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3BD" w:rsidRPr="00D223BD" w:rsidRDefault="00D223BD" w:rsidP="00D223BD">
      <w:pPr>
        <w:spacing w:line="240" w:lineRule="auto"/>
        <w:ind w:right="37" w:firstLine="0"/>
        <w:jc w:val="center"/>
        <w:rPr>
          <w:sz w:val="24"/>
          <w:szCs w:val="24"/>
        </w:rPr>
      </w:pPr>
      <w:bookmarkStart w:id="0" w:name="_GoBack"/>
      <w:bookmarkEnd w:id="0"/>
      <w:r w:rsidRPr="00D223BD">
        <w:rPr>
          <w:b/>
          <w:bCs/>
          <w:szCs w:val="28"/>
        </w:rPr>
        <w:t>Заключение</w:t>
      </w:r>
    </w:p>
    <w:p w:rsidR="00D223BD" w:rsidRPr="00D223BD" w:rsidRDefault="00D223BD" w:rsidP="00D223BD">
      <w:pPr>
        <w:spacing w:line="240" w:lineRule="auto"/>
        <w:ind w:right="37" w:firstLine="0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>по результатам экспертно-аналитического мероприятия  «Экспертиза исполнения  бюджета С</w:t>
      </w:r>
      <w:r>
        <w:rPr>
          <w:b/>
          <w:bCs/>
          <w:szCs w:val="28"/>
        </w:rPr>
        <w:t>тародубского</w:t>
      </w:r>
      <w:r w:rsidRPr="00D223BD">
        <w:rPr>
          <w:b/>
          <w:bCs/>
          <w:szCs w:val="28"/>
        </w:rPr>
        <w:t xml:space="preserve"> муниципального района </w:t>
      </w:r>
    </w:p>
    <w:p w:rsidR="00D223BD" w:rsidRPr="00D223BD" w:rsidRDefault="00D223BD" w:rsidP="00D223BD">
      <w:pPr>
        <w:spacing w:line="240" w:lineRule="auto"/>
        <w:ind w:right="37" w:firstLine="0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 xml:space="preserve">за </w:t>
      </w:r>
      <w:r w:rsidR="00523EA6">
        <w:rPr>
          <w:b/>
          <w:bCs/>
          <w:szCs w:val="28"/>
        </w:rPr>
        <w:t>9</w:t>
      </w:r>
      <w:r w:rsidRPr="00D223BD">
        <w:rPr>
          <w:b/>
          <w:bCs/>
          <w:szCs w:val="28"/>
        </w:rPr>
        <w:t xml:space="preserve"> </w:t>
      </w:r>
      <w:r w:rsidR="00523EA6">
        <w:rPr>
          <w:b/>
          <w:bCs/>
          <w:szCs w:val="28"/>
        </w:rPr>
        <w:t>месяцев</w:t>
      </w:r>
      <w:r w:rsidRPr="00D223BD">
        <w:rPr>
          <w:b/>
          <w:bCs/>
          <w:szCs w:val="28"/>
        </w:rPr>
        <w:t xml:space="preserve"> 2017 года»</w:t>
      </w:r>
    </w:p>
    <w:p w:rsidR="00D223BD" w:rsidRPr="00D223BD" w:rsidRDefault="00D223BD" w:rsidP="00D223BD">
      <w:pPr>
        <w:spacing w:line="240" w:lineRule="auto"/>
        <w:ind w:left="1080" w:right="474" w:hanging="240"/>
        <w:jc w:val="center"/>
        <w:rPr>
          <w:sz w:val="24"/>
          <w:szCs w:val="24"/>
        </w:rPr>
      </w:pPr>
      <w:r w:rsidRPr="00D223BD">
        <w:rPr>
          <w:szCs w:val="28"/>
        </w:rPr>
        <w:t> </w:t>
      </w:r>
    </w:p>
    <w:p w:rsidR="00D223BD" w:rsidRPr="00D223BD" w:rsidRDefault="00D223BD" w:rsidP="00D223BD">
      <w:pPr>
        <w:spacing w:line="240" w:lineRule="auto"/>
        <w:ind w:left="1080" w:right="474" w:hanging="240"/>
        <w:jc w:val="center"/>
        <w:rPr>
          <w:sz w:val="24"/>
          <w:szCs w:val="24"/>
        </w:rPr>
      </w:pPr>
      <w:r w:rsidRPr="00D223BD">
        <w:rPr>
          <w:szCs w:val="28"/>
        </w:rPr>
        <w:t> </w:t>
      </w:r>
    </w:p>
    <w:p w:rsidR="00D223BD" w:rsidRPr="00D223BD" w:rsidRDefault="00D223BD" w:rsidP="00D223BD">
      <w:pPr>
        <w:spacing w:line="240" w:lineRule="auto"/>
        <w:ind w:right="-2" w:firstLine="0"/>
        <w:rPr>
          <w:sz w:val="24"/>
          <w:szCs w:val="24"/>
        </w:rPr>
      </w:pPr>
      <w:r w:rsidRPr="00D223BD">
        <w:rPr>
          <w:szCs w:val="28"/>
        </w:rPr>
        <w:t>г. С</w:t>
      </w:r>
      <w:r>
        <w:rPr>
          <w:szCs w:val="28"/>
        </w:rPr>
        <w:t>тародуб</w:t>
      </w:r>
      <w:r w:rsidRPr="00D223BD">
        <w:rPr>
          <w:szCs w:val="28"/>
        </w:rPr>
        <w:t>                                                                            </w:t>
      </w:r>
      <w:r w:rsidR="00523EA6">
        <w:rPr>
          <w:szCs w:val="28"/>
        </w:rPr>
        <w:t>16</w:t>
      </w:r>
      <w:r w:rsidRPr="00D223BD">
        <w:rPr>
          <w:szCs w:val="28"/>
        </w:rPr>
        <w:t xml:space="preserve"> </w:t>
      </w:r>
      <w:r w:rsidR="00523EA6">
        <w:rPr>
          <w:szCs w:val="28"/>
        </w:rPr>
        <w:t>ноябр</w:t>
      </w:r>
      <w:r w:rsidR="00F12886">
        <w:rPr>
          <w:szCs w:val="28"/>
        </w:rPr>
        <w:t>я</w:t>
      </w:r>
      <w:r w:rsidRPr="00D223BD">
        <w:rPr>
          <w:szCs w:val="28"/>
        </w:rPr>
        <w:t xml:space="preserve"> 2017 года</w:t>
      </w:r>
    </w:p>
    <w:p w:rsidR="00D223BD" w:rsidRPr="00D223BD" w:rsidRDefault="00D223BD" w:rsidP="00D223BD">
      <w:pPr>
        <w:spacing w:line="240" w:lineRule="auto"/>
        <w:ind w:right="-2" w:firstLine="0"/>
        <w:rPr>
          <w:sz w:val="24"/>
          <w:szCs w:val="24"/>
        </w:rPr>
      </w:pPr>
      <w:r w:rsidRPr="00D223BD">
        <w:rPr>
          <w:color w:val="FF0000"/>
          <w:szCs w:val="28"/>
        </w:rPr>
        <w:t> 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b/>
          <w:bCs/>
          <w:szCs w:val="28"/>
        </w:rPr>
        <w:t>1.</w:t>
      </w:r>
      <w:r w:rsidRPr="00D223BD">
        <w:rPr>
          <w:b/>
          <w:bCs/>
          <w:sz w:val="14"/>
          <w:szCs w:val="14"/>
        </w:rPr>
        <w:t xml:space="preserve">  </w:t>
      </w:r>
      <w:r w:rsidRPr="00D223BD">
        <w:rPr>
          <w:b/>
          <w:bCs/>
          <w:szCs w:val="28"/>
        </w:rPr>
        <w:t>Основание для проведения экспертизы</w:t>
      </w:r>
      <w:r w:rsidRPr="00D223BD">
        <w:rPr>
          <w:szCs w:val="28"/>
        </w:rPr>
        <w:t>: Федеральный закон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от 2</w:t>
      </w:r>
      <w:r>
        <w:rPr>
          <w:szCs w:val="28"/>
        </w:rPr>
        <w:t>5</w:t>
      </w:r>
      <w:r w:rsidRPr="00D223BD">
        <w:rPr>
          <w:szCs w:val="28"/>
        </w:rPr>
        <w:t>.</w:t>
      </w:r>
      <w:r>
        <w:rPr>
          <w:szCs w:val="28"/>
        </w:rPr>
        <w:t>02</w:t>
      </w:r>
      <w:r w:rsidRPr="00D223BD">
        <w:rPr>
          <w:szCs w:val="28"/>
        </w:rPr>
        <w:t>.201</w:t>
      </w:r>
      <w:r>
        <w:rPr>
          <w:szCs w:val="28"/>
        </w:rPr>
        <w:t>5</w:t>
      </w:r>
      <w:r w:rsidRPr="00D223BD">
        <w:rPr>
          <w:szCs w:val="28"/>
        </w:rPr>
        <w:t>г. №</w:t>
      </w:r>
      <w:r>
        <w:rPr>
          <w:szCs w:val="28"/>
        </w:rPr>
        <w:t>7</w:t>
      </w:r>
      <w:r w:rsidRPr="00D223BD">
        <w:rPr>
          <w:szCs w:val="28"/>
        </w:rPr>
        <w:t>8 «О Контрольно-счетной палате С</w:t>
      </w:r>
      <w:r>
        <w:rPr>
          <w:szCs w:val="28"/>
        </w:rPr>
        <w:t>тародубского</w:t>
      </w:r>
      <w:r w:rsidRPr="00D223BD">
        <w:rPr>
          <w:szCs w:val="28"/>
        </w:rPr>
        <w:t xml:space="preserve"> муниципального района», пункт 1.4.1 плана работы Контрольно-счетной палаты на 2017 год.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b/>
          <w:bCs/>
          <w:szCs w:val="28"/>
        </w:rPr>
        <w:t>2.</w:t>
      </w:r>
      <w:r w:rsidRPr="00D223BD">
        <w:rPr>
          <w:b/>
          <w:bCs/>
          <w:sz w:val="14"/>
          <w:szCs w:val="14"/>
        </w:rPr>
        <w:t xml:space="preserve">  </w:t>
      </w:r>
      <w:r w:rsidRPr="00D223BD">
        <w:rPr>
          <w:b/>
          <w:bCs/>
          <w:szCs w:val="28"/>
        </w:rPr>
        <w:t>Цель экспертизы</w:t>
      </w:r>
      <w:r w:rsidRPr="00D223BD">
        <w:rPr>
          <w:szCs w:val="28"/>
        </w:rPr>
        <w:t>: информация о ходе исполнения бюджета С</w:t>
      </w:r>
      <w:r w:rsidR="00385452">
        <w:rPr>
          <w:szCs w:val="28"/>
        </w:rPr>
        <w:t>тародубского</w:t>
      </w:r>
      <w:r w:rsidRPr="00D223BD">
        <w:rPr>
          <w:szCs w:val="28"/>
        </w:rPr>
        <w:t xml:space="preserve"> муниципального района за </w:t>
      </w:r>
      <w:r w:rsidR="00523EA6">
        <w:rPr>
          <w:szCs w:val="28"/>
        </w:rPr>
        <w:t>9</w:t>
      </w:r>
      <w:r w:rsidRPr="00D223BD">
        <w:rPr>
          <w:szCs w:val="28"/>
        </w:rPr>
        <w:t xml:space="preserve"> </w:t>
      </w:r>
      <w:r w:rsidR="00523EA6">
        <w:rPr>
          <w:szCs w:val="28"/>
        </w:rPr>
        <w:t>месяцев</w:t>
      </w:r>
      <w:r w:rsidRPr="00D223BD">
        <w:rPr>
          <w:szCs w:val="28"/>
        </w:rPr>
        <w:t xml:space="preserve">  2017 года.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b/>
          <w:bCs/>
          <w:szCs w:val="28"/>
        </w:rPr>
        <w:t>3. Предмет экспертизы</w:t>
      </w:r>
      <w:r w:rsidRPr="00D223BD">
        <w:rPr>
          <w:szCs w:val="28"/>
        </w:rPr>
        <w:t>: отчет об исполнении бюджета С</w:t>
      </w:r>
      <w:r w:rsidR="00385452">
        <w:rPr>
          <w:szCs w:val="28"/>
        </w:rPr>
        <w:t xml:space="preserve">тародубского </w:t>
      </w:r>
      <w:r w:rsidRPr="00D223BD">
        <w:rPr>
          <w:szCs w:val="28"/>
        </w:rPr>
        <w:t xml:space="preserve">муниципального района за </w:t>
      </w:r>
      <w:r w:rsidR="00523EA6">
        <w:rPr>
          <w:szCs w:val="28"/>
        </w:rPr>
        <w:t>9</w:t>
      </w:r>
      <w:r w:rsidRPr="00D223BD">
        <w:rPr>
          <w:szCs w:val="28"/>
        </w:rPr>
        <w:t xml:space="preserve"> </w:t>
      </w:r>
      <w:r w:rsidR="00523EA6">
        <w:rPr>
          <w:szCs w:val="28"/>
        </w:rPr>
        <w:t>месяцев</w:t>
      </w:r>
      <w:r w:rsidRPr="00D223BD">
        <w:rPr>
          <w:szCs w:val="28"/>
        </w:rPr>
        <w:t xml:space="preserve"> 2017 года, утвержденный постановлением Администрации С</w:t>
      </w:r>
      <w:r w:rsidR="00385452">
        <w:rPr>
          <w:szCs w:val="28"/>
        </w:rPr>
        <w:t>тародубского</w:t>
      </w:r>
      <w:r w:rsidRPr="00D223BD">
        <w:rPr>
          <w:szCs w:val="28"/>
        </w:rPr>
        <w:t xml:space="preserve"> муниципального района от </w:t>
      </w:r>
      <w:r w:rsidR="00EF5F61">
        <w:rPr>
          <w:szCs w:val="28"/>
        </w:rPr>
        <w:t>0</w:t>
      </w:r>
      <w:r w:rsidR="00523EA6">
        <w:rPr>
          <w:szCs w:val="28"/>
        </w:rPr>
        <w:t>9</w:t>
      </w:r>
      <w:r w:rsidRPr="00D223BD">
        <w:rPr>
          <w:szCs w:val="28"/>
        </w:rPr>
        <w:t>.</w:t>
      </w:r>
      <w:r w:rsidR="00523EA6">
        <w:rPr>
          <w:szCs w:val="28"/>
        </w:rPr>
        <w:t>11</w:t>
      </w:r>
      <w:r w:rsidRPr="00D223BD">
        <w:rPr>
          <w:szCs w:val="28"/>
        </w:rPr>
        <w:t>.2017 г.</w:t>
      </w:r>
      <w:r w:rsidRPr="00D223BD">
        <w:rPr>
          <w:b/>
          <w:bCs/>
          <w:szCs w:val="28"/>
        </w:rPr>
        <w:t xml:space="preserve">  </w:t>
      </w:r>
      <w:r w:rsidRPr="00D223BD">
        <w:rPr>
          <w:szCs w:val="28"/>
        </w:rPr>
        <w:t>№</w:t>
      </w:r>
      <w:r w:rsidR="00523EA6">
        <w:rPr>
          <w:szCs w:val="28"/>
        </w:rPr>
        <w:t>786</w:t>
      </w:r>
      <w:r w:rsidR="00EF5F61">
        <w:rPr>
          <w:szCs w:val="28"/>
        </w:rPr>
        <w:t>.</w:t>
      </w:r>
    </w:p>
    <w:p w:rsidR="00D223BD" w:rsidRPr="00D223BD" w:rsidRDefault="00D223BD" w:rsidP="00D223BD">
      <w:pPr>
        <w:spacing w:after="200" w:line="240" w:lineRule="auto"/>
        <w:ind w:firstLine="708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> </w:t>
      </w:r>
    </w:p>
    <w:p w:rsidR="00D223BD" w:rsidRPr="00D223BD" w:rsidRDefault="00D223BD" w:rsidP="00D223BD">
      <w:pPr>
        <w:spacing w:after="200" w:line="240" w:lineRule="auto"/>
        <w:ind w:firstLine="708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>Решением С</w:t>
      </w:r>
      <w:r w:rsidR="00385452">
        <w:rPr>
          <w:rFonts w:eastAsiaTheme="minorHAnsi" w:cstheme="minorBidi"/>
          <w:szCs w:val="28"/>
          <w:lang w:eastAsia="en-US"/>
        </w:rPr>
        <w:t>тародубского</w:t>
      </w:r>
      <w:r w:rsidRPr="00D223BD">
        <w:rPr>
          <w:rFonts w:eastAsiaTheme="minorHAnsi" w:cstheme="minorBidi"/>
          <w:szCs w:val="28"/>
          <w:lang w:eastAsia="en-US"/>
        </w:rPr>
        <w:t xml:space="preserve"> районного Совета народных депутатов от 2</w:t>
      </w:r>
      <w:r w:rsidR="00385452">
        <w:rPr>
          <w:rFonts w:eastAsiaTheme="minorHAnsi" w:cstheme="minorBidi"/>
          <w:szCs w:val="28"/>
          <w:lang w:eastAsia="en-US"/>
        </w:rPr>
        <w:t>4</w:t>
      </w:r>
      <w:r w:rsidRPr="00D223BD">
        <w:rPr>
          <w:rFonts w:eastAsiaTheme="minorHAnsi" w:cstheme="minorBidi"/>
          <w:szCs w:val="28"/>
          <w:lang w:eastAsia="en-US"/>
        </w:rPr>
        <w:t>.12.2016г. №</w:t>
      </w:r>
      <w:r w:rsidR="00385452">
        <w:rPr>
          <w:rFonts w:eastAsiaTheme="minorHAnsi" w:cstheme="minorBidi"/>
          <w:szCs w:val="28"/>
          <w:lang w:eastAsia="en-US"/>
        </w:rPr>
        <w:t>293</w:t>
      </w:r>
      <w:r w:rsidRPr="00D223BD">
        <w:rPr>
          <w:rFonts w:eastAsiaTheme="minorHAnsi" w:cstheme="minorBidi"/>
          <w:szCs w:val="28"/>
          <w:lang w:eastAsia="en-US"/>
        </w:rPr>
        <w:t xml:space="preserve"> «О бюджете С</w:t>
      </w:r>
      <w:r w:rsidR="00385452">
        <w:rPr>
          <w:rFonts w:eastAsiaTheme="minorHAnsi" w:cstheme="minorBidi"/>
          <w:szCs w:val="28"/>
          <w:lang w:eastAsia="en-US"/>
        </w:rPr>
        <w:t>тародубского</w:t>
      </w:r>
      <w:r w:rsidRPr="00D223BD">
        <w:rPr>
          <w:rFonts w:eastAsiaTheme="minorHAnsi" w:cstheme="minorBidi"/>
          <w:szCs w:val="28"/>
          <w:lang w:eastAsia="en-US"/>
        </w:rPr>
        <w:t xml:space="preserve"> муниципального района</w:t>
      </w:r>
      <w:r w:rsidRPr="00D223BD">
        <w:rPr>
          <w:rFonts w:ascii="Calibri" w:eastAsiaTheme="minorHAnsi" w:hAnsi="Calibri" w:cstheme="minorBidi"/>
          <w:szCs w:val="28"/>
          <w:lang w:eastAsia="en-US"/>
        </w:rPr>
        <w:t xml:space="preserve"> </w:t>
      </w:r>
      <w:r w:rsidRPr="00D223BD">
        <w:rPr>
          <w:rFonts w:eastAsiaTheme="minorHAnsi" w:cstheme="minorBidi"/>
          <w:szCs w:val="28"/>
          <w:lang w:eastAsia="en-US"/>
        </w:rPr>
        <w:t>на 2017 год и на плановый период 2018 и 2019 годов» (далее - Решение о бюджете) на 2017 год утверждены основные характеристики бюджета:</w:t>
      </w:r>
    </w:p>
    <w:p w:rsidR="00D223BD" w:rsidRPr="00D223BD" w:rsidRDefault="006207F9" w:rsidP="00D223BD">
      <w:pPr>
        <w:spacing w:line="240" w:lineRule="auto"/>
        <w:ind w:firstLine="708"/>
        <w:rPr>
          <w:rFonts w:ascii="Calibri" w:eastAsiaTheme="minorHAnsi" w:hAnsi="Calibri" w:cstheme="minorBidi"/>
          <w:sz w:val="22"/>
          <w:szCs w:val="22"/>
          <w:lang w:eastAsia="en-US"/>
        </w:rPr>
      </w:pPr>
      <w:r>
        <w:rPr>
          <w:rFonts w:eastAsiaTheme="minorHAnsi" w:cstheme="minorBidi"/>
          <w:szCs w:val="28"/>
          <w:lang w:eastAsia="en-US"/>
        </w:rPr>
        <w:t xml:space="preserve"> </w:t>
      </w:r>
      <w:r w:rsidR="00D223BD" w:rsidRPr="00D223BD">
        <w:rPr>
          <w:rFonts w:eastAsiaTheme="minorHAnsi" w:cstheme="minorBidi"/>
          <w:szCs w:val="28"/>
          <w:lang w:eastAsia="en-US"/>
        </w:rPr>
        <w:t xml:space="preserve">Общий объем доходов в сумме </w:t>
      </w:r>
      <w:r w:rsidR="00385452">
        <w:rPr>
          <w:rFonts w:eastAsiaTheme="minorHAnsi" w:cstheme="minorBidi"/>
          <w:szCs w:val="28"/>
          <w:lang w:eastAsia="en-US"/>
        </w:rPr>
        <w:t>284153,9</w:t>
      </w:r>
      <w:r w:rsidR="00D223BD" w:rsidRPr="00D223BD">
        <w:rPr>
          <w:rFonts w:eastAsiaTheme="minorHAnsi" w:cstheme="minorBidi"/>
          <w:szCs w:val="28"/>
          <w:lang w:eastAsia="en-US"/>
        </w:rPr>
        <w:t xml:space="preserve"> тыс. руб.;</w:t>
      </w:r>
    </w:p>
    <w:p w:rsidR="00D223BD" w:rsidRPr="00D223BD" w:rsidRDefault="00D223BD" w:rsidP="00D223BD">
      <w:pPr>
        <w:spacing w:line="240" w:lineRule="auto"/>
        <w:ind w:firstLine="0"/>
        <w:rPr>
          <w:sz w:val="24"/>
          <w:szCs w:val="24"/>
        </w:rPr>
      </w:pPr>
      <w:r w:rsidRPr="00D223BD">
        <w:rPr>
          <w:szCs w:val="28"/>
        </w:rPr>
        <w:t>         </w:t>
      </w:r>
      <w:r w:rsidR="00385452">
        <w:rPr>
          <w:szCs w:val="28"/>
        </w:rPr>
        <w:t xml:space="preserve"> </w:t>
      </w:r>
      <w:r w:rsidRPr="00D223BD">
        <w:rPr>
          <w:szCs w:val="28"/>
        </w:rPr>
        <w:t xml:space="preserve">Общий объем расходов в сумме </w:t>
      </w:r>
      <w:r w:rsidR="00385452">
        <w:rPr>
          <w:szCs w:val="28"/>
        </w:rPr>
        <w:t>284153,8</w:t>
      </w:r>
      <w:r w:rsidRPr="00D223BD">
        <w:rPr>
          <w:szCs w:val="28"/>
        </w:rPr>
        <w:t xml:space="preserve"> тыс. руб.</w:t>
      </w:r>
      <w:r w:rsidR="00385452">
        <w:rPr>
          <w:szCs w:val="28"/>
        </w:rPr>
        <w:t>;</w:t>
      </w:r>
    </w:p>
    <w:p w:rsidR="00D223BD" w:rsidRPr="00D223BD" w:rsidRDefault="00385452" w:rsidP="00D223BD">
      <w:pPr>
        <w:spacing w:after="200" w:line="240" w:lineRule="auto"/>
        <w:ind w:firstLine="708"/>
        <w:rPr>
          <w:rFonts w:ascii="Calibri" w:eastAsiaTheme="minorHAnsi" w:hAnsi="Calibri" w:cstheme="minorBidi"/>
          <w:sz w:val="22"/>
          <w:szCs w:val="22"/>
          <w:lang w:eastAsia="en-US"/>
        </w:rPr>
      </w:pPr>
      <w:r>
        <w:rPr>
          <w:rFonts w:eastAsiaTheme="minorHAnsi" w:cstheme="minorBidi"/>
          <w:szCs w:val="28"/>
          <w:lang w:eastAsia="en-US"/>
        </w:rPr>
        <w:t xml:space="preserve"> Бюджет сбалансирован.</w:t>
      </w:r>
    </w:p>
    <w:p w:rsidR="00D223BD" w:rsidRPr="00D223BD" w:rsidRDefault="00D223BD" w:rsidP="00D223BD">
      <w:pPr>
        <w:spacing w:after="200" w:line="240" w:lineRule="auto"/>
        <w:ind w:firstLine="708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 xml:space="preserve">В течение </w:t>
      </w:r>
      <w:r w:rsidR="00523EA6">
        <w:rPr>
          <w:rFonts w:eastAsiaTheme="minorHAnsi" w:cstheme="minorBidi"/>
          <w:szCs w:val="28"/>
          <w:lang w:eastAsia="en-US"/>
        </w:rPr>
        <w:t>девяти месяцев</w:t>
      </w:r>
      <w:r w:rsidRPr="00D223BD">
        <w:rPr>
          <w:rFonts w:eastAsiaTheme="minorHAnsi" w:cstheme="minorBidi"/>
          <w:szCs w:val="28"/>
          <w:lang w:eastAsia="en-US"/>
        </w:rPr>
        <w:t xml:space="preserve"> 2017 года </w:t>
      </w:r>
      <w:r w:rsidR="00523EA6">
        <w:rPr>
          <w:rFonts w:eastAsiaTheme="minorHAnsi" w:cstheme="minorBidi"/>
          <w:szCs w:val="28"/>
          <w:lang w:eastAsia="en-US"/>
        </w:rPr>
        <w:t>4</w:t>
      </w:r>
      <w:r w:rsidRPr="00D223BD">
        <w:rPr>
          <w:rFonts w:eastAsiaTheme="minorHAnsi" w:cstheme="minorBidi"/>
          <w:szCs w:val="28"/>
          <w:lang w:eastAsia="en-US"/>
        </w:rPr>
        <w:t xml:space="preserve"> раз</w:t>
      </w:r>
      <w:r w:rsidR="00EF5F61">
        <w:rPr>
          <w:rFonts w:eastAsiaTheme="minorHAnsi" w:cstheme="minorBidi"/>
          <w:szCs w:val="28"/>
          <w:lang w:eastAsia="en-US"/>
        </w:rPr>
        <w:t>а</w:t>
      </w:r>
      <w:r w:rsidRPr="00D223BD">
        <w:rPr>
          <w:rFonts w:eastAsiaTheme="minorHAnsi" w:cstheme="minorBidi"/>
          <w:szCs w:val="28"/>
          <w:lang w:eastAsia="en-US"/>
        </w:rPr>
        <w:t xml:space="preserve"> был</w:t>
      </w:r>
      <w:r w:rsidR="00385452">
        <w:rPr>
          <w:rFonts w:eastAsiaTheme="minorHAnsi" w:cstheme="minorBidi"/>
          <w:szCs w:val="28"/>
          <w:lang w:eastAsia="en-US"/>
        </w:rPr>
        <w:t>о</w:t>
      </w:r>
      <w:r w:rsidRPr="00D223BD">
        <w:rPr>
          <w:rFonts w:eastAsiaTheme="minorHAnsi" w:cstheme="minorBidi"/>
          <w:szCs w:val="28"/>
          <w:lang w:eastAsia="en-US"/>
        </w:rPr>
        <w:t xml:space="preserve"> внесен</w:t>
      </w:r>
      <w:r w:rsidR="00385452">
        <w:rPr>
          <w:rFonts w:eastAsiaTheme="minorHAnsi" w:cstheme="minorBidi"/>
          <w:szCs w:val="28"/>
          <w:lang w:eastAsia="en-US"/>
        </w:rPr>
        <w:t>о</w:t>
      </w:r>
      <w:r w:rsidRPr="00D223BD">
        <w:rPr>
          <w:rFonts w:eastAsiaTheme="minorHAnsi" w:cstheme="minorBidi"/>
          <w:szCs w:val="28"/>
          <w:lang w:eastAsia="en-US"/>
        </w:rPr>
        <w:t xml:space="preserve"> изменения (Решением С</w:t>
      </w:r>
      <w:r w:rsidR="00385452">
        <w:rPr>
          <w:rFonts w:eastAsiaTheme="minorHAnsi" w:cstheme="minorBidi"/>
          <w:szCs w:val="28"/>
          <w:lang w:eastAsia="en-US"/>
        </w:rPr>
        <w:t>тародубского</w:t>
      </w:r>
      <w:r w:rsidRPr="00D223BD">
        <w:rPr>
          <w:rFonts w:eastAsiaTheme="minorHAnsi" w:cstheme="minorBidi"/>
          <w:szCs w:val="28"/>
          <w:lang w:eastAsia="en-US"/>
        </w:rPr>
        <w:t xml:space="preserve"> районного Совета народных депутатов от </w:t>
      </w:r>
      <w:r w:rsidR="00523EA6">
        <w:rPr>
          <w:rFonts w:eastAsiaTheme="minorHAnsi" w:cstheme="minorBidi"/>
          <w:szCs w:val="28"/>
          <w:lang w:eastAsia="en-US"/>
        </w:rPr>
        <w:t>29</w:t>
      </w:r>
      <w:r w:rsidR="00385452" w:rsidRPr="00385452">
        <w:rPr>
          <w:rFonts w:eastAsiaTheme="minorHAnsi" w:cstheme="minorBidi"/>
          <w:szCs w:val="28"/>
          <w:lang w:eastAsia="en-US"/>
        </w:rPr>
        <w:t>.0</w:t>
      </w:r>
      <w:r w:rsidR="00523EA6">
        <w:rPr>
          <w:rFonts w:eastAsiaTheme="minorHAnsi" w:cstheme="minorBidi"/>
          <w:szCs w:val="28"/>
          <w:lang w:eastAsia="en-US"/>
        </w:rPr>
        <w:t>9</w:t>
      </w:r>
      <w:r w:rsidR="00385452" w:rsidRPr="00385452">
        <w:rPr>
          <w:rFonts w:eastAsiaTheme="minorHAnsi" w:cstheme="minorBidi"/>
          <w:szCs w:val="28"/>
          <w:lang w:eastAsia="en-US"/>
        </w:rPr>
        <w:t xml:space="preserve">.2017 года № </w:t>
      </w:r>
      <w:r w:rsidR="00523EA6">
        <w:rPr>
          <w:rFonts w:eastAsiaTheme="minorHAnsi" w:cstheme="minorBidi"/>
          <w:szCs w:val="28"/>
          <w:lang w:eastAsia="en-US"/>
        </w:rPr>
        <w:t>362</w:t>
      </w:r>
      <w:r w:rsidRPr="00D223BD">
        <w:rPr>
          <w:rFonts w:eastAsiaTheme="minorHAnsi" w:cstheme="minorBidi"/>
          <w:szCs w:val="28"/>
          <w:lang w:eastAsia="en-US"/>
        </w:rPr>
        <w:t>), где были утверждены основные характеристики бюджета:</w:t>
      </w:r>
    </w:p>
    <w:p w:rsidR="00D223BD" w:rsidRPr="00D223BD" w:rsidRDefault="00D223BD" w:rsidP="00D223BD">
      <w:pPr>
        <w:spacing w:line="240" w:lineRule="auto"/>
        <w:ind w:firstLine="708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 xml:space="preserve">- общий объем доходов в сумме </w:t>
      </w:r>
      <w:r w:rsidR="00A11E79">
        <w:rPr>
          <w:rFonts w:eastAsiaTheme="minorHAnsi" w:cstheme="minorBidi"/>
          <w:szCs w:val="28"/>
          <w:lang w:eastAsia="en-US"/>
        </w:rPr>
        <w:t>357596,2</w:t>
      </w:r>
      <w:r w:rsidRPr="00D223BD">
        <w:rPr>
          <w:rFonts w:eastAsiaTheme="minorHAnsi" w:cstheme="minorBidi"/>
          <w:szCs w:val="28"/>
          <w:lang w:eastAsia="en-US"/>
        </w:rPr>
        <w:t xml:space="preserve"> тыс. рублей, увеличение к первоначально утвержденному бюджету составило </w:t>
      </w:r>
      <w:r w:rsidR="00A11E79">
        <w:rPr>
          <w:rFonts w:eastAsiaTheme="minorHAnsi" w:cstheme="minorBidi"/>
          <w:szCs w:val="28"/>
          <w:lang w:eastAsia="en-US"/>
        </w:rPr>
        <w:t>5688,4</w:t>
      </w:r>
      <w:r w:rsidRPr="00D223BD">
        <w:rPr>
          <w:rFonts w:eastAsiaTheme="minorHAnsi" w:cstheme="minorBidi"/>
          <w:szCs w:val="28"/>
          <w:lang w:eastAsia="en-US"/>
        </w:rPr>
        <w:t xml:space="preserve"> тыс. рублей, или </w:t>
      </w:r>
      <w:r w:rsidR="00A11E79">
        <w:rPr>
          <w:rFonts w:eastAsiaTheme="minorHAnsi" w:cstheme="minorBidi"/>
          <w:szCs w:val="28"/>
          <w:lang w:eastAsia="en-US"/>
        </w:rPr>
        <w:t>101,6</w:t>
      </w:r>
      <w:r w:rsidRPr="00D223BD">
        <w:rPr>
          <w:rFonts w:eastAsiaTheme="minorHAnsi" w:cstheme="minorBidi"/>
          <w:szCs w:val="28"/>
          <w:lang w:eastAsia="en-US"/>
        </w:rPr>
        <w:t>%;</w:t>
      </w:r>
    </w:p>
    <w:p w:rsidR="00D223BD" w:rsidRPr="00D223BD" w:rsidRDefault="00D223BD" w:rsidP="00D223BD">
      <w:pPr>
        <w:spacing w:line="240" w:lineRule="auto"/>
        <w:ind w:firstLine="708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 xml:space="preserve">- общий объем расходов в сумме </w:t>
      </w:r>
      <w:r w:rsidR="00A11E79">
        <w:rPr>
          <w:rFonts w:eastAsiaTheme="minorHAnsi" w:cstheme="minorBidi"/>
          <w:szCs w:val="28"/>
          <w:lang w:eastAsia="en-US"/>
        </w:rPr>
        <w:t>386817,4</w:t>
      </w:r>
      <w:r w:rsidRPr="00D223BD">
        <w:rPr>
          <w:rFonts w:eastAsiaTheme="minorHAnsi" w:cstheme="minorBidi"/>
          <w:szCs w:val="28"/>
          <w:lang w:eastAsia="en-US"/>
        </w:rPr>
        <w:t xml:space="preserve"> тыс. рублей, увеличение к первоначально утвержденному бюджету составило </w:t>
      </w:r>
      <w:r w:rsidR="00A11E79">
        <w:rPr>
          <w:rFonts w:eastAsiaTheme="minorHAnsi" w:cstheme="minorBidi"/>
          <w:szCs w:val="28"/>
          <w:lang w:eastAsia="en-US"/>
        </w:rPr>
        <w:t>15821,6</w:t>
      </w:r>
      <w:r w:rsidR="0039236B">
        <w:rPr>
          <w:rFonts w:eastAsiaTheme="minorHAnsi" w:cstheme="minorBidi"/>
          <w:szCs w:val="28"/>
          <w:lang w:eastAsia="en-US"/>
        </w:rPr>
        <w:t xml:space="preserve"> </w:t>
      </w:r>
      <w:r w:rsidRPr="00D223BD">
        <w:rPr>
          <w:rFonts w:eastAsiaTheme="minorHAnsi" w:cstheme="minorBidi"/>
          <w:szCs w:val="28"/>
          <w:lang w:eastAsia="en-US"/>
        </w:rPr>
        <w:t xml:space="preserve">тыс. рублей, или </w:t>
      </w:r>
      <w:r w:rsidR="00A11E79">
        <w:rPr>
          <w:rFonts w:eastAsiaTheme="minorHAnsi" w:cstheme="minorBidi"/>
          <w:szCs w:val="28"/>
          <w:lang w:eastAsia="en-US"/>
        </w:rPr>
        <w:t>104,3</w:t>
      </w:r>
      <w:r w:rsidRPr="00D223BD">
        <w:rPr>
          <w:rFonts w:eastAsiaTheme="minorHAnsi" w:cstheme="minorBidi"/>
          <w:szCs w:val="28"/>
          <w:lang w:eastAsia="en-US"/>
        </w:rPr>
        <w:t>%;</w:t>
      </w:r>
    </w:p>
    <w:p w:rsidR="00D223BD" w:rsidRPr="00D223BD" w:rsidRDefault="00D223BD" w:rsidP="00D223BD">
      <w:pPr>
        <w:spacing w:line="240" w:lineRule="auto"/>
        <w:ind w:firstLine="708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 xml:space="preserve">- дефицит бюджета утвержден в сумме </w:t>
      </w:r>
      <w:r w:rsidR="00A11E79">
        <w:rPr>
          <w:rFonts w:eastAsiaTheme="minorHAnsi" w:cstheme="minorBidi"/>
          <w:szCs w:val="28"/>
          <w:lang w:eastAsia="en-US"/>
        </w:rPr>
        <w:t>29221,3</w:t>
      </w:r>
      <w:r w:rsidRPr="00D223BD">
        <w:rPr>
          <w:rFonts w:eastAsiaTheme="minorHAnsi" w:cstheme="minorBidi"/>
          <w:szCs w:val="28"/>
          <w:lang w:eastAsia="en-US"/>
        </w:rPr>
        <w:t xml:space="preserve"> тыс. рублей, увеличение к первоначально утвержденному бюджету составило </w:t>
      </w:r>
      <w:r w:rsidR="00A11E79">
        <w:rPr>
          <w:rFonts w:eastAsiaTheme="minorHAnsi" w:cstheme="minorBidi"/>
          <w:szCs w:val="28"/>
          <w:lang w:eastAsia="en-US"/>
        </w:rPr>
        <w:t>10133,4</w:t>
      </w:r>
      <w:r w:rsidRPr="00D223BD">
        <w:rPr>
          <w:rFonts w:eastAsiaTheme="minorHAnsi" w:cstheme="minorBidi"/>
          <w:szCs w:val="28"/>
          <w:lang w:eastAsia="en-US"/>
        </w:rPr>
        <w:t xml:space="preserve"> тыс. рублей, или </w:t>
      </w:r>
      <w:r w:rsidR="00A11E79">
        <w:rPr>
          <w:rFonts w:eastAsiaTheme="minorHAnsi" w:cstheme="minorBidi"/>
          <w:szCs w:val="28"/>
          <w:lang w:eastAsia="en-US"/>
        </w:rPr>
        <w:t>153,1</w:t>
      </w:r>
      <w:r w:rsidRPr="00D223BD">
        <w:rPr>
          <w:rFonts w:eastAsiaTheme="minorHAnsi" w:cstheme="minorBidi"/>
          <w:szCs w:val="28"/>
          <w:lang w:eastAsia="en-US"/>
        </w:rPr>
        <w:t>%.</w:t>
      </w:r>
    </w:p>
    <w:p w:rsidR="00D223BD" w:rsidRPr="00D223BD" w:rsidRDefault="00D223BD" w:rsidP="00D223BD">
      <w:pPr>
        <w:spacing w:after="200" w:line="240" w:lineRule="auto"/>
        <w:ind w:firstLine="708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lastRenderedPageBreak/>
        <w:t xml:space="preserve">Исполнение за </w:t>
      </w:r>
      <w:r w:rsidR="00A11E79">
        <w:rPr>
          <w:rFonts w:eastAsiaTheme="minorHAnsi" w:cstheme="minorBidi"/>
          <w:szCs w:val="28"/>
          <w:lang w:eastAsia="en-US"/>
        </w:rPr>
        <w:t>9</w:t>
      </w:r>
      <w:r w:rsidRPr="00D223BD">
        <w:rPr>
          <w:rFonts w:eastAsiaTheme="minorHAnsi" w:cstheme="minorBidi"/>
          <w:szCs w:val="28"/>
          <w:lang w:eastAsia="en-US"/>
        </w:rPr>
        <w:t xml:space="preserve"> </w:t>
      </w:r>
      <w:r w:rsidR="00A11E79">
        <w:rPr>
          <w:rFonts w:eastAsiaTheme="minorHAnsi" w:cstheme="minorBidi"/>
          <w:szCs w:val="28"/>
          <w:lang w:eastAsia="en-US"/>
        </w:rPr>
        <w:t>месяцев</w:t>
      </w:r>
      <w:r w:rsidRPr="00D223BD">
        <w:rPr>
          <w:rFonts w:eastAsiaTheme="minorHAnsi" w:cstheme="minorBidi"/>
          <w:szCs w:val="28"/>
          <w:lang w:eastAsia="en-US"/>
        </w:rPr>
        <w:t xml:space="preserve"> 2017 года согласно отчет</w:t>
      </w:r>
      <w:r w:rsidR="0073287A">
        <w:rPr>
          <w:rFonts w:eastAsiaTheme="minorHAnsi" w:cstheme="minorBidi"/>
          <w:szCs w:val="28"/>
          <w:lang w:eastAsia="en-US"/>
        </w:rPr>
        <w:t>у</w:t>
      </w:r>
      <w:r w:rsidRPr="00D223BD">
        <w:rPr>
          <w:rFonts w:eastAsiaTheme="minorHAnsi" w:cstheme="minorBidi"/>
          <w:szCs w:val="28"/>
          <w:lang w:eastAsia="en-US"/>
        </w:rPr>
        <w:t xml:space="preserve"> об исполнении бюджета С</w:t>
      </w:r>
      <w:r w:rsidR="0073287A">
        <w:rPr>
          <w:rFonts w:eastAsiaTheme="minorHAnsi" w:cstheme="minorBidi"/>
          <w:szCs w:val="28"/>
          <w:lang w:eastAsia="en-US"/>
        </w:rPr>
        <w:t>тародубского</w:t>
      </w:r>
      <w:r w:rsidRPr="00D223BD">
        <w:rPr>
          <w:rFonts w:eastAsiaTheme="minorHAnsi" w:cstheme="minorBidi"/>
          <w:szCs w:val="28"/>
          <w:lang w:eastAsia="en-US"/>
        </w:rPr>
        <w:t xml:space="preserve"> муниципального района составило:</w:t>
      </w:r>
    </w:p>
    <w:p w:rsidR="00D223BD" w:rsidRPr="00D223BD" w:rsidRDefault="00D223BD" w:rsidP="00D223BD">
      <w:pPr>
        <w:spacing w:after="200" w:line="240" w:lineRule="auto"/>
        <w:ind w:firstLine="708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 xml:space="preserve">- по доходам </w:t>
      </w:r>
      <w:r w:rsidR="009A4AF3">
        <w:rPr>
          <w:rFonts w:eastAsiaTheme="minorHAnsi" w:cstheme="minorBidi"/>
          <w:szCs w:val="28"/>
          <w:lang w:eastAsia="en-US"/>
        </w:rPr>
        <w:t>248051,0</w:t>
      </w:r>
      <w:r w:rsidRPr="00D223BD">
        <w:rPr>
          <w:rFonts w:eastAsiaTheme="minorHAnsi" w:cstheme="minorBidi"/>
          <w:szCs w:val="28"/>
          <w:lang w:eastAsia="en-US"/>
        </w:rPr>
        <w:t xml:space="preserve"> тыс. руб.;</w:t>
      </w:r>
    </w:p>
    <w:p w:rsidR="00D223BD" w:rsidRPr="00D223BD" w:rsidRDefault="00D223BD" w:rsidP="00D223BD">
      <w:pPr>
        <w:spacing w:after="200" w:line="240" w:lineRule="auto"/>
        <w:ind w:firstLine="708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 xml:space="preserve">- по расходам </w:t>
      </w:r>
      <w:r w:rsidR="009A4AF3">
        <w:rPr>
          <w:rFonts w:eastAsiaTheme="minorHAnsi" w:cstheme="minorBidi"/>
          <w:szCs w:val="28"/>
          <w:lang w:eastAsia="en-US"/>
        </w:rPr>
        <w:t>215301,7</w:t>
      </w:r>
      <w:r w:rsidRPr="00D223BD">
        <w:rPr>
          <w:rFonts w:eastAsiaTheme="minorHAnsi" w:cstheme="minorBidi"/>
          <w:szCs w:val="28"/>
          <w:lang w:eastAsia="en-US"/>
        </w:rPr>
        <w:t xml:space="preserve"> тыс. руб., </w:t>
      </w:r>
    </w:p>
    <w:p w:rsidR="00D223BD" w:rsidRDefault="00D223BD" w:rsidP="00D223BD">
      <w:pPr>
        <w:spacing w:after="200" w:line="240" w:lineRule="auto"/>
        <w:ind w:firstLine="708"/>
        <w:rPr>
          <w:rFonts w:eastAsiaTheme="minorHAnsi" w:cstheme="minorBidi"/>
          <w:szCs w:val="28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 xml:space="preserve">Профицит бюджета составил в сумме </w:t>
      </w:r>
      <w:r w:rsidR="009A4AF3">
        <w:rPr>
          <w:rFonts w:eastAsiaTheme="minorHAnsi" w:cstheme="minorBidi"/>
          <w:szCs w:val="28"/>
          <w:lang w:eastAsia="en-US"/>
        </w:rPr>
        <w:t>32749,3</w:t>
      </w:r>
      <w:r w:rsidRPr="00D223BD">
        <w:rPr>
          <w:rFonts w:eastAsiaTheme="minorHAnsi" w:cstheme="minorBidi"/>
          <w:szCs w:val="28"/>
          <w:lang w:eastAsia="en-US"/>
        </w:rPr>
        <w:t>тыс. рублей.</w:t>
      </w:r>
    </w:p>
    <w:p w:rsidR="00E52DB8" w:rsidRPr="00D223BD" w:rsidRDefault="00E52DB8" w:rsidP="00E52DB8">
      <w:pPr>
        <w:shd w:val="clear" w:color="auto" w:fill="FFFFFF"/>
        <w:spacing w:line="240" w:lineRule="auto"/>
        <w:ind w:left="51" w:firstLine="720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E52DB8">
        <w:rPr>
          <w:rFonts w:eastAsia="Calibri"/>
          <w:spacing w:val="-1"/>
          <w:szCs w:val="28"/>
        </w:rPr>
        <w:t xml:space="preserve">По состоянию на 1 </w:t>
      </w:r>
      <w:r w:rsidR="009A4AF3">
        <w:rPr>
          <w:rFonts w:eastAsia="Calibri"/>
          <w:spacing w:val="-1"/>
          <w:szCs w:val="28"/>
        </w:rPr>
        <w:t>октября</w:t>
      </w:r>
      <w:r w:rsidRPr="00E52DB8">
        <w:rPr>
          <w:rFonts w:eastAsia="Calibri"/>
          <w:spacing w:val="-1"/>
          <w:szCs w:val="28"/>
        </w:rPr>
        <w:t xml:space="preserve"> 201</w:t>
      </w:r>
      <w:r>
        <w:rPr>
          <w:rFonts w:eastAsia="Calibri"/>
          <w:spacing w:val="-1"/>
          <w:szCs w:val="28"/>
        </w:rPr>
        <w:t>7</w:t>
      </w:r>
      <w:r w:rsidRPr="00E52DB8">
        <w:rPr>
          <w:rFonts w:eastAsia="Calibri"/>
          <w:spacing w:val="-1"/>
          <w:szCs w:val="28"/>
        </w:rPr>
        <w:t xml:space="preserve"> года по бюджетной деятельности сложилась </w:t>
      </w:r>
      <w:r w:rsidRPr="00E52DB8">
        <w:rPr>
          <w:rFonts w:eastAsia="Calibri"/>
          <w:b/>
          <w:spacing w:val="-1"/>
          <w:szCs w:val="28"/>
        </w:rPr>
        <w:t>дебиторская задолженность</w:t>
      </w:r>
      <w:r w:rsidRPr="00E52DB8">
        <w:rPr>
          <w:rFonts w:eastAsia="Calibri"/>
          <w:spacing w:val="-1"/>
          <w:szCs w:val="28"/>
        </w:rPr>
        <w:t xml:space="preserve"> </w:t>
      </w:r>
      <w:r w:rsidRPr="00E52DB8">
        <w:rPr>
          <w:rFonts w:eastAsia="Calibri"/>
          <w:szCs w:val="28"/>
        </w:rPr>
        <w:t xml:space="preserve">в сумме </w:t>
      </w:r>
      <w:r w:rsidR="006C6E07">
        <w:rPr>
          <w:rFonts w:eastAsia="Calibri"/>
          <w:szCs w:val="28"/>
        </w:rPr>
        <w:t>121,5</w:t>
      </w:r>
      <w:r w:rsidRPr="00E52DB8">
        <w:rPr>
          <w:rFonts w:eastAsia="Calibri"/>
          <w:szCs w:val="28"/>
        </w:rPr>
        <w:t xml:space="preserve"> тыс. рублей</w:t>
      </w:r>
      <w:r w:rsidR="006C6E07">
        <w:rPr>
          <w:rFonts w:eastAsia="Calibri"/>
          <w:szCs w:val="28"/>
        </w:rPr>
        <w:t>, что на 86,3 тыс. рублей, или на 41,5%  ниже уровня аналогичного периода прошлого года.</w:t>
      </w:r>
      <w:r w:rsidRPr="00E52DB8">
        <w:rPr>
          <w:rFonts w:eastAsia="Calibri"/>
          <w:szCs w:val="28"/>
        </w:rPr>
        <w:t xml:space="preserve"> </w:t>
      </w:r>
      <w:r w:rsidRPr="00B47A68">
        <w:rPr>
          <w:rFonts w:eastAsia="Calibri"/>
          <w:b/>
          <w:szCs w:val="28"/>
        </w:rPr>
        <w:t>Кредиторская задолженность</w:t>
      </w:r>
      <w:r>
        <w:rPr>
          <w:rFonts w:eastAsia="Calibri"/>
          <w:szCs w:val="28"/>
        </w:rPr>
        <w:t xml:space="preserve"> на отчетную дату </w:t>
      </w:r>
      <w:r w:rsidR="00B47A68">
        <w:rPr>
          <w:rFonts w:eastAsia="Calibri"/>
          <w:szCs w:val="28"/>
        </w:rPr>
        <w:t xml:space="preserve">составила </w:t>
      </w:r>
      <w:r w:rsidR="006C6E07">
        <w:rPr>
          <w:rFonts w:eastAsia="Calibri"/>
          <w:szCs w:val="28"/>
        </w:rPr>
        <w:t xml:space="preserve">84,9 </w:t>
      </w:r>
      <w:r w:rsidR="00B47A68">
        <w:rPr>
          <w:rFonts w:eastAsia="Calibri"/>
          <w:szCs w:val="28"/>
        </w:rPr>
        <w:t>тыс. рублей</w:t>
      </w:r>
      <w:r w:rsidR="006C6E07">
        <w:rPr>
          <w:rFonts w:eastAsia="Calibri"/>
          <w:szCs w:val="28"/>
        </w:rPr>
        <w:t>, что на 309,8 тыс. рублей, или на 78,5% ниже уровня аналогичного периода прошлого года.</w:t>
      </w:r>
    </w:p>
    <w:p w:rsidR="00D223BD" w:rsidRPr="00D223BD" w:rsidRDefault="00D223BD" w:rsidP="00D223BD">
      <w:pPr>
        <w:spacing w:after="200" w:line="240" w:lineRule="auto"/>
        <w:ind w:firstLine="708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>Основные параметры бюджета С</w:t>
      </w:r>
      <w:r w:rsidR="00886E8F">
        <w:rPr>
          <w:rFonts w:eastAsiaTheme="minorHAnsi" w:cstheme="minorBidi"/>
          <w:szCs w:val="28"/>
          <w:lang w:eastAsia="en-US"/>
        </w:rPr>
        <w:t>тародубского</w:t>
      </w:r>
      <w:r w:rsidRPr="00D223BD">
        <w:rPr>
          <w:rFonts w:eastAsiaTheme="minorHAnsi" w:cstheme="minorBidi"/>
          <w:szCs w:val="28"/>
          <w:lang w:eastAsia="en-US"/>
        </w:rPr>
        <w:t xml:space="preserve"> муниципального района за </w:t>
      </w:r>
      <w:r w:rsidR="009A4AF3">
        <w:rPr>
          <w:rFonts w:eastAsiaTheme="minorHAnsi" w:cstheme="minorBidi"/>
          <w:szCs w:val="28"/>
          <w:lang w:eastAsia="en-US"/>
        </w:rPr>
        <w:t>9</w:t>
      </w:r>
      <w:r w:rsidRPr="00D223BD">
        <w:rPr>
          <w:rFonts w:eastAsiaTheme="minorHAnsi" w:cstheme="minorBidi"/>
          <w:szCs w:val="28"/>
          <w:lang w:eastAsia="en-US"/>
        </w:rPr>
        <w:t xml:space="preserve"> </w:t>
      </w:r>
      <w:r w:rsidR="009A4AF3">
        <w:rPr>
          <w:rFonts w:eastAsiaTheme="minorHAnsi" w:cstheme="minorBidi"/>
          <w:szCs w:val="28"/>
          <w:lang w:eastAsia="en-US"/>
        </w:rPr>
        <w:t>месяцев</w:t>
      </w:r>
      <w:r w:rsidRPr="00D223BD">
        <w:rPr>
          <w:rFonts w:eastAsiaTheme="minorHAnsi" w:cstheme="minorBidi"/>
          <w:szCs w:val="28"/>
          <w:lang w:eastAsia="en-US"/>
        </w:rPr>
        <w:t xml:space="preserve"> 2017 года представлены в таблице: </w:t>
      </w:r>
    </w:p>
    <w:p w:rsidR="00D223BD" w:rsidRPr="00D223BD" w:rsidRDefault="00D223BD" w:rsidP="00D223BD">
      <w:pPr>
        <w:spacing w:line="240" w:lineRule="auto"/>
        <w:ind w:firstLine="708"/>
        <w:jc w:val="right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>Таблица №1, тыс. рублей</w:t>
      </w:r>
    </w:p>
    <w:tbl>
      <w:tblPr>
        <w:tblW w:w="9654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276"/>
        <w:gridCol w:w="1134"/>
        <w:gridCol w:w="1134"/>
        <w:gridCol w:w="1134"/>
        <w:gridCol w:w="850"/>
        <w:gridCol w:w="1134"/>
        <w:gridCol w:w="1134"/>
      </w:tblGrid>
      <w:tr w:rsidR="0003731F" w:rsidRPr="00D223BD" w:rsidTr="0003731F">
        <w:trPr>
          <w:trHeight w:val="1663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10" w:rsidRPr="00D223BD" w:rsidRDefault="00F0071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10" w:rsidRPr="00D223BD" w:rsidRDefault="00F0071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Уточнен</w:t>
            </w:r>
          </w:p>
          <w:p w:rsidR="00F00710" w:rsidRPr="00D223BD" w:rsidRDefault="00F0071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ный план 2017г.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710" w:rsidRPr="0003731F" w:rsidRDefault="0003731F" w:rsidP="0003731F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3731F">
              <w:rPr>
                <w:b/>
                <w:sz w:val="18"/>
                <w:szCs w:val="18"/>
              </w:rPr>
              <w:t>Уточненная бюджетная роспись 2017</w:t>
            </w:r>
            <w:r>
              <w:rPr>
                <w:b/>
                <w:sz w:val="18"/>
                <w:szCs w:val="18"/>
              </w:rPr>
              <w:t>г</w:t>
            </w:r>
          </w:p>
          <w:p w:rsidR="00F00710" w:rsidRPr="00D223BD" w:rsidRDefault="00F00710" w:rsidP="0003731F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10" w:rsidRPr="00D223BD" w:rsidRDefault="00F0071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Кас</w:t>
            </w:r>
          </w:p>
          <w:p w:rsidR="00F00710" w:rsidRPr="00D223BD" w:rsidRDefault="00F0071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совое испол</w:t>
            </w:r>
          </w:p>
          <w:p w:rsidR="00F00710" w:rsidRPr="00D223BD" w:rsidRDefault="00F00710" w:rsidP="009A4AF3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нение за </w:t>
            </w:r>
            <w:r>
              <w:rPr>
                <w:b/>
                <w:bCs/>
                <w:color w:val="000000"/>
                <w:sz w:val="20"/>
              </w:rPr>
              <w:t>9</w:t>
            </w:r>
            <w:r w:rsidRPr="00D223BD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месяцев</w:t>
            </w:r>
            <w:r w:rsidRPr="00D223BD">
              <w:rPr>
                <w:b/>
                <w:bCs/>
                <w:color w:val="000000"/>
                <w:sz w:val="20"/>
              </w:rPr>
              <w:t xml:space="preserve"> 2016г.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10" w:rsidRPr="00D223BD" w:rsidRDefault="00F0071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Кас</w:t>
            </w:r>
          </w:p>
          <w:p w:rsidR="00F00710" w:rsidRPr="00D223BD" w:rsidRDefault="00F0071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совое испол</w:t>
            </w:r>
          </w:p>
          <w:p w:rsidR="00F00710" w:rsidRPr="00D223BD" w:rsidRDefault="00F00710" w:rsidP="009A4AF3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нение за </w:t>
            </w:r>
            <w:r>
              <w:rPr>
                <w:b/>
                <w:bCs/>
                <w:color w:val="000000"/>
                <w:sz w:val="20"/>
              </w:rPr>
              <w:t>9 месяцев</w:t>
            </w:r>
            <w:r w:rsidRPr="00D223BD">
              <w:rPr>
                <w:b/>
                <w:bCs/>
                <w:color w:val="000000"/>
                <w:sz w:val="20"/>
              </w:rPr>
              <w:t xml:space="preserve"> 2017г.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10" w:rsidRPr="00D223BD" w:rsidRDefault="00F0071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% испол</w:t>
            </w:r>
          </w:p>
          <w:p w:rsidR="00F00710" w:rsidRPr="00D223BD" w:rsidRDefault="00F0071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нения к уточнен</w:t>
            </w:r>
          </w:p>
          <w:p w:rsidR="00F00710" w:rsidRPr="00D223BD" w:rsidRDefault="00F0071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ной бюджет</w:t>
            </w:r>
          </w:p>
          <w:p w:rsidR="00F00710" w:rsidRPr="00D223BD" w:rsidRDefault="00F0071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ной росписи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10" w:rsidRPr="00D223BD" w:rsidRDefault="00F0071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Отно</w:t>
            </w:r>
          </w:p>
          <w:p w:rsidR="00F00710" w:rsidRPr="00D223BD" w:rsidRDefault="00F00710" w:rsidP="009A4AF3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шение </w:t>
            </w:r>
            <w:r>
              <w:rPr>
                <w:b/>
                <w:bCs/>
                <w:color w:val="000000"/>
                <w:sz w:val="20"/>
              </w:rPr>
              <w:t>9 мес</w:t>
            </w:r>
            <w:r w:rsidRPr="00D223BD">
              <w:rPr>
                <w:b/>
                <w:bCs/>
                <w:color w:val="000000"/>
                <w:sz w:val="20"/>
              </w:rPr>
              <w:t xml:space="preserve">.2017г. к </w:t>
            </w:r>
            <w:r>
              <w:rPr>
                <w:b/>
                <w:bCs/>
                <w:color w:val="000000"/>
                <w:sz w:val="20"/>
              </w:rPr>
              <w:t>9 месяцев</w:t>
            </w:r>
            <w:r w:rsidRPr="00D223BD">
              <w:rPr>
                <w:b/>
                <w:bCs/>
                <w:color w:val="000000"/>
                <w:sz w:val="20"/>
              </w:rPr>
              <w:t xml:space="preserve"> 2016г., (+,-)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10" w:rsidRPr="00D223BD" w:rsidRDefault="00F0071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Отно</w:t>
            </w:r>
          </w:p>
          <w:p w:rsidR="00F00710" w:rsidRPr="00D223BD" w:rsidRDefault="00F00710" w:rsidP="009A4AF3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шение </w:t>
            </w:r>
            <w:r>
              <w:rPr>
                <w:b/>
                <w:bCs/>
                <w:color w:val="000000"/>
                <w:sz w:val="20"/>
              </w:rPr>
              <w:t>9 месяцев</w:t>
            </w:r>
            <w:r w:rsidRPr="00D223BD">
              <w:rPr>
                <w:b/>
                <w:bCs/>
                <w:color w:val="000000"/>
                <w:sz w:val="20"/>
              </w:rPr>
              <w:t xml:space="preserve">. к </w:t>
            </w:r>
            <w:r>
              <w:rPr>
                <w:b/>
                <w:bCs/>
                <w:color w:val="000000"/>
                <w:sz w:val="20"/>
              </w:rPr>
              <w:t>9 мес.</w:t>
            </w:r>
            <w:r w:rsidRPr="00D223BD">
              <w:rPr>
                <w:b/>
                <w:bCs/>
                <w:color w:val="000000"/>
                <w:sz w:val="20"/>
              </w:rPr>
              <w:t xml:space="preserve"> 2016г., %</w:t>
            </w:r>
          </w:p>
        </w:tc>
      </w:tr>
      <w:tr w:rsidR="0003731F" w:rsidRPr="00D223BD" w:rsidTr="0003731F">
        <w:trPr>
          <w:trHeight w:val="553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10" w:rsidRPr="00D223BD" w:rsidRDefault="00F00710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Доходы бюджета всего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10" w:rsidRPr="00D223BD" w:rsidRDefault="00F0071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351907,8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</w:tcPr>
          <w:p w:rsidR="00F00710" w:rsidRPr="0003731F" w:rsidRDefault="0003731F" w:rsidP="0003731F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03731F">
              <w:rPr>
                <w:b/>
                <w:sz w:val="24"/>
                <w:szCs w:val="24"/>
              </w:rPr>
              <w:t>351907,8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10" w:rsidRPr="0003731F" w:rsidRDefault="00F00710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03731F">
              <w:rPr>
                <w:b/>
                <w:sz w:val="24"/>
                <w:szCs w:val="24"/>
              </w:rPr>
              <w:t>252801,0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10" w:rsidRPr="007E1793" w:rsidRDefault="00F00710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248051,0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10" w:rsidRPr="00D223BD" w:rsidRDefault="008513E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10" w:rsidRPr="00D223BD" w:rsidRDefault="00FF139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-4750,0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10" w:rsidRPr="00D223BD" w:rsidRDefault="00FF139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98,1</w:t>
            </w:r>
          </w:p>
        </w:tc>
      </w:tr>
      <w:tr w:rsidR="0003731F" w:rsidRPr="00D223BD" w:rsidTr="0003731F">
        <w:trPr>
          <w:trHeight w:val="40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10" w:rsidRPr="00D223BD" w:rsidRDefault="00F00710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10" w:rsidRPr="00D223BD" w:rsidRDefault="00F0071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110233,1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710" w:rsidRPr="00D223BD" w:rsidRDefault="0003731F" w:rsidP="0003731F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10" w:rsidRPr="00D223BD" w:rsidRDefault="00F0071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10" w:rsidRPr="00D223BD" w:rsidRDefault="00F0071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104232,0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10" w:rsidRPr="00D223BD" w:rsidRDefault="008513E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10" w:rsidRPr="00D223BD" w:rsidRDefault="00FF139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10" w:rsidRPr="00D223BD" w:rsidRDefault="00320FC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125,1</w:t>
            </w:r>
          </w:p>
        </w:tc>
      </w:tr>
      <w:tr w:rsidR="0003731F" w:rsidRPr="00D223BD" w:rsidTr="0003731F">
        <w:trPr>
          <w:trHeight w:val="5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10" w:rsidRPr="00D223BD" w:rsidRDefault="00F00710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10" w:rsidRPr="00D223BD" w:rsidRDefault="00F0071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241674,7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710" w:rsidRPr="00D223BD" w:rsidRDefault="0003731F" w:rsidP="0003731F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241674,7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10" w:rsidRPr="00D223BD" w:rsidRDefault="00F0071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169504,5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10" w:rsidRPr="00D223BD" w:rsidRDefault="00F0071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143819,0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10" w:rsidRPr="00D223BD" w:rsidRDefault="008513E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10" w:rsidRPr="00D223BD" w:rsidRDefault="00FF139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-25685,5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10" w:rsidRPr="00D223BD" w:rsidRDefault="00320FC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84,8</w:t>
            </w:r>
          </w:p>
        </w:tc>
      </w:tr>
      <w:tr w:rsidR="0003731F" w:rsidRPr="00D223BD" w:rsidTr="0003731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10" w:rsidRPr="00D223BD" w:rsidRDefault="00F00710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Расходы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10" w:rsidRPr="00D223BD" w:rsidRDefault="00F0071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370995,8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710" w:rsidRPr="0003731F" w:rsidRDefault="0003731F" w:rsidP="0003731F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03731F">
              <w:rPr>
                <w:b/>
                <w:sz w:val="24"/>
                <w:szCs w:val="24"/>
              </w:rPr>
              <w:t>365489,4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10" w:rsidRPr="0003731F" w:rsidRDefault="00F00710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03731F">
              <w:rPr>
                <w:b/>
                <w:sz w:val="24"/>
                <w:szCs w:val="24"/>
              </w:rPr>
              <w:t>233320,5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10" w:rsidRPr="00D223BD" w:rsidRDefault="00F0071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215301,7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10" w:rsidRPr="00D223BD" w:rsidRDefault="008513E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10" w:rsidRPr="00D223BD" w:rsidRDefault="00FF139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-18018,8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10" w:rsidRPr="00D223BD" w:rsidRDefault="00320FC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92,3</w:t>
            </w:r>
          </w:p>
        </w:tc>
      </w:tr>
      <w:tr w:rsidR="0003731F" w:rsidRPr="00D223BD" w:rsidTr="0003731F">
        <w:trPr>
          <w:trHeight w:val="6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10" w:rsidRPr="00D223BD" w:rsidRDefault="00F00710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Дефицит (+), Профицит (-)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10" w:rsidRPr="00D223BD" w:rsidRDefault="00F00710" w:rsidP="007E1793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19088,0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</w:tcPr>
          <w:p w:rsidR="00F00710" w:rsidRPr="0003731F" w:rsidRDefault="0003731F" w:rsidP="0003731F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03731F">
              <w:rPr>
                <w:b/>
                <w:sz w:val="24"/>
                <w:szCs w:val="24"/>
              </w:rPr>
              <w:t>-13581,6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10" w:rsidRPr="00D223BD" w:rsidRDefault="00F00710" w:rsidP="00F00710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-19480,5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10" w:rsidRPr="00D223BD" w:rsidRDefault="00F00710" w:rsidP="00F00710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</w:rPr>
              <w:t>32749,3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10" w:rsidRPr="00D223BD" w:rsidRDefault="00DC393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8513EA">
              <w:rPr>
                <w:b/>
                <w:bCs/>
                <w:color w:val="000000"/>
                <w:sz w:val="24"/>
                <w:szCs w:val="24"/>
              </w:rPr>
              <w:t>168,1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10" w:rsidRPr="00D223BD" w:rsidRDefault="00F00710" w:rsidP="00FF1390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FF1390">
              <w:rPr>
                <w:b/>
                <w:bCs/>
                <w:color w:val="000000"/>
                <w:sz w:val="24"/>
                <w:szCs w:val="24"/>
              </w:rPr>
              <w:t>13268,8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10" w:rsidRPr="00D223BD" w:rsidRDefault="00F00710" w:rsidP="00320FC4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320FC4">
              <w:rPr>
                <w:b/>
                <w:bCs/>
                <w:color w:val="000000"/>
                <w:sz w:val="24"/>
                <w:szCs w:val="24"/>
              </w:rPr>
              <w:t>168,1</w:t>
            </w:r>
          </w:p>
        </w:tc>
      </w:tr>
    </w:tbl>
    <w:p w:rsidR="00D223BD" w:rsidRPr="00D223BD" w:rsidRDefault="00D223BD" w:rsidP="00D223BD">
      <w:pPr>
        <w:spacing w:line="240" w:lineRule="auto"/>
        <w:ind w:firstLine="708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 xml:space="preserve">Исполнение за </w:t>
      </w:r>
      <w:r w:rsidR="00320FC4">
        <w:rPr>
          <w:rFonts w:eastAsiaTheme="minorHAnsi" w:cstheme="minorBidi"/>
          <w:szCs w:val="28"/>
          <w:lang w:eastAsia="en-US"/>
        </w:rPr>
        <w:t>9</w:t>
      </w:r>
      <w:r w:rsidRPr="00D223BD">
        <w:rPr>
          <w:rFonts w:eastAsiaTheme="minorHAnsi" w:cstheme="minorBidi"/>
          <w:szCs w:val="28"/>
          <w:lang w:eastAsia="en-US"/>
        </w:rPr>
        <w:t xml:space="preserve"> </w:t>
      </w:r>
      <w:r w:rsidR="00320FC4">
        <w:rPr>
          <w:rFonts w:eastAsiaTheme="minorHAnsi" w:cstheme="minorBidi"/>
          <w:szCs w:val="28"/>
          <w:lang w:eastAsia="en-US"/>
        </w:rPr>
        <w:t>месяцев</w:t>
      </w:r>
      <w:r w:rsidRPr="00D223BD">
        <w:rPr>
          <w:rFonts w:eastAsiaTheme="minorHAnsi" w:cstheme="minorBidi"/>
          <w:szCs w:val="28"/>
          <w:lang w:eastAsia="en-US"/>
        </w:rPr>
        <w:t xml:space="preserve"> 2017 года по доходам составило </w:t>
      </w:r>
      <w:r w:rsidR="00320FC4">
        <w:rPr>
          <w:rFonts w:eastAsiaTheme="minorHAnsi" w:cstheme="minorBidi"/>
          <w:szCs w:val="28"/>
          <w:lang w:eastAsia="en-US"/>
        </w:rPr>
        <w:t>70,4</w:t>
      </w:r>
      <w:r w:rsidRPr="00D223BD">
        <w:rPr>
          <w:rFonts w:eastAsiaTheme="minorHAnsi" w:cstheme="minorBidi"/>
          <w:szCs w:val="28"/>
          <w:lang w:eastAsia="en-US"/>
        </w:rPr>
        <w:t xml:space="preserve">%, по расходам – </w:t>
      </w:r>
      <w:r w:rsidR="00320FC4">
        <w:rPr>
          <w:rFonts w:eastAsiaTheme="minorHAnsi" w:cstheme="minorBidi"/>
          <w:szCs w:val="28"/>
          <w:lang w:eastAsia="en-US"/>
        </w:rPr>
        <w:t>58,9</w:t>
      </w:r>
      <w:r w:rsidRPr="00D223BD">
        <w:rPr>
          <w:rFonts w:eastAsiaTheme="minorHAnsi" w:cstheme="minorBidi"/>
          <w:szCs w:val="28"/>
          <w:lang w:eastAsia="en-US"/>
        </w:rPr>
        <w:t>%</w:t>
      </w:r>
      <w:r w:rsidR="007737D8">
        <w:rPr>
          <w:rFonts w:eastAsiaTheme="minorHAnsi" w:cstheme="minorBidi"/>
          <w:szCs w:val="28"/>
          <w:lang w:eastAsia="en-US"/>
        </w:rPr>
        <w:t xml:space="preserve"> к уточненной бюджетной росписи</w:t>
      </w:r>
      <w:r w:rsidRPr="00D223BD">
        <w:rPr>
          <w:rFonts w:eastAsiaTheme="minorHAnsi" w:cstheme="minorBidi"/>
          <w:szCs w:val="28"/>
          <w:lang w:eastAsia="en-US"/>
        </w:rPr>
        <w:t>. Исполнение бюджета</w:t>
      </w:r>
      <w:r w:rsidR="00284A68">
        <w:rPr>
          <w:rFonts w:eastAsiaTheme="minorHAnsi" w:cstheme="minorBidi"/>
          <w:szCs w:val="28"/>
          <w:lang w:eastAsia="en-US"/>
        </w:rPr>
        <w:t>,</w:t>
      </w:r>
      <w:r w:rsidRPr="00D223BD">
        <w:rPr>
          <w:rFonts w:eastAsiaTheme="minorHAnsi" w:cstheme="minorBidi"/>
          <w:szCs w:val="28"/>
          <w:lang w:eastAsia="en-US"/>
        </w:rPr>
        <w:t xml:space="preserve"> как по доходам, так и по расходам за </w:t>
      </w:r>
      <w:r w:rsidR="00320FC4">
        <w:rPr>
          <w:rFonts w:eastAsiaTheme="minorHAnsi" w:cstheme="minorBidi"/>
          <w:szCs w:val="28"/>
          <w:lang w:eastAsia="en-US"/>
        </w:rPr>
        <w:t>9</w:t>
      </w:r>
      <w:r w:rsidRPr="00D223BD">
        <w:rPr>
          <w:rFonts w:eastAsiaTheme="minorHAnsi" w:cstheme="minorBidi"/>
          <w:szCs w:val="28"/>
          <w:lang w:eastAsia="en-US"/>
        </w:rPr>
        <w:t xml:space="preserve"> </w:t>
      </w:r>
      <w:r w:rsidR="00320FC4">
        <w:rPr>
          <w:rFonts w:eastAsiaTheme="minorHAnsi" w:cstheme="minorBidi"/>
          <w:szCs w:val="28"/>
          <w:lang w:eastAsia="en-US"/>
        </w:rPr>
        <w:t>месяцев</w:t>
      </w:r>
      <w:r w:rsidRPr="00D223BD">
        <w:rPr>
          <w:rFonts w:eastAsiaTheme="minorHAnsi" w:cstheme="minorBidi"/>
          <w:szCs w:val="28"/>
          <w:lang w:eastAsia="en-US"/>
        </w:rPr>
        <w:t xml:space="preserve"> 2017 года </w:t>
      </w:r>
      <w:r w:rsidR="00320FC4">
        <w:rPr>
          <w:rFonts w:eastAsiaTheme="minorHAnsi" w:cstheme="minorBidi"/>
          <w:szCs w:val="28"/>
          <w:lang w:eastAsia="en-US"/>
        </w:rPr>
        <w:t>ниже</w:t>
      </w:r>
      <w:r w:rsidRPr="00D223BD">
        <w:rPr>
          <w:rFonts w:eastAsiaTheme="minorHAnsi" w:cstheme="minorBidi"/>
          <w:szCs w:val="28"/>
          <w:lang w:eastAsia="en-US"/>
        </w:rPr>
        <w:t xml:space="preserve"> уровня </w:t>
      </w:r>
      <w:r w:rsidR="00320FC4">
        <w:rPr>
          <w:rFonts w:eastAsiaTheme="minorHAnsi" w:cstheme="minorBidi"/>
          <w:szCs w:val="28"/>
          <w:lang w:eastAsia="en-US"/>
        </w:rPr>
        <w:t>аналогичного периода прошлого года</w:t>
      </w:r>
      <w:r w:rsidRPr="00D223BD">
        <w:rPr>
          <w:rFonts w:eastAsiaTheme="minorHAnsi" w:cstheme="minorBidi"/>
          <w:szCs w:val="28"/>
          <w:lang w:eastAsia="en-US"/>
        </w:rPr>
        <w:t xml:space="preserve">. </w:t>
      </w:r>
    </w:p>
    <w:p w:rsidR="00D223BD" w:rsidRPr="00D223BD" w:rsidRDefault="00D223BD" w:rsidP="00D223BD">
      <w:pPr>
        <w:spacing w:line="276" w:lineRule="auto"/>
        <w:ind w:firstLine="0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> </w:t>
      </w:r>
    </w:p>
    <w:p w:rsidR="00D223BD" w:rsidRPr="00D223BD" w:rsidRDefault="00D223BD" w:rsidP="00D223BD">
      <w:pPr>
        <w:spacing w:line="276" w:lineRule="auto"/>
        <w:ind w:firstLine="0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 xml:space="preserve">Исполнение доходной части бюджета за </w:t>
      </w:r>
      <w:r w:rsidR="00320FC4">
        <w:rPr>
          <w:b/>
          <w:bCs/>
          <w:szCs w:val="28"/>
        </w:rPr>
        <w:t>9 месяцев</w:t>
      </w:r>
      <w:r w:rsidRPr="00D223BD">
        <w:rPr>
          <w:b/>
          <w:bCs/>
          <w:szCs w:val="28"/>
        </w:rPr>
        <w:t xml:space="preserve"> 2017 года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> 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Доходы бюджета за </w:t>
      </w:r>
      <w:r w:rsidR="00320FC4">
        <w:rPr>
          <w:szCs w:val="28"/>
        </w:rPr>
        <w:t>9</w:t>
      </w:r>
      <w:r w:rsidRPr="00D223BD">
        <w:rPr>
          <w:szCs w:val="28"/>
        </w:rPr>
        <w:t xml:space="preserve"> </w:t>
      </w:r>
      <w:r w:rsidR="00320FC4">
        <w:rPr>
          <w:szCs w:val="28"/>
        </w:rPr>
        <w:t>месяцев</w:t>
      </w:r>
      <w:r w:rsidRPr="00D223BD">
        <w:rPr>
          <w:szCs w:val="28"/>
        </w:rPr>
        <w:t xml:space="preserve"> 2017 года </w:t>
      </w:r>
      <w:r w:rsidR="0005405E">
        <w:rPr>
          <w:szCs w:val="28"/>
        </w:rPr>
        <w:t>утверждены в</w:t>
      </w:r>
      <w:r w:rsidRPr="00D223BD">
        <w:rPr>
          <w:szCs w:val="28"/>
        </w:rPr>
        <w:t xml:space="preserve"> </w:t>
      </w:r>
      <w:r w:rsidR="0005405E">
        <w:rPr>
          <w:szCs w:val="28"/>
        </w:rPr>
        <w:t xml:space="preserve">объеме </w:t>
      </w:r>
      <w:r w:rsidR="00B238BF">
        <w:rPr>
          <w:szCs w:val="28"/>
        </w:rPr>
        <w:t>351907,8</w:t>
      </w:r>
      <w:r w:rsidRPr="00D223BD">
        <w:rPr>
          <w:szCs w:val="28"/>
        </w:rPr>
        <w:t xml:space="preserve"> тыс. рублей,  исполнены в сумме </w:t>
      </w:r>
      <w:r w:rsidR="00B238BF">
        <w:rPr>
          <w:szCs w:val="28"/>
        </w:rPr>
        <w:t>248051,0</w:t>
      </w:r>
      <w:r w:rsidRPr="00D223BD">
        <w:rPr>
          <w:szCs w:val="28"/>
        </w:rPr>
        <w:t xml:space="preserve">тыс. рублей, или на </w:t>
      </w:r>
      <w:r w:rsidR="00B238BF">
        <w:rPr>
          <w:szCs w:val="28"/>
        </w:rPr>
        <w:t>70,5</w:t>
      </w:r>
      <w:r w:rsidRPr="00D223BD">
        <w:rPr>
          <w:szCs w:val="28"/>
        </w:rPr>
        <w:t xml:space="preserve">%.  Доходы </w:t>
      </w:r>
      <w:r w:rsidRPr="00D223BD">
        <w:rPr>
          <w:szCs w:val="28"/>
        </w:rPr>
        <w:lastRenderedPageBreak/>
        <w:t xml:space="preserve">бюджета за </w:t>
      </w:r>
      <w:r w:rsidR="00B238BF">
        <w:rPr>
          <w:szCs w:val="28"/>
        </w:rPr>
        <w:t xml:space="preserve">9 месяцев </w:t>
      </w:r>
      <w:r w:rsidRPr="00D223BD">
        <w:rPr>
          <w:szCs w:val="28"/>
        </w:rPr>
        <w:t xml:space="preserve">2017 года </w:t>
      </w:r>
      <w:r w:rsidR="00B238BF">
        <w:rPr>
          <w:szCs w:val="28"/>
        </w:rPr>
        <w:t>ниже</w:t>
      </w:r>
      <w:r w:rsidRPr="00D223BD">
        <w:rPr>
          <w:szCs w:val="28"/>
        </w:rPr>
        <w:t xml:space="preserve"> уровня доходов за </w:t>
      </w:r>
      <w:r w:rsidR="00B238BF">
        <w:rPr>
          <w:szCs w:val="28"/>
        </w:rPr>
        <w:t>9 месяцев</w:t>
      </w:r>
      <w:r w:rsidRPr="00D223BD">
        <w:rPr>
          <w:szCs w:val="28"/>
        </w:rPr>
        <w:t xml:space="preserve"> 2016 года на </w:t>
      </w:r>
      <w:r w:rsidR="00B238BF">
        <w:rPr>
          <w:szCs w:val="28"/>
        </w:rPr>
        <w:t>4750,0</w:t>
      </w:r>
      <w:r w:rsidRPr="00D223BD">
        <w:rPr>
          <w:szCs w:val="28"/>
        </w:rPr>
        <w:t xml:space="preserve"> тыс. рублей, или на </w:t>
      </w:r>
      <w:r w:rsidR="00CB12BD">
        <w:rPr>
          <w:szCs w:val="28"/>
        </w:rPr>
        <w:t>1,</w:t>
      </w:r>
      <w:r w:rsidR="00B238BF">
        <w:rPr>
          <w:szCs w:val="28"/>
        </w:rPr>
        <w:t>9</w:t>
      </w:r>
      <w:r w:rsidRPr="00D223BD">
        <w:rPr>
          <w:szCs w:val="28"/>
        </w:rPr>
        <w:t xml:space="preserve">%. </w:t>
      </w:r>
    </w:p>
    <w:p w:rsidR="00D223BD" w:rsidRPr="00D223BD" w:rsidRDefault="00D223BD" w:rsidP="00D223BD">
      <w:pPr>
        <w:spacing w:line="240" w:lineRule="auto"/>
        <w:ind w:firstLine="567"/>
        <w:rPr>
          <w:rFonts w:ascii="Calibri" w:hAnsi="Calibri"/>
          <w:sz w:val="22"/>
          <w:szCs w:val="22"/>
        </w:rPr>
      </w:pPr>
      <w:r w:rsidRPr="00013809">
        <w:rPr>
          <w:szCs w:val="28"/>
        </w:rPr>
        <w:t>При</w:t>
      </w:r>
      <w:r w:rsidRPr="00D223BD">
        <w:rPr>
          <w:szCs w:val="28"/>
        </w:rPr>
        <w:t xml:space="preserve"> </w:t>
      </w:r>
      <w:r w:rsidR="0005405E">
        <w:rPr>
          <w:szCs w:val="28"/>
        </w:rPr>
        <w:t>исполнении</w:t>
      </w:r>
      <w:r w:rsidRPr="00D223BD">
        <w:rPr>
          <w:szCs w:val="28"/>
        </w:rPr>
        <w:t xml:space="preserve"> собственных доходов бюджета </w:t>
      </w:r>
      <w:r w:rsidR="00CB12BD">
        <w:rPr>
          <w:szCs w:val="28"/>
        </w:rPr>
        <w:t>за</w:t>
      </w:r>
      <w:r w:rsidRPr="00D223BD">
        <w:rPr>
          <w:szCs w:val="28"/>
        </w:rPr>
        <w:t xml:space="preserve"> </w:t>
      </w:r>
      <w:r w:rsidR="00B238BF">
        <w:rPr>
          <w:szCs w:val="28"/>
        </w:rPr>
        <w:t>9 месяцев</w:t>
      </w:r>
      <w:r w:rsidR="004C2DA9">
        <w:rPr>
          <w:szCs w:val="28"/>
        </w:rPr>
        <w:t xml:space="preserve"> </w:t>
      </w:r>
      <w:r w:rsidRPr="00D223BD">
        <w:rPr>
          <w:szCs w:val="28"/>
        </w:rPr>
        <w:t xml:space="preserve">2017 года наибольший удельный вес в структуре занимает налог на доходы физических лиц – </w:t>
      </w:r>
      <w:r w:rsidR="00CC5F52">
        <w:rPr>
          <w:szCs w:val="28"/>
        </w:rPr>
        <w:t>47,9</w:t>
      </w:r>
      <w:r w:rsidRPr="00D223BD">
        <w:rPr>
          <w:szCs w:val="28"/>
        </w:rPr>
        <w:t>% (</w:t>
      </w:r>
      <w:r w:rsidR="00CC5F52">
        <w:rPr>
          <w:szCs w:val="28"/>
        </w:rPr>
        <w:t>49933,1</w:t>
      </w:r>
      <w:r w:rsidRPr="00D223BD">
        <w:rPr>
          <w:szCs w:val="28"/>
        </w:rPr>
        <w:t xml:space="preserve"> тыс. рублей), </w:t>
      </w:r>
      <w:r w:rsidR="00013809" w:rsidRPr="00013809">
        <w:rPr>
          <w:i/>
          <w:szCs w:val="28"/>
        </w:rPr>
        <w:t>снизившись</w:t>
      </w:r>
      <w:r w:rsidRPr="00D223BD">
        <w:rPr>
          <w:szCs w:val="28"/>
        </w:rPr>
        <w:t xml:space="preserve"> к уровню </w:t>
      </w:r>
      <w:r w:rsidR="00CC5F52">
        <w:rPr>
          <w:szCs w:val="28"/>
        </w:rPr>
        <w:t>9 месяцев</w:t>
      </w:r>
      <w:r w:rsidRPr="00D223BD">
        <w:rPr>
          <w:szCs w:val="28"/>
        </w:rPr>
        <w:t xml:space="preserve"> 2016 года на </w:t>
      </w:r>
      <w:r w:rsidR="00CC5F52">
        <w:rPr>
          <w:szCs w:val="28"/>
        </w:rPr>
        <w:t>6,2</w:t>
      </w:r>
      <w:r w:rsidRPr="00D223BD">
        <w:rPr>
          <w:szCs w:val="28"/>
        </w:rPr>
        <w:t xml:space="preserve"> процентных пункта. Неналоговые доходы в структуре собственных доходов </w:t>
      </w:r>
      <w:r w:rsidR="00013809">
        <w:rPr>
          <w:szCs w:val="28"/>
        </w:rPr>
        <w:t>за</w:t>
      </w:r>
      <w:r w:rsidRPr="00D223BD">
        <w:rPr>
          <w:szCs w:val="28"/>
        </w:rPr>
        <w:t xml:space="preserve"> </w:t>
      </w:r>
      <w:r w:rsidR="00CC5F52">
        <w:rPr>
          <w:szCs w:val="28"/>
        </w:rPr>
        <w:t>9 месяцев</w:t>
      </w:r>
      <w:r w:rsidRPr="00D223BD">
        <w:rPr>
          <w:szCs w:val="28"/>
        </w:rPr>
        <w:t xml:space="preserve"> 2017 года составили </w:t>
      </w:r>
      <w:r w:rsidR="00CC5F52">
        <w:rPr>
          <w:szCs w:val="28"/>
        </w:rPr>
        <w:t>16,2</w:t>
      </w:r>
      <w:r w:rsidRPr="00D223BD">
        <w:rPr>
          <w:szCs w:val="28"/>
        </w:rPr>
        <w:t>% (</w:t>
      </w:r>
      <w:r w:rsidR="00CC5F52">
        <w:rPr>
          <w:szCs w:val="28"/>
        </w:rPr>
        <w:t>16889,9</w:t>
      </w:r>
      <w:r w:rsidRPr="00D223BD">
        <w:rPr>
          <w:szCs w:val="28"/>
        </w:rPr>
        <w:t xml:space="preserve"> тыс. рублей), </w:t>
      </w:r>
      <w:r w:rsidR="00CC5F52">
        <w:rPr>
          <w:i/>
          <w:szCs w:val="28"/>
        </w:rPr>
        <w:t>увеличившись</w:t>
      </w:r>
      <w:r w:rsidRPr="00D223BD">
        <w:rPr>
          <w:szCs w:val="28"/>
        </w:rPr>
        <w:t xml:space="preserve"> к уровню </w:t>
      </w:r>
      <w:r w:rsidR="00CC5F52">
        <w:rPr>
          <w:szCs w:val="28"/>
        </w:rPr>
        <w:t>9 месяцев</w:t>
      </w:r>
      <w:r w:rsidRPr="00D223BD">
        <w:rPr>
          <w:szCs w:val="28"/>
        </w:rPr>
        <w:t xml:space="preserve"> 2016 года на </w:t>
      </w:r>
      <w:r w:rsidR="00CC5F52">
        <w:rPr>
          <w:szCs w:val="28"/>
        </w:rPr>
        <w:t>5,4</w:t>
      </w:r>
      <w:r w:rsidRPr="00D223BD">
        <w:rPr>
          <w:szCs w:val="28"/>
        </w:rPr>
        <w:t xml:space="preserve"> процентных пункта.</w:t>
      </w:r>
    </w:p>
    <w:p w:rsidR="00D223BD" w:rsidRPr="00D223BD" w:rsidRDefault="00D223BD" w:rsidP="00D223BD">
      <w:pPr>
        <w:spacing w:line="240" w:lineRule="auto"/>
        <w:ind w:firstLine="567"/>
        <w:rPr>
          <w:rFonts w:ascii="Calibri" w:hAnsi="Calibri"/>
          <w:sz w:val="22"/>
          <w:szCs w:val="22"/>
        </w:rPr>
      </w:pPr>
      <w:r w:rsidRPr="00D223BD">
        <w:rPr>
          <w:szCs w:val="28"/>
        </w:rPr>
        <w:t xml:space="preserve">Наибольший удельный вес в структуре безвозмездных поступлений </w:t>
      </w:r>
      <w:r w:rsidR="00013809">
        <w:rPr>
          <w:szCs w:val="28"/>
        </w:rPr>
        <w:t>за</w:t>
      </w:r>
      <w:r w:rsidRPr="00D223BD">
        <w:rPr>
          <w:szCs w:val="28"/>
        </w:rPr>
        <w:t xml:space="preserve"> </w:t>
      </w:r>
      <w:r w:rsidR="00CC5F52">
        <w:rPr>
          <w:szCs w:val="28"/>
        </w:rPr>
        <w:t>9 месяцев</w:t>
      </w:r>
      <w:r w:rsidRPr="00D223BD">
        <w:rPr>
          <w:szCs w:val="28"/>
        </w:rPr>
        <w:t xml:space="preserve"> 2017 года занимают субвенции  бюджетам  субъектов РФ  муниципальных образований</w:t>
      </w:r>
      <w:r w:rsidRPr="00D223BD">
        <w:rPr>
          <w:color w:val="FF0000"/>
          <w:szCs w:val="28"/>
        </w:rPr>
        <w:t xml:space="preserve"> </w:t>
      </w:r>
      <w:r w:rsidRPr="00D223BD">
        <w:rPr>
          <w:szCs w:val="28"/>
        </w:rPr>
        <w:t xml:space="preserve">– </w:t>
      </w:r>
      <w:r w:rsidR="00CC5F52">
        <w:rPr>
          <w:szCs w:val="28"/>
        </w:rPr>
        <w:t>71,7</w:t>
      </w:r>
      <w:r w:rsidRPr="00D223BD">
        <w:rPr>
          <w:szCs w:val="28"/>
        </w:rPr>
        <w:t>% (</w:t>
      </w:r>
      <w:r w:rsidR="00CC5F52">
        <w:rPr>
          <w:szCs w:val="28"/>
        </w:rPr>
        <w:t>103139,0</w:t>
      </w:r>
      <w:r w:rsidRPr="00D223BD">
        <w:rPr>
          <w:szCs w:val="28"/>
        </w:rPr>
        <w:t xml:space="preserve"> тыс. рублей), </w:t>
      </w:r>
      <w:r w:rsidR="00CC5F52">
        <w:rPr>
          <w:szCs w:val="28"/>
        </w:rPr>
        <w:t>увеличившись</w:t>
      </w:r>
      <w:r w:rsidRPr="00D223BD">
        <w:rPr>
          <w:szCs w:val="28"/>
        </w:rPr>
        <w:t xml:space="preserve"> к уровню </w:t>
      </w:r>
      <w:r w:rsidR="00CC5F52">
        <w:rPr>
          <w:szCs w:val="28"/>
        </w:rPr>
        <w:t>9 месяцев</w:t>
      </w:r>
      <w:r w:rsidRPr="00D223BD">
        <w:rPr>
          <w:szCs w:val="28"/>
        </w:rPr>
        <w:t xml:space="preserve"> 2016 года на </w:t>
      </w:r>
      <w:r w:rsidR="00CC5F52">
        <w:rPr>
          <w:szCs w:val="28"/>
        </w:rPr>
        <w:t xml:space="preserve">2,4 </w:t>
      </w:r>
      <w:r w:rsidRPr="00D223BD">
        <w:rPr>
          <w:szCs w:val="28"/>
        </w:rPr>
        <w:t>процентных пункта.</w:t>
      </w:r>
    </w:p>
    <w:p w:rsidR="00D223BD" w:rsidRPr="00D223BD" w:rsidRDefault="00D223BD" w:rsidP="00D223BD">
      <w:pPr>
        <w:spacing w:line="276" w:lineRule="auto"/>
        <w:ind w:firstLine="0"/>
        <w:jc w:val="right"/>
        <w:rPr>
          <w:sz w:val="24"/>
          <w:szCs w:val="24"/>
        </w:rPr>
      </w:pPr>
      <w:r w:rsidRPr="00D223BD">
        <w:rPr>
          <w:szCs w:val="28"/>
        </w:rPr>
        <w:t>Таблица №2, тыс. рублей</w:t>
      </w:r>
    </w:p>
    <w:tbl>
      <w:tblPr>
        <w:tblW w:w="9371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6"/>
        <w:gridCol w:w="1381"/>
        <w:gridCol w:w="1134"/>
        <w:gridCol w:w="1276"/>
        <w:gridCol w:w="1134"/>
      </w:tblGrid>
      <w:tr w:rsidR="00AF592A" w:rsidRPr="00D223BD" w:rsidTr="00873369">
        <w:trPr>
          <w:trHeight w:val="765"/>
        </w:trPr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971D01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 xml:space="preserve">Исполнение за </w:t>
            </w:r>
            <w:r w:rsidR="00971D01">
              <w:rPr>
                <w:b/>
                <w:bCs/>
                <w:sz w:val="20"/>
              </w:rPr>
              <w:t>9</w:t>
            </w:r>
            <w:r w:rsidRPr="00D223BD">
              <w:rPr>
                <w:b/>
                <w:bCs/>
                <w:sz w:val="20"/>
              </w:rPr>
              <w:t xml:space="preserve"> </w:t>
            </w:r>
            <w:r w:rsidR="00971D01">
              <w:rPr>
                <w:b/>
                <w:bCs/>
                <w:sz w:val="20"/>
              </w:rPr>
              <w:t>месяцев</w:t>
            </w:r>
            <w:r w:rsidRPr="00D223BD">
              <w:rPr>
                <w:b/>
                <w:bCs/>
                <w:sz w:val="20"/>
              </w:rPr>
              <w:t xml:space="preserve"> 2016 года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Структура,</w:t>
            </w:r>
          </w:p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971D01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 xml:space="preserve">Исполнение за </w:t>
            </w:r>
            <w:r w:rsidR="00971D01">
              <w:rPr>
                <w:b/>
                <w:bCs/>
                <w:sz w:val="20"/>
              </w:rPr>
              <w:t>9</w:t>
            </w:r>
            <w:r w:rsidRPr="00D223BD">
              <w:rPr>
                <w:b/>
                <w:bCs/>
                <w:sz w:val="20"/>
              </w:rPr>
              <w:t xml:space="preserve"> </w:t>
            </w:r>
            <w:r w:rsidR="00971D01">
              <w:rPr>
                <w:b/>
                <w:bCs/>
                <w:sz w:val="20"/>
              </w:rPr>
              <w:t>месяцев</w:t>
            </w:r>
            <w:r w:rsidRPr="00D223BD">
              <w:rPr>
                <w:b/>
                <w:bCs/>
                <w:sz w:val="20"/>
              </w:rPr>
              <w:t xml:space="preserve"> 2017 года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Структура,</w:t>
            </w:r>
          </w:p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%</w:t>
            </w:r>
          </w:p>
        </w:tc>
      </w:tr>
      <w:tr w:rsidR="00AF592A" w:rsidRPr="00D223BD" w:rsidTr="00873369">
        <w:trPr>
          <w:trHeight w:val="315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 xml:space="preserve"> НАЛОГОВЫЕ И НЕНАЛОГОВЫЕ ДОХОДЫ                                      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971D01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83296,4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C3B0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104232,0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AF592A" w:rsidRPr="00D223BD" w:rsidTr="00873369">
        <w:trPr>
          <w:trHeight w:val="315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 xml:space="preserve"> НАЛОГОВЫЕ ДОХОДЫ                                      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C3B0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74340,2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D95C56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04790E" w:rsidRDefault="008E1CAA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87342,2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E1CA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83,8</w:t>
            </w:r>
          </w:p>
        </w:tc>
      </w:tr>
      <w:tr w:rsidR="00AF592A" w:rsidRPr="00D223BD" w:rsidTr="00873369">
        <w:trPr>
          <w:trHeight w:val="315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 xml:space="preserve">Налог на доходы  физических  лиц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C3B0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D95C56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C3B0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E1CA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47,9</w:t>
            </w:r>
          </w:p>
        </w:tc>
      </w:tr>
      <w:tr w:rsidR="00AF592A" w:rsidRPr="00D223BD" w:rsidTr="00873369">
        <w:trPr>
          <w:trHeight w:val="510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Налоги на товары (работы, услуги) реализуемые на территории РФ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C3B0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E122E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C3B0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E419C3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</w:tr>
      <w:tr w:rsidR="00AF592A" w:rsidRPr="00D223BD" w:rsidTr="00873369">
        <w:trPr>
          <w:trHeight w:val="510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C3B0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E1CA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C3B0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E419C3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AF592A" w:rsidRPr="00D223BD" w:rsidTr="00873369">
        <w:trPr>
          <w:trHeight w:val="315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C3B0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E1CA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C3B0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E419C3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</w:tr>
      <w:tr w:rsidR="00AF592A" w:rsidRPr="00D223BD" w:rsidTr="00873369">
        <w:trPr>
          <w:trHeight w:val="510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CB12B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E1CA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C3B0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E419C3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</w:tr>
      <w:tr w:rsidR="00AF592A" w:rsidRPr="00D223BD" w:rsidTr="00873369">
        <w:trPr>
          <w:trHeight w:val="315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Государственная пошлина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C3B0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E4239E" w:rsidP="008E1CAA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8E1CA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C3B0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536FD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592A" w:rsidRPr="00D223BD" w:rsidTr="00873369">
        <w:trPr>
          <w:trHeight w:val="315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 xml:space="preserve">НЕНАЛОГОВЫЕ ДОХОДЫ                                      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C3B0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E1CA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04790E" w:rsidRDefault="008E1CAA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CC5F52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16,2</w:t>
            </w:r>
          </w:p>
        </w:tc>
      </w:tr>
      <w:tr w:rsidR="00AF592A" w:rsidRPr="00D223BD" w:rsidTr="00873369">
        <w:trPr>
          <w:trHeight w:val="510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C3B0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E1CA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C3B0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CC5F52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AF592A" w:rsidRPr="00D223BD" w:rsidTr="00873369">
        <w:trPr>
          <w:trHeight w:val="315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Платежи при пользовании природными ресурсами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C3B0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E1CA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D95C56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CC5F52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AF592A" w:rsidRPr="00D223BD" w:rsidTr="00873369">
        <w:trPr>
          <w:trHeight w:val="510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C3B0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E1CAA" w:rsidP="00E4239E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D95C56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CC5F52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</w:tc>
      </w:tr>
      <w:tr w:rsidR="00AF592A" w:rsidRPr="00D223BD" w:rsidTr="00873369">
        <w:trPr>
          <w:trHeight w:val="315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C3B0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E1CA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D95C56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CC5F52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</w:tr>
      <w:tr w:rsidR="00AF592A" w:rsidRPr="00D223BD" w:rsidTr="00873369">
        <w:trPr>
          <w:trHeight w:val="315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Штрафы, санкции, возмещение ущерба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C3B0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E1CA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D95C56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CC5F52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8C3B00" w:rsidRPr="00D223BD" w:rsidTr="00873369">
        <w:trPr>
          <w:trHeight w:val="315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00" w:rsidRPr="00D223BD" w:rsidRDefault="008C3B00" w:rsidP="00D223BD">
            <w:pPr>
              <w:spacing w:line="240" w:lineRule="auto"/>
              <w:ind w:right="-108" w:firstLine="0"/>
              <w:jc w:val="left"/>
              <w:rPr>
                <w:sz w:val="20"/>
              </w:rPr>
            </w:pPr>
            <w:r>
              <w:rPr>
                <w:sz w:val="20"/>
              </w:rPr>
              <w:t>Прочие неналоговые доходы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00" w:rsidRDefault="008C3B0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00" w:rsidRDefault="008E1CA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00" w:rsidRDefault="008E1CA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00" w:rsidRDefault="008C3B0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</w:p>
        </w:tc>
      </w:tr>
      <w:tr w:rsidR="00AF592A" w:rsidRPr="00D223BD" w:rsidTr="00873369">
        <w:trPr>
          <w:trHeight w:val="315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C3B0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169504,5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D95C56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143819,0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AF592A" w:rsidRPr="00D223BD" w:rsidTr="00873369">
        <w:trPr>
          <w:trHeight w:val="510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Дотации бюджетам субъектов РФ  и муниципальных образований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C3B0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E1CA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D95C56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CC5F52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</w:t>
            </w:r>
          </w:p>
        </w:tc>
      </w:tr>
      <w:tr w:rsidR="00AF592A" w:rsidRPr="00D223BD" w:rsidTr="00873369">
        <w:trPr>
          <w:trHeight w:val="510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C3B0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E1CA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D95C56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CC5F52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</w:tr>
      <w:tr w:rsidR="00AF592A" w:rsidRPr="00D223BD" w:rsidTr="00873369">
        <w:trPr>
          <w:trHeight w:val="510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Субвенции  бюджетам  субъектов РФ  муниципальных образований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C3B0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E1CA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D95C56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CC5F52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</w:t>
            </w:r>
          </w:p>
        </w:tc>
      </w:tr>
      <w:tr w:rsidR="00AF592A" w:rsidRPr="00D223BD" w:rsidTr="00873369">
        <w:trPr>
          <w:trHeight w:val="315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C3B0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E1CA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D95C56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CC5F52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0,007</w:t>
            </w:r>
          </w:p>
        </w:tc>
      </w:tr>
      <w:tr w:rsidR="008C3B00" w:rsidRPr="00D223BD" w:rsidTr="00873369">
        <w:trPr>
          <w:trHeight w:val="315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00" w:rsidRPr="00D223BD" w:rsidRDefault="008C3B00" w:rsidP="00D223BD">
            <w:pPr>
              <w:spacing w:line="240" w:lineRule="auto"/>
              <w:ind w:right="-108"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безвозмездные поступления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00" w:rsidRDefault="008C3B0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00" w:rsidRDefault="008E1CA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00" w:rsidRDefault="00D95C56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00" w:rsidRPr="00D223BD" w:rsidRDefault="00CC5F52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AF592A" w:rsidRPr="00D223BD" w:rsidTr="00873369">
        <w:trPr>
          <w:trHeight w:val="315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lastRenderedPageBreak/>
              <w:t>Итого: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C3B0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252801,0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D95C56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248051,0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4"/>
                <w:szCs w:val="24"/>
              </w:rPr>
              <w:t>100,0</w:t>
            </w:r>
          </w:p>
        </w:tc>
      </w:tr>
    </w:tbl>
    <w:p w:rsidR="00D223BD" w:rsidRPr="00D223BD" w:rsidRDefault="00D223BD" w:rsidP="00D223BD">
      <w:pPr>
        <w:spacing w:line="240" w:lineRule="auto"/>
        <w:ind w:firstLine="0"/>
        <w:rPr>
          <w:rFonts w:ascii="Calibri" w:hAnsi="Calibri"/>
          <w:sz w:val="22"/>
          <w:szCs w:val="22"/>
        </w:rPr>
      </w:pPr>
      <w:r w:rsidRPr="00D223BD">
        <w:rPr>
          <w:b/>
          <w:bCs/>
          <w:color w:val="FF0000"/>
          <w:szCs w:val="28"/>
        </w:rPr>
        <w:t xml:space="preserve">         </w:t>
      </w:r>
    </w:p>
    <w:p w:rsidR="00D223BD" w:rsidRPr="00D223BD" w:rsidRDefault="00D223BD" w:rsidP="00D223BD">
      <w:pPr>
        <w:spacing w:line="240" w:lineRule="auto"/>
        <w:ind w:firstLine="567"/>
        <w:rPr>
          <w:rFonts w:ascii="Calibri" w:hAnsi="Calibri"/>
          <w:sz w:val="22"/>
          <w:szCs w:val="22"/>
        </w:rPr>
      </w:pPr>
      <w:r w:rsidRPr="00D223BD">
        <w:rPr>
          <w:szCs w:val="28"/>
        </w:rPr>
        <w:t xml:space="preserve">В общем объеме доходов, поступивших за </w:t>
      </w:r>
      <w:r w:rsidR="00CC5F52">
        <w:rPr>
          <w:szCs w:val="28"/>
        </w:rPr>
        <w:t>9 месяцев</w:t>
      </w:r>
      <w:r w:rsidRPr="00D223BD">
        <w:rPr>
          <w:szCs w:val="28"/>
        </w:rPr>
        <w:t xml:space="preserve"> 2017 года налоговые и неналоговые доходы составляют  </w:t>
      </w:r>
      <w:r w:rsidR="00CD4705">
        <w:rPr>
          <w:szCs w:val="28"/>
        </w:rPr>
        <w:t>104232,0</w:t>
      </w:r>
      <w:r w:rsidRPr="00D223BD">
        <w:rPr>
          <w:szCs w:val="28"/>
        </w:rPr>
        <w:t xml:space="preserve"> тыс. рублей, или  </w:t>
      </w:r>
      <w:r w:rsidR="0059270E">
        <w:rPr>
          <w:szCs w:val="28"/>
        </w:rPr>
        <w:t>94,6</w:t>
      </w:r>
      <w:r w:rsidRPr="00D223BD">
        <w:rPr>
          <w:szCs w:val="28"/>
        </w:rPr>
        <w:t xml:space="preserve">%. Собственные доходы за </w:t>
      </w:r>
      <w:r w:rsidR="0059270E">
        <w:rPr>
          <w:szCs w:val="28"/>
        </w:rPr>
        <w:t>9 месяцев</w:t>
      </w:r>
      <w:r w:rsidRPr="00D223BD">
        <w:rPr>
          <w:szCs w:val="28"/>
        </w:rPr>
        <w:t xml:space="preserve"> 2017 года увеличились к уровню </w:t>
      </w:r>
      <w:r w:rsidR="0059270E">
        <w:rPr>
          <w:szCs w:val="28"/>
        </w:rPr>
        <w:t>9 месяцев</w:t>
      </w:r>
      <w:r w:rsidRPr="00D223BD">
        <w:rPr>
          <w:szCs w:val="28"/>
        </w:rPr>
        <w:t xml:space="preserve"> 2016 года на </w:t>
      </w:r>
      <w:r w:rsidR="0059270E">
        <w:rPr>
          <w:szCs w:val="28"/>
        </w:rPr>
        <w:t>20935,6</w:t>
      </w:r>
      <w:r w:rsidRPr="00D223BD">
        <w:rPr>
          <w:szCs w:val="28"/>
        </w:rPr>
        <w:t xml:space="preserve"> тыс. рублей, или на </w:t>
      </w:r>
      <w:r w:rsidR="0059270E">
        <w:rPr>
          <w:szCs w:val="28"/>
        </w:rPr>
        <w:t>25,1</w:t>
      </w:r>
      <w:r w:rsidRPr="00D223BD">
        <w:rPr>
          <w:szCs w:val="28"/>
        </w:rPr>
        <w:t xml:space="preserve">%.  Финансовая помощь из областного бюджета  получена  в сумме </w:t>
      </w:r>
      <w:r w:rsidR="00BE43FD">
        <w:rPr>
          <w:szCs w:val="28"/>
        </w:rPr>
        <w:t>143819,0</w:t>
      </w:r>
      <w:r w:rsidRPr="00D223BD">
        <w:rPr>
          <w:szCs w:val="28"/>
        </w:rPr>
        <w:t xml:space="preserve"> тыс. рублей, или </w:t>
      </w:r>
      <w:r w:rsidR="00BE43FD">
        <w:rPr>
          <w:szCs w:val="28"/>
        </w:rPr>
        <w:t>59,5</w:t>
      </w:r>
      <w:r w:rsidR="00013809">
        <w:rPr>
          <w:szCs w:val="28"/>
        </w:rPr>
        <w:t xml:space="preserve"> </w:t>
      </w:r>
      <w:r w:rsidRPr="00D223BD">
        <w:rPr>
          <w:szCs w:val="28"/>
        </w:rPr>
        <w:t xml:space="preserve">% от общего объема поступлений. Безвозмездные поступления за </w:t>
      </w:r>
      <w:r w:rsidR="006C5887">
        <w:rPr>
          <w:szCs w:val="28"/>
        </w:rPr>
        <w:t>9 месяцев</w:t>
      </w:r>
      <w:r w:rsidRPr="00D223BD">
        <w:rPr>
          <w:szCs w:val="28"/>
        </w:rPr>
        <w:t xml:space="preserve"> 2017 году </w:t>
      </w:r>
      <w:r w:rsidR="00013809">
        <w:rPr>
          <w:szCs w:val="28"/>
        </w:rPr>
        <w:t>снизились</w:t>
      </w:r>
      <w:r w:rsidRPr="00D223BD">
        <w:rPr>
          <w:szCs w:val="28"/>
        </w:rPr>
        <w:t xml:space="preserve"> по сравнению с </w:t>
      </w:r>
      <w:r w:rsidR="006C5887">
        <w:rPr>
          <w:szCs w:val="28"/>
        </w:rPr>
        <w:t xml:space="preserve">9 месяцами </w:t>
      </w:r>
      <w:r w:rsidRPr="00D223BD">
        <w:rPr>
          <w:szCs w:val="28"/>
        </w:rPr>
        <w:t xml:space="preserve">2016 года на </w:t>
      </w:r>
      <w:r w:rsidR="006C5887">
        <w:rPr>
          <w:szCs w:val="28"/>
        </w:rPr>
        <w:t>1801,2</w:t>
      </w:r>
      <w:r w:rsidRPr="00D223BD">
        <w:rPr>
          <w:szCs w:val="28"/>
        </w:rPr>
        <w:t xml:space="preserve"> тыс. рублей, или на </w:t>
      </w:r>
      <w:r w:rsidR="006C5887">
        <w:rPr>
          <w:szCs w:val="28"/>
        </w:rPr>
        <w:t>15,2</w:t>
      </w:r>
      <w:r w:rsidRPr="00D223BD">
        <w:rPr>
          <w:szCs w:val="28"/>
        </w:rPr>
        <w:t>%.</w:t>
      </w:r>
    </w:p>
    <w:p w:rsidR="00D223BD" w:rsidRPr="00D223BD" w:rsidRDefault="00D223BD" w:rsidP="00D223BD">
      <w:pPr>
        <w:spacing w:line="276" w:lineRule="auto"/>
        <w:jc w:val="center"/>
        <w:rPr>
          <w:rFonts w:ascii="Calibri" w:hAnsi="Calibri"/>
          <w:sz w:val="22"/>
          <w:szCs w:val="22"/>
        </w:rPr>
      </w:pPr>
    </w:p>
    <w:p w:rsidR="00D223BD" w:rsidRPr="00D223BD" w:rsidRDefault="00D223BD" w:rsidP="00D223BD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D223BD">
        <w:rPr>
          <w:b/>
          <w:bCs/>
          <w:szCs w:val="28"/>
        </w:rPr>
        <w:t xml:space="preserve">Динамика поступления  доходов района за </w:t>
      </w:r>
      <w:r w:rsidR="007072FB">
        <w:rPr>
          <w:b/>
          <w:bCs/>
          <w:szCs w:val="28"/>
        </w:rPr>
        <w:t>9</w:t>
      </w:r>
      <w:r w:rsidRPr="00D223BD">
        <w:rPr>
          <w:b/>
          <w:bCs/>
          <w:szCs w:val="28"/>
        </w:rPr>
        <w:t xml:space="preserve"> </w:t>
      </w:r>
      <w:r w:rsidR="007072FB">
        <w:rPr>
          <w:b/>
          <w:bCs/>
          <w:szCs w:val="28"/>
        </w:rPr>
        <w:t>месяцев</w:t>
      </w:r>
      <w:r w:rsidRPr="00D223BD">
        <w:rPr>
          <w:szCs w:val="28"/>
        </w:rPr>
        <w:t xml:space="preserve"> </w:t>
      </w:r>
      <w:r w:rsidRPr="00D223BD">
        <w:rPr>
          <w:b/>
          <w:bCs/>
          <w:szCs w:val="28"/>
        </w:rPr>
        <w:t>2017 года  </w:t>
      </w:r>
    </w:p>
    <w:p w:rsidR="00D223BD" w:rsidRPr="00D223BD" w:rsidRDefault="00D223BD" w:rsidP="00D223BD">
      <w:pPr>
        <w:spacing w:line="276" w:lineRule="auto"/>
        <w:jc w:val="right"/>
        <w:rPr>
          <w:rFonts w:ascii="Calibri" w:hAnsi="Calibri"/>
          <w:sz w:val="22"/>
          <w:szCs w:val="22"/>
        </w:rPr>
      </w:pPr>
      <w:r w:rsidRPr="00D223BD">
        <w:rPr>
          <w:szCs w:val="28"/>
        </w:rPr>
        <w:t>Таблица №3, тыс. рублей</w:t>
      </w:r>
    </w:p>
    <w:tbl>
      <w:tblPr>
        <w:tblW w:w="9478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1134"/>
        <w:gridCol w:w="1154"/>
        <w:gridCol w:w="1029"/>
        <w:gridCol w:w="1029"/>
        <w:gridCol w:w="757"/>
        <w:gridCol w:w="969"/>
        <w:gridCol w:w="697"/>
      </w:tblGrid>
      <w:tr w:rsidR="00A66A6E" w:rsidRPr="00D223BD" w:rsidTr="009C22BE">
        <w:trPr>
          <w:trHeight w:val="111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Уточне-нный план 2017г.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Уточнен-ная бюджет</w:t>
            </w:r>
          </w:p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ная роспись на 2017 год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3F69F0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Испол-нение за </w:t>
            </w:r>
            <w:r w:rsidR="003F69F0">
              <w:rPr>
                <w:b/>
                <w:bCs/>
                <w:color w:val="000000"/>
                <w:sz w:val="20"/>
              </w:rPr>
              <w:t>9 месяцев</w:t>
            </w:r>
            <w:r w:rsidRPr="00D223BD">
              <w:rPr>
                <w:b/>
                <w:bCs/>
                <w:color w:val="000000"/>
                <w:sz w:val="20"/>
              </w:rPr>
              <w:t xml:space="preserve"> 2016 года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3F69F0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Испол-нение за </w:t>
            </w:r>
            <w:r w:rsidR="003F69F0">
              <w:rPr>
                <w:b/>
                <w:bCs/>
                <w:color w:val="000000"/>
                <w:sz w:val="20"/>
              </w:rPr>
              <w:t>9 месяцев</w:t>
            </w:r>
            <w:r w:rsidRPr="00D223BD">
              <w:rPr>
                <w:b/>
                <w:bCs/>
                <w:color w:val="000000"/>
                <w:sz w:val="20"/>
              </w:rPr>
              <w:t xml:space="preserve"> 2017 года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% испол-нения к уточ. бюд. росписи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Отно-шение </w:t>
            </w:r>
          </w:p>
          <w:p w:rsidR="00A66A6E" w:rsidRPr="00D223BD" w:rsidRDefault="003F69F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</w:rPr>
              <w:t>9 мес.</w:t>
            </w:r>
          </w:p>
          <w:p w:rsidR="00A66A6E" w:rsidRPr="00D223BD" w:rsidRDefault="00A66A6E" w:rsidP="003F69F0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2017г. к </w:t>
            </w:r>
            <w:r w:rsidR="003F69F0">
              <w:rPr>
                <w:b/>
                <w:bCs/>
                <w:color w:val="000000"/>
                <w:sz w:val="20"/>
              </w:rPr>
              <w:t>9 мес</w:t>
            </w:r>
            <w:r w:rsidRPr="00D223BD">
              <w:rPr>
                <w:b/>
                <w:bCs/>
                <w:color w:val="000000"/>
                <w:sz w:val="20"/>
              </w:rPr>
              <w:t>. 2016г., (+,-)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Отно-шение </w:t>
            </w:r>
            <w:r w:rsidR="003F69F0">
              <w:rPr>
                <w:b/>
                <w:bCs/>
                <w:color w:val="000000"/>
                <w:sz w:val="20"/>
              </w:rPr>
              <w:t>9 мес</w:t>
            </w:r>
            <w:r w:rsidRPr="00D223BD">
              <w:rPr>
                <w:b/>
                <w:bCs/>
                <w:color w:val="000000"/>
                <w:sz w:val="20"/>
              </w:rPr>
              <w:t>.</w:t>
            </w:r>
          </w:p>
          <w:p w:rsidR="00A66A6E" w:rsidRPr="00D223BD" w:rsidRDefault="00A66A6E" w:rsidP="003F69F0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2017г. к </w:t>
            </w:r>
            <w:r w:rsidR="003F69F0">
              <w:rPr>
                <w:b/>
                <w:bCs/>
                <w:color w:val="000000"/>
                <w:sz w:val="20"/>
              </w:rPr>
              <w:t>9 мес</w:t>
            </w:r>
            <w:r w:rsidRPr="00D223BD">
              <w:rPr>
                <w:b/>
                <w:bCs/>
                <w:color w:val="000000"/>
                <w:sz w:val="20"/>
              </w:rPr>
              <w:t>. 2016г., %</w:t>
            </w:r>
          </w:p>
        </w:tc>
      </w:tr>
      <w:tr w:rsidR="00A66A6E" w:rsidRPr="00D223BD" w:rsidTr="009C22BE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 xml:space="preserve"> НАЛОГОВЫЕ И 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DB51B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110233,1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BE3F53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110233,1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8039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83296 ,4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10C3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104232,0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10C3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9C22B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20935,6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927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125,1</w:t>
            </w:r>
          </w:p>
        </w:tc>
      </w:tr>
      <w:tr w:rsidR="00A66A6E" w:rsidRPr="00D223BD" w:rsidTr="009C22BE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 xml:space="preserve"> 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BE3F53" w:rsidRDefault="003F69F0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104060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1B0D7F" w:rsidRDefault="003F69F0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104060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1B0D7F" w:rsidRDefault="00A8039B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74340,2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10C3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87342,2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10C3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927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13002,0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927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117,4</w:t>
            </w:r>
          </w:p>
        </w:tc>
      </w:tr>
      <w:tr w:rsidR="00A66A6E" w:rsidRPr="00D223BD" w:rsidTr="009C22BE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 xml:space="preserve">Налог на доходы  физических 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DB51B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69675,0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6207F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69675,0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8039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45099,2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10C3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49933,1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10C3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9270E" w:rsidP="0059270E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4833,9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927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110,7</w:t>
            </w:r>
          </w:p>
        </w:tc>
      </w:tr>
      <w:tr w:rsidR="00A66A6E" w:rsidRPr="00D223BD" w:rsidTr="009C22BE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Налоги на товары (работы, услуги) реализуемые на территории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DB51B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14495,0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6207F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14495,0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Default="00A8039B" w:rsidP="00A8039B">
            <w:pPr>
              <w:tabs>
                <w:tab w:val="left" w:pos="13"/>
              </w:tabs>
              <w:spacing w:line="240" w:lineRule="auto"/>
              <w:ind w:left="-128" w:right="-108" w:firstLine="1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13288,3</w:t>
            </w:r>
          </w:p>
          <w:p w:rsidR="00A8039B" w:rsidRPr="00D223BD" w:rsidRDefault="00A8039B" w:rsidP="00A8039B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10C3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11559,1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10C3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9C22BE" w:rsidP="0059270E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59270E">
              <w:rPr>
                <w:color w:val="000000"/>
                <w:sz w:val="24"/>
                <w:szCs w:val="24"/>
              </w:rPr>
              <w:t>1729,2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927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86,9</w:t>
            </w:r>
          </w:p>
        </w:tc>
      </w:tr>
      <w:tr w:rsidR="00A66A6E" w:rsidRPr="00D223BD" w:rsidTr="009C22BE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3F69F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2055,0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3F69F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8039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1441,2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10C3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1373,2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10C3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9C22BE" w:rsidP="0059270E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59270E">
              <w:rPr>
                <w:color w:val="000000"/>
                <w:sz w:val="24"/>
                <w:szCs w:val="24"/>
              </w:rPr>
              <w:t>68,0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927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95,3</w:t>
            </w:r>
          </w:p>
        </w:tc>
      </w:tr>
      <w:tr w:rsidR="00A66A6E" w:rsidRPr="00D223BD" w:rsidTr="009C22BE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3F69F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17813,0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3F69F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17813,0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8039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14482,9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10C3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24472,9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10C3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927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927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168,9</w:t>
            </w:r>
          </w:p>
        </w:tc>
      </w:tr>
      <w:tr w:rsidR="00A66A6E" w:rsidRPr="00D223BD" w:rsidTr="009C22BE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DB51B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6207F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8C7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10C3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10C3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9C22B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927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110,0</w:t>
            </w:r>
          </w:p>
        </w:tc>
      </w:tr>
      <w:tr w:rsidR="00A66A6E" w:rsidRPr="00D223BD" w:rsidTr="009C22BE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6207F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8039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308BB" w:rsidP="00510C3A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510C3A">
              <w:rPr>
                <w:color w:val="000000"/>
                <w:sz w:val="24"/>
                <w:szCs w:val="24"/>
              </w:rPr>
              <w:t>9,3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2027FE" w:rsidP="00510C3A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510C3A">
              <w:rPr>
                <w:color w:val="000000"/>
                <w:sz w:val="24"/>
                <w:szCs w:val="24"/>
              </w:rPr>
              <w:t>93,4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9C22BE" w:rsidP="009C22BE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-25,9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212FA7" w:rsidP="0059270E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59270E">
              <w:rPr>
                <w:color w:val="000000"/>
                <w:sz w:val="24"/>
                <w:szCs w:val="24"/>
              </w:rPr>
              <w:t>56,0</w:t>
            </w:r>
          </w:p>
        </w:tc>
      </w:tr>
      <w:tr w:rsidR="00A66A6E" w:rsidRPr="00D223BD" w:rsidTr="009C22BE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 xml:space="preserve">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BE3F53" w:rsidRDefault="00BE3F53" w:rsidP="003F69F0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BE3F53">
              <w:rPr>
                <w:b/>
                <w:sz w:val="24"/>
                <w:szCs w:val="24"/>
              </w:rPr>
              <w:t>6</w:t>
            </w:r>
            <w:r w:rsidR="003F69F0">
              <w:rPr>
                <w:b/>
                <w:sz w:val="24"/>
                <w:szCs w:val="24"/>
              </w:rPr>
              <w:t>1</w:t>
            </w:r>
            <w:r w:rsidRPr="00BE3F53">
              <w:rPr>
                <w:b/>
                <w:sz w:val="24"/>
                <w:szCs w:val="24"/>
              </w:rPr>
              <w:t>73,1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6207F9" w:rsidRDefault="006207F9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6207F9">
              <w:rPr>
                <w:b/>
                <w:sz w:val="24"/>
                <w:szCs w:val="24"/>
              </w:rPr>
              <w:t>6173,1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1B0D7F" w:rsidRDefault="00A8039B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8956,3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10C3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16889,9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10C3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273,6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927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7933,6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927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188,6</w:t>
            </w:r>
          </w:p>
        </w:tc>
      </w:tr>
      <w:tr w:rsidR="00A66A6E" w:rsidRPr="00D223BD" w:rsidTr="009C22BE">
        <w:trPr>
          <w:trHeight w:val="57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5434,7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6207F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5434,7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8039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2658,8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10C3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1881,4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10C3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927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-777,4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927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70,8</w:t>
            </w:r>
          </w:p>
        </w:tc>
      </w:tr>
      <w:tr w:rsidR="00A66A6E" w:rsidRPr="00D223BD" w:rsidTr="009C22BE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6207F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10C3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10C3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10C3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927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927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156,4</w:t>
            </w:r>
          </w:p>
        </w:tc>
      </w:tr>
      <w:tr w:rsidR="00A66A6E" w:rsidRPr="00D223BD" w:rsidTr="009C22BE">
        <w:trPr>
          <w:trHeight w:val="6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6207F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10C3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10C3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10C3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927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-240,5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927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27,7</w:t>
            </w:r>
          </w:p>
        </w:tc>
      </w:tr>
      <w:tr w:rsidR="00A66A6E" w:rsidRPr="00D223BD" w:rsidTr="009C22BE">
        <w:trPr>
          <w:trHeight w:val="39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6207F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7B9" w:rsidRPr="00D223BD" w:rsidRDefault="00510C3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4964,5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10C3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14332,1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10C3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89 раз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927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9367,6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927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288,7</w:t>
            </w:r>
          </w:p>
        </w:tc>
      </w:tr>
      <w:tr w:rsidR="00A66A6E" w:rsidRPr="00D223BD" w:rsidTr="009C22BE">
        <w:trPr>
          <w:trHeight w:val="36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6207F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10C3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708,9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10C3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10C3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9617A5" w:rsidP="009617A5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-498,6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927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27,9</w:t>
            </w:r>
          </w:p>
        </w:tc>
      </w:tr>
      <w:tr w:rsidR="00510C3A" w:rsidRPr="00D223BD" w:rsidTr="009C22BE">
        <w:trPr>
          <w:trHeight w:val="36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C3A" w:rsidRPr="00D223BD" w:rsidRDefault="00510C3A" w:rsidP="00D223BD">
            <w:pPr>
              <w:spacing w:line="240" w:lineRule="auto"/>
              <w:ind w:right="-108" w:firstLine="0"/>
              <w:jc w:val="left"/>
              <w:rPr>
                <w:sz w:val="20"/>
              </w:rPr>
            </w:pPr>
            <w:r>
              <w:rPr>
                <w:sz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C3A" w:rsidRDefault="00510C3A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C3A" w:rsidRDefault="00510C3A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C3A" w:rsidRDefault="00510C3A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C3A" w:rsidRDefault="00510C3A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C3A" w:rsidRDefault="00510C3A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C3A" w:rsidRDefault="0059270E" w:rsidP="009617A5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C3A" w:rsidRDefault="0059270E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66A6E" w:rsidRPr="00D223BD" w:rsidTr="009C22BE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DB51B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241674,7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8C77B9" w:rsidP="006207F9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241674,7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10C3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169504,5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10C3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143819,0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10C3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9617A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-1801,2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927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84,8</w:t>
            </w:r>
          </w:p>
        </w:tc>
      </w:tr>
      <w:tr w:rsidR="00A66A6E" w:rsidRPr="00D223BD" w:rsidTr="009C22BE">
        <w:trPr>
          <w:trHeight w:val="51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Дотации бюджетам субъектов РФ 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BE3F53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41168,9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8C7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41168,9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10C3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14350,5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10C3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32271,7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10C3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9617A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13903,4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927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224,9</w:t>
            </w:r>
          </w:p>
        </w:tc>
      </w:tr>
      <w:tr w:rsidR="00A66A6E" w:rsidRPr="00D223BD" w:rsidTr="009C22BE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BE3F53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54909,9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8C7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54909,9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10C3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30372,3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10C3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8074,6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9C22B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9617A5" w:rsidP="000546C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0546CD">
              <w:rPr>
                <w:color w:val="000000"/>
                <w:sz w:val="24"/>
                <w:szCs w:val="24"/>
              </w:rPr>
              <w:t>22297,7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927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26,6</w:t>
            </w:r>
          </w:p>
        </w:tc>
      </w:tr>
      <w:tr w:rsidR="00A66A6E" w:rsidRPr="00D223BD" w:rsidTr="009C22BE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Субвенции  бюджетам  субъектов РФ 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8C7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145545,8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8C7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145545,8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10C3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117466,9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10C3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103139,0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9C22B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862668" w:rsidP="000546C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0546CD">
              <w:rPr>
                <w:color w:val="000000"/>
                <w:sz w:val="24"/>
                <w:szCs w:val="24"/>
              </w:rPr>
              <w:t>14327,9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927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87,8</w:t>
            </w:r>
          </w:p>
        </w:tc>
      </w:tr>
      <w:tr w:rsidR="00A66A6E" w:rsidRPr="00D223BD" w:rsidTr="009C22BE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916A1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6207F9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 </w:t>
            </w:r>
            <w:r w:rsidR="006207F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10C3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6706,2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10C3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9C22B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862668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-4560,1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927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E3F53" w:rsidRPr="00D223BD" w:rsidTr="009C22BE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F53" w:rsidRPr="00D223BD" w:rsidRDefault="00BE3F53" w:rsidP="00D223BD">
            <w:pPr>
              <w:spacing w:line="240" w:lineRule="auto"/>
              <w:ind w:right="-108"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F53" w:rsidRDefault="009C22BE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F53" w:rsidRPr="00D223BD" w:rsidRDefault="009C22BE" w:rsidP="006207F9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F53" w:rsidRDefault="00510C3A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608,6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F53" w:rsidRDefault="00510C3A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F53" w:rsidRDefault="009C22BE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F53" w:rsidRDefault="0059270E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-284,9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F53" w:rsidRDefault="0059270E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53,2</w:t>
            </w:r>
          </w:p>
        </w:tc>
      </w:tr>
      <w:tr w:rsidR="00A66A6E" w:rsidRPr="00D223BD" w:rsidTr="009C22BE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BE3F53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351907,8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8C7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351907,8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10C3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252801,0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10C3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248051,0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9C22B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862668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3024,5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927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98,4</w:t>
            </w:r>
          </w:p>
        </w:tc>
      </w:tr>
    </w:tbl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b/>
          <w:bCs/>
          <w:szCs w:val="28"/>
        </w:rPr>
        <w:t>Налог на доходы физических лиц</w:t>
      </w:r>
      <w:r w:rsidRPr="00D223BD">
        <w:rPr>
          <w:szCs w:val="28"/>
        </w:rPr>
        <w:t xml:space="preserve">  за </w:t>
      </w:r>
      <w:r w:rsidR="0059270E">
        <w:rPr>
          <w:szCs w:val="28"/>
        </w:rPr>
        <w:t>9 месяцев</w:t>
      </w:r>
      <w:r w:rsidRPr="00D223BD">
        <w:rPr>
          <w:szCs w:val="28"/>
        </w:rPr>
        <w:t xml:space="preserve"> 2017 года исполнен в объеме </w:t>
      </w:r>
      <w:r w:rsidR="006C5887">
        <w:rPr>
          <w:szCs w:val="28"/>
        </w:rPr>
        <w:t>49933,1</w:t>
      </w:r>
      <w:r w:rsidRPr="00D223BD">
        <w:rPr>
          <w:szCs w:val="28"/>
        </w:rPr>
        <w:t xml:space="preserve"> тыс. рублей или на </w:t>
      </w:r>
      <w:r w:rsidR="000731AB">
        <w:rPr>
          <w:szCs w:val="28"/>
        </w:rPr>
        <w:t>71,6</w:t>
      </w:r>
      <w:r w:rsidRPr="00D223BD">
        <w:rPr>
          <w:szCs w:val="28"/>
        </w:rPr>
        <w:t xml:space="preserve">% показателя кассового плана по доходам, установленного на 2017 год. Поступление налога на доходы физических лиц </w:t>
      </w:r>
      <w:r w:rsidR="00B61C44">
        <w:rPr>
          <w:szCs w:val="28"/>
        </w:rPr>
        <w:t>за</w:t>
      </w:r>
      <w:r w:rsidRPr="00D223BD">
        <w:rPr>
          <w:szCs w:val="28"/>
        </w:rPr>
        <w:t xml:space="preserve"> </w:t>
      </w:r>
      <w:r w:rsidR="000731AB">
        <w:rPr>
          <w:szCs w:val="28"/>
        </w:rPr>
        <w:t>9 месяцев</w:t>
      </w:r>
      <w:r w:rsidRPr="00D223BD">
        <w:rPr>
          <w:szCs w:val="28"/>
        </w:rPr>
        <w:t xml:space="preserve"> 2017 года по сравнению с аналогичным периодом прошлого года </w:t>
      </w:r>
      <w:r w:rsidR="000731AB">
        <w:rPr>
          <w:szCs w:val="28"/>
        </w:rPr>
        <w:t>увеличилось</w:t>
      </w:r>
      <w:r w:rsidRPr="00D223BD">
        <w:rPr>
          <w:szCs w:val="28"/>
        </w:rPr>
        <w:t xml:space="preserve"> на </w:t>
      </w:r>
      <w:r w:rsidR="000731AB">
        <w:rPr>
          <w:szCs w:val="28"/>
        </w:rPr>
        <w:t>4833,9</w:t>
      </w:r>
      <w:r w:rsidRPr="00D223BD">
        <w:rPr>
          <w:szCs w:val="28"/>
        </w:rPr>
        <w:t xml:space="preserve"> тыс. рублей, или на </w:t>
      </w:r>
      <w:r w:rsidR="000731AB">
        <w:rPr>
          <w:szCs w:val="28"/>
        </w:rPr>
        <w:t>10,7</w:t>
      </w:r>
      <w:r w:rsidRPr="00D223BD">
        <w:rPr>
          <w:szCs w:val="28"/>
        </w:rPr>
        <w:t xml:space="preserve">%. В структуре собственных доходов составляет </w:t>
      </w:r>
      <w:r w:rsidR="000731AB">
        <w:rPr>
          <w:szCs w:val="28"/>
        </w:rPr>
        <w:t>47,9</w:t>
      </w:r>
      <w:r w:rsidRPr="00D223BD">
        <w:rPr>
          <w:szCs w:val="28"/>
        </w:rPr>
        <w:t>%.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b/>
          <w:bCs/>
          <w:szCs w:val="28"/>
        </w:rPr>
        <w:t>Акцизы  по подакцизным товарам  (продукции),  производимым на территории РФ</w:t>
      </w:r>
      <w:r w:rsidRPr="00D223BD">
        <w:rPr>
          <w:szCs w:val="28"/>
        </w:rPr>
        <w:t xml:space="preserve"> </w:t>
      </w:r>
      <w:r w:rsidR="00B61C44">
        <w:rPr>
          <w:szCs w:val="28"/>
        </w:rPr>
        <w:t>за</w:t>
      </w:r>
      <w:r w:rsidRPr="00D223BD">
        <w:rPr>
          <w:szCs w:val="28"/>
        </w:rPr>
        <w:t xml:space="preserve"> </w:t>
      </w:r>
      <w:r w:rsidR="000731AB">
        <w:rPr>
          <w:szCs w:val="28"/>
        </w:rPr>
        <w:t>9 месяцев</w:t>
      </w:r>
      <w:r w:rsidRPr="00D223BD">
        <w:rPr>
          <w:szCs w:val="28"/>
        </w:rPr>
        <w:t xml:space="preserve"> 2017 года составили </w:t>
      </w:r>
      <w:r w:rsidR="000731AB">
        <w:rPr>
          <w:szCs w:val="28"/>
        </w:rPr>
        <w:t>11559,1</w:t>
      </w:r>
      <w:r w:rsidRPr="00D223BD">
        <w:rPr>
          <w:szCs w:val="28"/>
        </w:rPr>
        <w:t xml:space="preserve"> тыс. рублей или </w:t>
      </w:r>
      <w:r w:rsidR="000731AB">
        <w:rPr>
          <w:szCs w:val="28"/>
        </w:rPr>
        <w:t>79,8</w:t>
      </w:r>
      <w:r w:rsidRPr="00D223BD">
        <w:rPr>
          <w:szCs w:val="28"/>
        </w:rPr>
        <w:t xml:space="preserve">% к уточненной бюджетной росписи. В структуре налоговых и неналоговых доходов составляют </w:t>
      </w:r>
      <w:r w:rsidR="000731AB">
        <w:rPr>
          <w:szCs w:val="28"/>
        </w:rPr>
        <w:t>11,1</w:t>
      </w:r>
      <w:r w:rsidRPr="00D223BD">
        <w:rPr>
          <w:szCs w:val="28"/>
        </w:rPr>
        <w:t xml:space="preserve">%. Поступление акцизов </w:t>
      </w:r>
      <w:r w:rsidR="00156FCD">
        <w:rPr>
          <w:szCs w:val="28"/>
        </w:rPr>
        <w:t>за</w:t>
      </w:r>
      <w:r w:rsidRPr="00D223BD">
        <w:rPr>
          <w:szCs w:val="28"/>
        </w:rPr>
        <w:t xml:space="preserve"> </w:t>
      </w:r>
      <w:r w:rsidR="000731AB">
        <w:rPr>
          <w:szCs w:val="28"/>
        </w:rPr>
        <w:t>9 месяцев</w:t>
      </w:r>
      <w:r w:rsidR="00156FCD">
        <w:rPr>
          <w:szCs w:val="28"/>
        </w:rPr>
        <w:t xml:space="preserve"> </w:t>
      </w:r>
      <w:r w:rsidRPr="00D223BD">
        <w:rPr>
          <w:szCs w:val="28"/>
        </w:rPr>
        <w:t xml:space="preserve">2017 года по сравнению с аналогичным периодом прошлого года </w:t>
      </w:r>
      <w:r w:rsidR="00156FCD">
        <w:rPr>
          <w:szCs w:val="28"/>
        </w:rPr>
        <w:t>снизилось</w:t>
      </w:r>
      <w:r w:rsidRPr="00D223BD">
        <w:rPr>
          <w:szCs w:val="28"/>
        </w:rPr>
        <w:t xml:space="preserve"> на </w:t>
      </w:r>
      <w:r w:rsidR="000731AB">
        <w:rPr>
          <w:szCs w:val="28"/>
        </w:rPr>
        <w:t>1729,2</w:t>
      </w:r>
      <w:r w:rsidRPr="00D223BD">
        <w:rPr>
          <w:szCs w:val="28"/>
        </w:rPr>
        <w:t xml:space="preserve"> тыс. рублей, или на </w:t>
      </w:r>
      <w:r w:rsidR="000731AB">
        <w:rPr>
          <w:szCs w:val="28"/>
        </w:rPr>
        <w:t>13,1</w:t>
      </w:r>
      <w:r w:rsidRPr="00D223BD">
        <w:rPr>
          <w:szCs w:val="28"/>
        </w:rPr>
        <w:t>%.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b/>
          <w:bCs/>
          <w:szCs w:val="28"/>
        </w:rPr>
        <w:t>Единый налог на вмененный доход для отдельных видов деятельности</w:t>
      </w:r>
      <w:r w:rsidRPr="00D223BD">
        <w:rPr>
          <w:szCs w:val="28"/>
        </w:rPr>
        <w:t xml:space="preserve"> за </w:t>
      </w:r>
      <w:r w:rsidR="000731AB">
        <w:rPr>
          <w:szCs w:val="28"/>
        </w:rPr>
        <w:t>9 месяцев</w:t>
      </w:r>
      <w:r w:rsidR="00156FCD">
        <w:rPr>
          <w:szCs w:val="28"/>
        </w:rPr>
        <w:t xml:space="preserve"> </w:t>
      </w:r>
      <w:r w:rsidRPr="00D223BD">
        <w:rPr>
          <w:szCs w:val="28"/>
        </w:rPr>
        <w:t xml:space="preserve">2017 года в бюджет поступил в объеме </w:t>
      </w:r>
      <w:r w:rsidR="000731AB">
        <w:rPr>
          <w:szCs w:val="28"/>
        </w:rPr>
        <w:t>1373,2</w:t>
      </w:r>
      <w:r w:rsidRPr="00D223BD">
        <w:rPr>
          <w:szCs w:val="28"/>
        </w:rPr>
        <w:t xml:space="preserve"> тыс. рублей (</w:t>
      </w:r>
      <w:r w:rsidR="000731AB">
        <w:rPr>
          <w:szCs w:val="28"/>
        </w:rPr>
        <w:t>66,8</w:t>
      </w:r>
      <w:r w:rsidRPr="00D223BD">
        <w:rPr>
          <w:szCs w:val="28"/>
        </w:rPr>
        <w:t xml:space="preserve">% к уточненной бюджетной росписи), что </w:t>
      </w:r>
      <w:r w:rsidR="00156FCD">
        <w:rPr>
          <w:szCs w:val="28"/>
        </w:rPr>
        <w:t>ниже</w:t>
      </w:r>
      <w:r w:rsidRPr="00D223BD">
        <w:rPr>
          <w:szCs w:val="28"/>
        </w:rPr>
        <w:t xml:space="preserve"> аналогичного периода прошлого года на </w:t>
      </w:r>
      <w:r w:rsidR="000731AB">
        <w:rPr>
          <w:szCs w:val="28"/>
        </w:rPr>
        <w:t>68,0</w:t>
      </w:r>
      <w:r w:rsidRPr="00D223BD">
        <w:rPr>
          <w:szCs w:val="28"/>
        </w:rPr>
        <w:t xml:space="preserve"> тыс. рублей, или на </w:t>
      </w:r>
      <w:r w:rsidR="000731AB">
        <w:rPr>
          <w:szCs w:val="28"/>
        </w:rPr>
        <w:t>4,7</w:t>
      </w:r>
      <w:r w:rsidRPr="00D223BD">
        <w:rPr>
          <w:szCs w:val="28"/>
        </w:rPr>
        <w:t xml:space="preserve">%. В структуре налоговых и неналоговых доходов составляет </w:t>
      </w:r>
      <w:r w:rsidR="000731AB">
        <w:rPr>
          <w:szCs w:val="28"/>
        </w:rPr>
        <w:t>1,3</w:t>
      </w:r>
      <w:r w:rsidRPr="00D223BD">
        <w:rPr>
          <w:szCs w:val="28"/>
        </w:rPr>
        <w:t xml:space="preserve">%. 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b/>
          <w:bCs/>
          <w:szCs w:val="28"/>
        </w:rPr>
        <w:t>Единый сельскохозяйственный налог</w:t>
      </w:r>
      <w:r w:rsidRPr="00D223BD">
        <w:rPr>
          <w:szCs w:val="28"/>
        </w:rPr>
        <w:t xml:space="preserve"> за </w:t>
      </w:r>
      <w:r w:rsidR="000731AB">
        <w:rPr>
          <w:szCs w:val="28"/>
        </w:rPr>
        <w:t>9 месяцев</w:t>
      </w:r>
      <w:r w:rsidRPr="00D223BD">
        <w:rPr>
          <w:szCs w:val="28"/>
        </w:rPr>
        <w:t xml:space="preserve"> 2017 года в бюджет поступил в объеме </w:t>
      </w:r>
      <w:r w:rsidR="00F561EC">
        <w:rPr>
          <w:szCs w:val="28"/>
        </w:rPr>
        <w:t>24472,9</w:t>
      </w:r>
      <w:r w:rsidRPr="00D223BD">
        <w:rPr>
          <w:szCs w:val="28"/>
        </w:rPr>
        <w:t xml:space="preserve"> тыс. рублей (</w:t>
      </w:r>
      <w:r w:rsidR="00F561EC">
        <w:rPr>
          <w:szCs w:val="28"/>
        </w:rPr>
        <w:t>137,4</w:t>
      </w:r>
      <w:r w:rsidRPr="00D223BD">
        <w:rPr>
          <w:szCs w:val="28"/>
        </w:rPr>
        <w:t xml:space="preserve">% к уточненной бюджетной росписи), что выше аналогичного периода прошлого года на </w:t>
      </w:r>
      <w:r w:rsidR="00F561EC">
        <w:rPr>
          <w:szCs w:val="28"/>
        </w:rPr>
        <w:t>9990,0</w:t>
      </w:r>
      <w:r w:rsidRPr="00D223BD">
        <w:rPr>
          <w:szCs w:val="28"/>
        </w:rPr>
        <w:t xml:space="preserve"> тыс. рублей, или на </w:t>
      </w:r>
      <w:r w:rsidR="00F561EC">
        <w:rPr>
          <w:szCs w:val="28"/>
        </w:rPr>
        <w:t>168,9</w:t>
      </w:r>
      <w:r w:rsidRPr="00D223BD">
        <w:rPr>
          <w:szCs w:val="28"/>
        </w:rPr>
        <w:t xml:space="preserve">%. В структуре налоговых и неналоговых доходов составляет </w:t>
      </w:r>
      <w:r w:rsidR="00F561EC">
        <w:rPr>
          <w:szCs w:val="28"/>
        </w:rPr>
        <w:t>23,5</w:t>
      </w:r>
      <w:r w:rsidRPr="00D223BD">
        <w:rPr>
          <w:szCs w:val="28"/>
        </w:rPr>
        <w:t>%.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b/>
          <w:bCs/>
          <w:szCs w:val="28"/>
        </w:rPr>
        <w:t>Налог, взимаемый в связи с применением патентной системы</w:t>
      </w:r>
      <w:r w:rsidRPr="00D223BD">
        <w:rPr>
          <w:szCs w:val="28"/>
        </w:rPr>
        <w:t xml:space="preserve"> за </w:t>
      </w:r>
      <w:r w:rsidR="00F561EC">
        <w:rPr>
          <w:szCs w:val="28"/>
        </w:rPr>
        <w:t>9 месяцев</w:t>
      </w:r>
      <w:r w:rsidRPr="00D223BD">
        <w:rPr>
          <w:szCs w:val="28"/>
        </w:rPr>
        <w:t xml:space="preserve"> 2017 года  в бюджет поступил в объеме </w:t>
      </w:r>
      <w:r w:rsidR="00F561EC">
        <w:rPr>
          <w:szCs w:val="28"/>
        </w:rPr>
        <w:t>13,2</w:t>
      </w:r>
      <w:r w:rsidRPr="00D223BD">
        <w:rPr>
          <w:szCs w:val="28"/>
        </w:rPr>
        <w:t xml:space="preserve"> тыс. рублей (</w:t>
      </w:r>
      <w:r w:rsidR="00F561EC">
        <w:rPr>
          <w:szCs w:val="28"/>
        </w:rPr>
        <w:t>110,0</w:t>
      </w:r>
      <w:r w:rsidRPr="00D223BD">
        <w:rPr>
          <w:szCs w:val="28"/>
        </w:rPr>
        <w:t xml:space="preserve">% к уточненной бюджетной росписи), что </w:t>
      </w:r>
      <w:r w:rsidR="00F561EC">
        <w:rPr>
          <w:szCs w:val="28"/>
        </w:rPr>
        <w:t>выше</w:t>
      </w:r>
      <w:r w:rsidRPr="00D223BD">
        <w:rPr>
          <w:szCs w:val="28"/>
        </w:rPr>
        <w:t xml:space="preserve"> аналогичного периода прошлого года на </w:t>
      </w:r>
      <w:r w:rsidR="00F561EC">
        <w:rPr>
          <w:szCs w:val="28"/>
        </w:rPr>
        <w:t>1,2</w:t>
      </w:r>
      <w:r w:rsidRPr="00D223BD">
        <w:rPr>
          <w:szCs w:val="28"/>
        </w:rPr>
        <w:t xml:space="preserve"> тыс. рублей, или на </w:t>
      </w:r>
      <w:r w:rsidR="00F561EC">
        <w:rPr>
          <w:szCs w:val="28"/>
        </w:rPr>
        <w:t>110,0</w:t>
      </w:r>
      <w:r w:rsidRPr="00D223BD">
        <w:rPr>
          <w:szCs w:val="28"/>
        </w:rPr>
        <w:t xml:space="preserve">%. В структуре налоговых и неналоговых доходов составляет </w:t>
      </w:r>
      <w:r w:rsidR="00F561EC">
        <w:rPr>
          <w:szCs w:val="28"/>
        </w:rPr>
        <w:t>0,02</w:t>
      </w:r>
      <w:r w:rsidRPr="00D223BD">
        <w:rPr>
          <w:szCs w:val="28"/>
        </w:rPr>
        <w:t>%.</w:t>
      </w:r>
    </w:p>
    <w:p w:rsidR="0041358F" w:rsidRDefault="00D223BD" w:rsidP="00D223BD">
      <w:pPr>
        <w:spacing w:line="240" w:lineRule="auto"/>
        <w:ind w:firstLine="567"/>
        <w:rPr>
          <w:szCs w:val="28"/>
        </w:rPr>
      </w:pPr>
      <w:r w:rsidRPr="00D223BD">
        <w:rPr>
          <w:b/>
          <w:bCs/>
          <w:szCs w:val="28"/>
        </w:rPr>
        <w:lastRenderedPageBreak/>
        <w:t>Государственная пошлина</w:t>
      </w:r>
      <w:r w:rsidRPr="00D223BD">
        <w:rPr>
          <w:szCs w:val="28"/>
        </w:rPr>
        <w:t xml:space="preserve"> за </w:t>
      </w:r>
      <w:r w:rsidR="00F561EC">
        <w:rPr>
          <w:szCs w:val="28"/>
        </w:rPr>
        <w:t>9 месяцев</w:t>
      </w:r>
      <w:r w:rsidRPr="00D223BD">
        <w:rPr>
          <w:szCs w:val="28"/>
        </w:rPr>
        <w:t xml:space="preserve"> 2017 года в бюджет поступила в объеме </w:t>
      </w:r>
      <w:r w:rsidR="0041358F">
        <w:rPr>
          <w:szCs w:val="28"/>
        </w:rPr>
        <w:t>-</w:t>
      </w:r>
      <w:r w:rsidR="00156FCD">
        <w:rPr>
          <w:szCs w:val="28"/>
        </w:rPr>
        <w:t>7,4</w:t>
      </w:r>
      <w:r w:rsidRPr="00D223BD">
        <w:rPr>
          <w:szCs w:val="28"/>
        </w:rPr>
        <w:t xml:space="preserve"> тыс. рублей (</w:t>
      </w:r>
      <w:r w:rsidR="0041358F">
        <w:rPr>
          <w:szCs w:val="28"/>
        </w:rPr>
        <w:t>-</w:t>
      </w:r>
      <w:r w:rsidR="00156FCD">
        <w:rPr>
          <w:szCs w:val="28"/>
        </w:rPr>
        <w:t>73,9</w:t>
      </w:r>
      <w:r w:rsidR="0041358F">
        <w:rPr>
          <w:szCs w:val="28"/>
        </w:rPr>
        <w:t>,0</w:t>
      </w:r>
      <w:r w:rsidRPr="00D223BD">
        <w:rPr>
          <w:szCs w:val="28"/>
        </w:rPr>
        <w:t xml:space="preserve">% к уточненной бюджетной росписи), что ниже аналогичного периода прошлого года на </w:t>
      </w:r>
      <w:r w:rsidR="00F02DF1">
        <w:rPr>
          <w:szCs w:val="28"/>
        </w:rPr>
        <w:t>-25,9</w:t>
      </w:r>
      <w:r w:rsidRPr="00D223BD">
        <w:rPr>
          <w:szCs w:val="28"/>
        </w:rPr>
        <w:t xml:space="preserve"> тыс. рублей</w:t>
      </w:r>
      <w:r w:rsidR="00156FCD">
        <w:rPr>
          <w:szCs w:val="28"/>
        </w:rPr>
        <w:t>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b/>
          <w:bCs/>
          <w:szCs w:val="28"/>
        </w:rPr>
        <w:t>Доходы от использования имущества</w:t>
      </w:r>
      <w:r w:rsidRPr="00D223BD">
        <w:rPr>
          <w:szCs w:val="28"/>
        </w:rPr>
        <w:t xml:space="preserve">, </w:t>
      </w:r>
      <w:r w:rsidRPr="00D223BD">
        <w:rPr>
          <w:b/>
          <w:bCs/>
          <w:szCs w:val="28"/>
        </w:rPr>
        <w:t>находящегося в государственной и муниципальной собственности</w:t>
      </w:r>
      <w:r w:rsidRPr="00D223BD">
        <w:rPr>
          <w:szCs w:val="28"/>
        </w:rPr>
        <w:t xml:space="preserve"> за </w:t>
      </w:r>
      <w:r w:rsidR="00F02DF1">
        <w:rPr>
          <w:szCs w:val="28"/>
        </w:rPr>
        <w:t>9 месяцев</w:t>
      </w:r>
      <w:r w:rsidRPr="00D223BD">
        <w:rPr>
          <w:szCs w:val="28"/>
        </w:rPr>
        <w:t xml:space="preserve"> 2017 года поступили в бюджет в сумме </w:t>
      </w:r>
      <w:r w:rsidR="00F02DF1">
        <w:rPr>
          <w:szCs w:val="28"/>
        </w:rPr>
        <w:t>1881,4</w:t>
      </w:r>
      <w:r w:rsidRPr="00D223BD">
        <w:rPr>
          <w:szCs w:val="28"/>
        </w:rPr>
        <w:t xml:space="preserve"> тыс. рублей (</w:t>
      </w:r>
      <w:r w:rsidR="00F02DF1">
        <w:rPr>
          <w:szCs w:val="28"/>
        </w:rPr>
        <w:t>34,6</w:t>
      </w:r>
      <w:r w:rsidRPr="00D223BD">
        <w:rPr>
          <w:szCs w:val="28"/>
        </w:rPr>
        <w:t>% к уточненной бюджетной росписи). По сравнению с  аналогичным  периодом прошлого года отмечен</w:t>
      </w:r>
      <w:r w:rsidR="0041358F">
        <w:rPr>
          <w:szCs w:val="28"/>
        </w:rPr>
        <w:t>о</w:t>
      </w:r>
      <w:r w:rsidRPr="00D223BD">
        <w:rPr>
          <w:szCs w:val="28"/>
        </w:rPr>
        <w:t xml:space="preserve">  </w:t>
      </w:r>
      <w:r w:rsidR="0041358F">
        <w:rPr>
          <w:szCs w:val="28"/>
        </w:rPr>
        <w:t>снижение</w:t>
      </w:r>
      <w:r w:rsidRPr="00D223BD">
        <w:rPr>
          <w:szCs w:val="28"/>
        </w:rPr>
        <w:t xml:space="preserve">  по  данному  виду  доходов на </w:t>
      </w:r>
      <w:r w:rsidR="00F02DF1">
        <w:rPr>
          <w:szCs w:val="28"/>
        </w:rPr>
        <w:t>777,4</w:t>
      </w:r>
      <w:r w:rsidRPr="00D223BD">
        <w:rPr>
          <w:szCs w:val="28"/>
        </w:rPr>
        <w:t xml:space="preserve"> тыс. рублей, или на </w:t>
      </w:r>
      <w:r w:rsidR="00F02DF1">
        <w:rPr>
          <w:szCs w:val="28"/>
        </w:rPr>
        <w:t>29,2</w:t>
      </w:r>
      <w:r w:rsidRPr="00D223BD">
        <w:rPr>
          <w:szCs w:val="28"/>
        </w:rPr>
        <w:t xml:space="preserve">%. В структуре налоговых и неналоговых доходов составляют </w:t>
      </w:r>
      <w:r w:rsidR="00F02DF1">
        <w:rPr>
          <w:szCs w:val="28"/>
        </w:rPr>
        <w:t>1,8</w:t>
      </w:r>
      <w:r w:rsidRPr="00D223BD">
        <w:rPr>
          <w:szCs w:val="28"/>
        </w:rPr>
        <w:t>%.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b/>
          <w:bCs/>
          <w:szCs w:val="28"/>
        </w:rPr>
        <w:t>Платежи   при   пользовании   природными   ресурсами</w:t>
      </w:r>
      <w:r w:rsidRPr="00D223BD">
        <w:rPr>
          <w:szCs w:val="28"/>
        </w:rPr>
        <w:t xml:space="preserve"> за </w:t>
      </w:r>
      <w:r w:rsidR="00F02DF1">
        <w:rPr>
          <w:szCs w:val="28"/>
        </w:rPr>
        <w:t xml:space="preserve">9 месяцев </w:t>
      </w:r>
      <w:r w:rsidRPr="00D223BD">
        <w:rPr>
          <w:szCs w:val="28"/>
        </w:rPr>
        <w:t xml:space="preserve">2017 года поступили в бюджет в сумме </w:t>
      </w:r>
      <w:r w:rsidR="00F02DF1">
        <w:rPr>
          <w:szCs w:val="28"/>
        </w:rPr>
        <w:t>386,0</w:t>
      </w:r>
      <w:r w:rsidRPr="00D223BD">
        <w:rPr>
          <w:szCs w:val="28"/>
        </w:rPr>
        <w:t xml:space="preserve"> тыс. рублей (</w:t>
      </w:r>
      <w:r w:rsidR="00F02DF1">
        <w:rPr>
          <w:szCs w:val="28"/>
        </w:rPr>
        <w:t>156,4</w:t>
      </w:r>
      <w:r w:rsidRPr="00D223BD">
        <w:rPr>
          <w:szCs w:val="28"/>
        </w:rPr>
        <w:t xml:space="preserve">% к уточненной бюджетной росписи), по сравнению с  аналогичным  периодом прошлого года произошло увеличение на </w:t>
      </w:r>
      <w:r w:rsidR="00F02DF1">
        <w:rPr>
          <w:szCs w:val="28"/>
        </w:rPr>
        <w:t>139,2</w:t>
      </w:r>
      <w:r w:rsidRPr="00D223BD">
        <w:rPr>
          <w:szCs w:val="28"/>
        </w:rPr>
        <w:t xml:space="preserve"> тыс. рублей, или на </w:t>
      </w:r>
      <w:r w:rsidR="00F02DF1">
        <w:rPr>
          <w:szCs w:val="28"/>
        </w:rPr>
        <w:t>139,2</w:t>
      </w:r>
      <w:r w:rsidRPr="00D223BD">
        <w:rPr>
          <w:szCs w:val="28"/>
        </w:rPr>
        <w:t xml:space="preserve">%. В структуре налоговых и неналоговых доходов составляют </w:t>
      </w:r>
      <w:r w:rsidR="00F02DF1">
        <w:rPr>
          <w:szCs w:val="28"/>
        </w:rPr>
        <w:t>0,4</w:t>
      </w:r>
      <w:r w:rsidRPr="00D223BD">
        <w:rPr>
          <w:szCs w:val="28"/>
        </w:rPr>
        <w:t>%.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b/>
          <w:bCs/>
          <w:szCs w:val="28"/>
        </w:rPr>
        <w:t>Доходы от оказания платных услуг и компенсации затрат государства</w:t>
      </w:r>
      <w:r w:rsidRPr="00D223BD">
        <w:rPr>
          <w:szCs w:val="28"/>
        </w:rPr>
        <w:t xml:space="preserve"> </w:t>
      </w:r>
      <w:r w:rsidR="0041358F" w:rsidRPr="00D223BD">
        <w:rPr>
          <w:szCs w:val="28"/>
        </w:rPr>
        <w:t xml:space="preserve">за </w:t>
      </w:r>
      <w:r w:rsidR="00E71101">
        <w:rPr>
          <w:szCs w:val="28"/>
        </w:rPr>
        <w:t>9 месяцев</w:t>
      </w:r>
      <w:r w:rsidR="0041358F" w:rsidRPr="00D223BD">
        <w:rPr>
          <w:szCs w:val="28"/>
        </w:rPr>
        <w:t xml:space="preserve"> 2017 года поступили в бюджет в сумме </w:t>
      </w:r>
      <w:r w:rsidR="00E71101">
        <w:rPr>
          <w:szCs w:val="28"/>
        </w:rPr>
        <w:t>92,3</w:t>
      </w:r>
      <w:r w:rsidR="0041358F" w:rsidRPr="00D223BD">
        <w:rPr>
          <w:szCs w:val="28"/>
        </w:rPr>
        <w:t xml:space="preserve"> тыс. рублей (</w:t>
      </w:r>
      <w:r w:rsidR="00E71101">
        <w:rPr>
          <w:szCs w:val="28"/>
        </w:rPr>
        <w:t>38,3</w:t>
      </w:r>
      <w:r w:rsidR="0041358F" w:rsidRPr="00D223BD">
        <w:rPr>
          <w:szCs w:val="28"/>
        </w:rPr>
        <w:t>% к уточненной бюджетной росписи). По сравнению с  аналогичным  периодом прошлого года отмечен</w:t>
      </w:r>
      <w:r w:rsidR="0041358F">
        <w:rPr>
          <w:szCs w:val="28"/>
        </w:rPr>
        <w:t>о</w:t>
      </w:r>
      <w:r w:rsidR="0041358F" w:rsidRPr="00D223BD">
        <w:rPr>
          <w:szCs w:val="28"/>
        </w:rPr>
        <w:t xml:space="preserve">  </w:t>
      </w:r>
      <w:r w:rsidR="0041358F">
        <w:rPr>
          <w:szCs w:val="28"/>
        </w:rPr>
        <w:t>снижение</w:t>
      </w:r>
      <w:r w:rsidR="0041358F" w:rsidRPr="00D223BD">
        <w:rPr>
          <w:szCs w:val="28"/>
        </w:rPr>
        <w:t xml:space="preserve">  по  данному  виду  доходов на </w:t>
      </w:r>
      <w:r w:rsidR="00E71101">
        <w:rPr>
          <w:szCs w:val="28"/>
        </w:rPr>
        <w:t>240,5</w:t>
      </w:r>
      <w:r w:rsidR="0041358F" w:rsidRPr="00D223BD">
        <w:rPr>
          <w:szCs w:val="28"/>
        </w:rPr>
        <w:t xml:space="preserve"> тыс. рублей, или на </w:t>
      </w:r>
      <w:r w:rsidR="00E71101">
        <w:rPr>
          <w:szCs w:val="28"/>
        </w:rPr>
        <w:t>72,3</w:t>
      </w:r>
      <w:r w:rsidR="0041358F" w:rsidRPr="00D223BD">
        <w:rPr>
          <w:szCs w:val="28"/>
        </w:rPr>
        <w:t xml:space="preserve">%. В структуре налоговых и неналоговых доходов составляют </w:t>
      </w:r>
      <w:r w:rsidR="00E71101">
        <w:rPr>
          <w:szCs w:val="28"/>
        </w:rPr>
        <w:t>0,09</w:t>
      </w:r>
      <w:r w:rsidR="0041358F" w:rsidRPr="00D223BD">
        <w:rPr>
          <w:szCs w:val="28"/>
        </w:rPr>
        <w:t>%.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b/>
          <w:bCs/>
          <w:szCs w:val="28"/>
        </w:rPr>
        <w:t>Доходы от продажи материальных и нематериальных активов</w:t>
      </w:r>
      <w:r w:rsidRPr="00D223BD">
        <w:rPr>
          <w:szCs w:val="28"/>
        </w:rPr>
        <w:t xml:space="preserve"> за </w:t>
      </w:r>
      <w:r w:rsidR="00E71101">
        <w:rPr>
          <w:szCs w:val="28"/>
        </w:rPr>
        <w:t>9 месяцев</w:t>
      </w:r>
      <w:r w:rsidRPr="00D223BD">
        <w:rPr>
          <w:szCs w:val="28"/>
        </w:rPr>
        <w:t xml:space="preserve"> 2017 года  поступили в бюджет в сумме </w:t>
      </w:r>
      <w:r w:rsidR="00E71101">
        <w:rPr>
          <w:szCs w:val="28"/>
        </w:rPr>
        <w:t>14332,1</w:t>
      </w:r>
      <w:r w:rsidRPr="00D223BD">
        <w:rPr>
          <w:szCs w:val="28"/>
        </w:rPr>
        <w:t xml:space="preserve"> тыс. рублей (</w:t>
      </w:r>
      <w:r w:rsidR="00E71101">
        <w:rPr>
          <w:szCs w:val="28"/>
        </w:rPr>
        <w:t>в 89 раз</w:t>
      </w:r>
      <w:r w:rsidRPr="00D223BD">
        <w:rPr>
          <w:szCs w:val="28"/>
        </w:rPr>
        <w:t xml:space="preserve"> к уточненной бюджетной росписи), по сравнению с  аналогичным  периодом прошлого года произошло </w:t>
      </w:r>
      <w:r w:rsidR="00E71101">
        <w:rPr>
          <w:szCs w:val="28"/>
        </w:rPr>
        <w:t>увеличение</w:t>
      </w:r>
      <w:r w:rsidRPr="00D223BD">
        <w:rPr>
          <w:szCs w:val="28"/>
        </w:rPr>
        <w:t xml:space="preserve"> на </w:t>
      </w:r>
      <w:r w:rsidR="00E71101">
        <w:rPr>
          <w:szCs w:val="28"/>
        </w:rPr>
        <w:t>9367,6</w:t>
      </w:r>
      <w:r w:rsidRPr="00D223BD">
        <w:rPr>
          <w:szCs w:val="28"/>
        </w:rPr>
        <w:t xml:space="preserve"> тыс. рублей, или на </w:t>
      </w:r>
      <w:r w:rsidR="00E71101">
        <w:rPr>
          <w:szCs w:val="28"/>
        </w:rPr>
        <w:t>в 2,9 раз</w:t>
      </w:r>
      <w:r w:rsidRPr="00D223BD">
        <w:rPr>
          <w:szCs w:val="28"/>
        </w:rPr>
        <w:t xml:space="preserve">. В структуре налоговых и неналоговых доходов составляют </w:t>
      </w:r>
      <w:r w:rsidR="00E71101">
        <w:rPr>
          <w:szCs w:val="28"/>
        </w:rPr>
        <w:t>13,8</w:t>
      </w:r>
      <w:r w:rsidRPr="00D223BD">
        <w:rPr>
          <w:szCs w:val="28"/>
        </w:rPr>
        <w:t>%.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b/>
          <w:bCs/>
          <w:szCs w:val="28"/>
        </w:rPr>
        <w:t>Штрафы, санкции, возмещение ущерба</w:t>
      </w:r>
      <w:r w:rsidRPr="00D223BD">
        <w:rPr>
          <w:szCs w:val="28"/>
        </w:rPr>
        <w:t xml:space="preserve"> за </w:t>
      </w:r>
      <w:r w:rsidR="00E71101">
        <w:rPr>
          <w:szCs w:val="28"/>
        </w:rPr>
        <w:t>9 месяцев</w:t>
      </w:r>
      <w:r w:rsidRPr="00D223BD">
        <w:rPr>
          <w:szCs w:val="28"/>
        </w:rPr>
        <w:t xml:space="preserve"> 2017 года поступили в бюджет в сумме </w:t>
      </w:r>
      <w:r w:rsidR="00E71101">
        <w:rPr>
          <w:szCs w:val="28"/>
        </w:rPr>
        <w:t>198,1</w:t>
      </w:r>
      <w:r w:rsidRPr="00D223BD">
        <w:rPr>
          <w:szCs w:val="28"/>
        </w:rPr>
        <w:t xml:space="preserve"> тыс. рублей (</w:t>
      </w:r>
      <w:r w:rsidR="00E71101">
        <w:rPr>
          <w:szCs w:val="28"/>
        </w:rPr>
        <w:t>198,1</w:t>
      </w:r>
      <w:r w:rsidRPr="00D223BD">
        <w:rPr>
          <w:szCs w:val="28"/>
        </w:rPr>
        <w:t xml:space="preserve">% к уточненной бюджетной росписи), по сравнению с  аналогичным  периодом прошлого года произошло </w:t>
      </w:r>
      <w:r w:rsidR="0041358F">
        <w:rPr>
          <w:szCs w:val="28"/>
        </w:rPr>
        <w:t>снижение</w:t>
      </w:r>
      <w:r w:rsidRPr="00D223BD">
        <w:rPr>
          <w:szCs w:val="28"/>
        </w:rPr>
        <w:t xml:space="preserve"> на </w:t>
      </w:r>
      <w:r w:rsidR="00E71101">
        <w:rPr>
          <w:szCs w:val="28"/>
        </w:rPr>
        <w:t>498,6</w:t>
      </w:r>
      <w:r w:rsidRPr="00D223BD">
        <w:rPr>
          <w:szCs w:val="28"/>
        </w:rPr>
        <w:t xml:space="preserve"> тыс. рублей, или на </w:t>
      </w:r>
      <w:r w:rsidR="00E71101">
        <w:rPr>
          <w:szCs w:val="28"/>
        </w:rPr>
        <w:t>72,1</w:t>
      </w:r>
      <w:r w:rsidRPr="00D223BD">
        <w:rPr>
          <w:szCs w:val="28"/>
        </w:rPr>
        <w:t xml:space="preserve">%. В структуре налоговых и неналоговых доходов составляют </w:t>
      </w:r>
      <w:r w:rsidR="00E71101">
        <w:rPr>
          <w:szCs w:val="28"/>
        </w:rPr>
        <w:t>0,2</w:t>
      </w:r>
      <w:r w:rsidRPr="00D223BD">
        <w:rPr>
          <w:szCs w:val="28"/>
        </w:rPr>
        <w:t>%.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b/>
          <w:bCs/>
          <w:szCs w:val="28"/>
        </w:rPr>
        <w:t>Прочие неналоговые доходы</w:t>
      </w:r>
      <w:r w:rsidRPr="00D223BD">
        <w:rPr>
          <w:szCs w:val="28"/>
        </w:rPr>
        <w:t xml:space="preserve"> за </w:t>
      </w:r>
      <w:r w:rsidR="00E71101">
        <w:rPr>
          <w:szCs w:val="28"/>
        </w:rPr>
        <w:t>9 месяцев</w:t>
      </w:r>
      <w:r w:rsidRPr="00D223BD">
        <w:rPr>
          <w:szCs w:val="28"/>
        </w:rPr>
        <w:t xml:space="preserve"> 2017 года в бюджет не поступили.</w:t>
      </w:r>
    </w:p>
    <w:p w:rsidR="00D223BD" w:rsidRPr="00D223BD" w:rsidRDefault="00D223BD" w:rsidP="00D223BD">
      <w:pPr>
        <w:spacing w:line="240" w:lineRule="auto"/>
        <w:ind w:firstLine="567"/>
        <w:rPr>
          <w:rFonts w:ascii="Calibri" w:hAnsi="Calibri"/>
          <w:sz w:val="22"/>
          <w:szCs w:val="22"/>
        </w:rPr>
      </w:pPr>
      <w:r w:rsidRPr="00D223BD">
        <w:rPr>
          <w:b/>
          <w:bCs/>
          <w:szCs w:val="28"/>
        </w:rPr>
        <w:t xml:space="preserve">Дотации </w:t>
      </w:r>
      <w:r w:rsidRPr="00D223BD">
        <w:rPr>
          <w:szCs w:val="28"/>
        </w:rPr>
        <w:t xml:space="preserve">за </w:t>
      </w:r>
      <w:r w:rsidR="00E71101">
        <w:rPr>
          <w:szCs w:val="28"/>
        </w:rPr>
        <w:t>9 месяцев</w:t>
      </w:r>
      <w:r w:rsidRPr="00D223BD">
        <w:rPr>
          <w:szCs w:val="28"/>
        </w:rPr>
        <w:t xml:space="preserve"> 2017 года</w:t>
      </w:r>
      <w:r w:rsidRPr="00D223BD">
        <w:rPr>
          <w:rFonts w:ascii="Calibri" w:hAnsi="Calibri"/>
          <w:szCs w:val="28"/>
        </w:rPr>
        <w:t xml:space="preserve"> </w:t>
      </w:r>
      <w:r w:rsidRPr="00D223BD">
        <w:rPr>
          <w:szCs w:val="28"/>
        </w:rPr>
        <w:t xml:space="preserve">поступили в бюджет в сумме </w:t>
      </w:r>
      <w:r w:rsidR="00E71101">
        <w:rPr>
          <w:szCs w:val="28"/>
        </w:rPr>
        <w:t>32271,7</w:t>
      </w:r>
      <w:r w:rsidRPr="00D223BD">
        <w:rPr>
          <w:szCs w:val="28"/>
        </w:rPr>
        <w:t xml:space="preserve"> тыс. рублей (</w:t>
      </w:r>
      <w:r w:rsidR="00E71101">
        <w:rPr>
          <w:szCs w:val="28"/>
        </w:rPr>
        <w:t>78,4</w:t>
      </w:r>
      <w:r w:rsidRPr="00D223BD">
        <w:rPr>
          <w:szCs w:val="28"/>
        </w:rPr>
        <w:t xml:space="preserve">% к уточненной бюджетной росписи), по сравнению с  аналогичным  периодом прошлого года поступило </w:t>
      </w:r>
      <w:r w:rsidR="000546CD">
        <w:rPr>
          <w:szCs w:val="28"/>
        </w:rPr>
        <w:t>больше</w:t>
      </w:r>
      <w:r w:rsidRPr="00D223BD">
        <w:rPr>
          <w:szCs w:val="28"/>
        </w:rPr>
        <w:t xml:space="preserve"> на </w:t>
      </w:r>
      <w:r w:rsidR="000546CD">
        <w:rPr>
          <w:szCs w:val="28"/>
        </w:rPr>
        <w:t>13903,4</w:t>
      </w:r>
      <w:r w:rsidRPr="00D223BD">
        <w:rPr>
          <w:szCs w:val="28"/>
        </w:rPr>
        <w:t xml:space="preserve"> тыс. рублей, или </w:t>
      </w:r>
      <w:r w:rsidR="000546CD">
        <w:rPr>
          <w:szCs w:val="28"/>
        </w:rPr>
        <w:t>в 2,2 раза</w:t>
      </w:r>
      <w:r w:rsidR="009142FD">
        <w:rPr>
          <w:szCs w:val="28"/>
        </w:rPr>
        <w:t>.</w:t>
      </w:r>
      <w:r w:rsidRPr="00D223BD">
        <w:rPr>
          <w:szCs w:val="28"/>
        </w:rPr>
        <w:t xml:space="preserve"> В структуре безвозмездных поступлений составляют </w:t>
      </w:r>
      <w:r w:rsidR="000546CD">
        <w:rPr>
          <w:szCs w:val="28"/>
        </w:rPr>
        <w:t>22,4</w:t>
      </w:r>
      <w:r w:rsidRPr="00D223BD">
        <w:rPr>
          <w:szCs w:val="28"/>
        </w:rPr>
        <w:t>%.</w:t>
      </w:r>
    </w:p>
    <w:p w:rsidR="00783F77" w:rsidRPr="00D223BD" w:rsidRDefault="00D223BD" w:rsidP="00783F77">
      <w:pPr>
        <w:spacing w:line="240" w:lineRule="auto"/>
        <w:ind w:firstLine="567"/>
        <w:rPr>
          <w:sz w:val="24"/>
          <w:szCs w:val="24"/>
        </w:rPr>
      </w:pPr>
      <w:r w:rsidRPr="00D223BD">
        <w:rPr>
          <w:b/>
          <w:bCs/>
          <w:color w:val="000000"/>
          <w:szCs w:val="28"/>
        </w:rPr>
        <w:t xml:space="preserve">Субсидии бюджетам субъектов РФ и муниципальных образований (межбюджетные субсидии) </w:t>
      </w:r>
      <w:r w:rsidRPr="00D223BD">
        <w:rPr>
          <w:szCs w:val="28"/>
        </w:rPr>
        <w:t xml:space="preserve">за </w:t>
      </w:r>
      <w:r w:rsidR="000546CD">
        <w:rPr>
          <w:szCs w:val="28"/>
        </w:rPr>
        <w:t>9 месяцев</w:t>
      </w:r>
      <w:r w:rsidRPr="00D223BD">
        <w:rPr>
          <w:szCs w:val="28"/>
        </w:rPr>
        <w:t xml:space="preserve"> 2017 года</w:t>
      </w:r>
      <w:r w:rsidRPr="00D223BD">
        <w:rPr>
          <w:rFonts w:ascii="Calibri" w:hAnsi="Calibri"/>
          <w:szCs w:val="28"/>
        </w:rPr>
        <w:t xml:space="preserve"> </w:t>
      </w:r>
      <w:r w:rsidRPr="00D223BD">
        <w:rPr>
          <w:szCs w:val="28"/>
        </w:rPr>
        <w:t>в бюджет поступали</w:t>
      </w:r>
      <w:r w:rsidR="00783F77">
        <w:rPr>
          <w:szCs w:val="28"/>
        </w:rPr>
        <w:t xml:space="preserve"> в объеме </w:t>
      </w:r>
      <w:r w:rsidR="000546CD">
        <w:rPr>
          <w:szCs w:val="28"/>
        </w:rPr>
        <w:t>8074,6</w:t>
      </w:r>
      <w:r w:rsidR="00783F77">
        <w:rPr>
          <w:szCs w:val="28"/>
        </w:rPr>
        <w:t xml:space="preserve"> тыс. рублей, по сравнению</w:t>
      </w:r>
      <w:r w:rsidR="00783F77" w:rsidRPr="00783F77">
        <w:rPr>
          <w:szCs w:val="28"/>
        </w:rPr>
        <w:t xml:space="preserve"> </w:t>
      </w:r>
      <w:r w:rsidR="00783F77" w:rsidRPr="00D223BD">
        <w:rPr>
          <w:szCs w:val="28"/>
        </w:rPr>
        <w:t xml:space="preserve">с  аналогичным  периодом прошлого года произошло </w:t>
      </w:r>
      <w:r w:rsidR="00783F77">
        <w:rPr>
          <w:szCs w:val="28"/>
        </w:rPr>
        <w:t>снижение</w:t>
      </w:r>
      <w:r w:rsidR="00783F77" w:rsidRPr="00D223BD">
        <w:rPr>
          <w:szCs w:val="28"/>
        </w:rPr>
        <w:t xml:space="preserve"> на </w:t>
      </w:r>
      <w:r w:rsidR="000546CD">
        <w:rPr>
          <w:szCs w:val="28"/>
        </w:rPr>
        <w:t>22297,7</w:t>
      </w:r>
      <w:r w:rsidR="00783F77" w:rsidRPr="00D223BD">
        <w:rPr>
          <w:szCs w:val="28"/>
        </w:rPr>
        <w:t xml:space="preserve"> тыс. рублей, или на </w:t>
      </w:r>
      <w:r w:rsidR="000546CD">
        <w:rPr>
          <w:szCs w:val="28"/>
        </w:rPr>
        <w:t>73,4</w:t>
      </w:r>
      <w:r w:rsidR="00783F77" w:rsidRPr="00D223BD">
        <w:rPr>
          <w:szCs w:val="28"/>
        </w:rPr>
        <w:t xml:space="preserve">%. В структуре безвозмездных поступлений составляют </w:t>
      </w:r>
      <w:r w:rsidR="000546CD">
        <w:rPr>
          <w:szCs w:val="28"/>
        </w:rPr>
        <w:t>5,6</w:t>
      </w:r>
      <w:r w:rsidR="00783F77" w:rsidRPr="00D223BD">
        <w:rPr>
          <w:szCs w:val="28"/>
        </w:rPr>
        <w:t>%.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b/>
          <w:bCs/>
          <w:szCs w:val="28"/>
        </w:rPr>
        <w:lastRenderedPageBreak/>
        <w:t xml:space="preserve">Субвенции  бюджетам  субъектов РФ  муниципальных образований </w:t>
      </w:r>
      <w:r w:rsidRPr="00D223BD">
        <w:rPr>
          <w:szCs w:val="28"/>
        </w:rPr>
        <w:t xml:space="preserve">за </w:t>
      </w:r>
      <w:r w:rsidR="000546CD">
        <w:rPr>
          <w:szCs w:val="28"/>
        </w:rPr>
        <w:t>9 месяцев</w:t>
      </w:r>
      <w:r w:rsidRPr="00D223BD">
        <w:rPr>
          <w:szCs w:val="28"/>
        </w:rPr>
        <w:t xml:space="preserve"> 2017 года</w:t>
      </w:r>
      <w:r w:rsidRPr="00D223BD">
        <w:rPr>
          <w:b/>
          <w:bCs/>
          <w:szCs w:val="28"/>
        </w:rPr>
        <w:t xml:space="preserve"> </w:t>
      </w:r>
      <w:r w:rsidRPr="00D223BD">
        <w:rPr>
          <w:szCs w:val="28"/>
        </w:rPr>
        <w:t xml:space="preserve">поступили в бюджет в сумме </w:t>
      </w:r>
      <w:r w:rsidR="000546CD">
        <w:rPr>
          <w:szCs w:val="28"/>
        </w:rPr>
        <w:t>103139,0</w:t>
      </w:r>
      <w:r w:rsidRPr="00D223BD">
        <w:rPr>
          <w:szCs w:val="28"/>
        </w:rPr>
        <w:t xml:space="preserve"> тыс. рублей (</w:t>
      </w:r>
      <w:r w:rsidR="000546CD">
        <w:rPr>
          <w:szCs w:val="28"/>
        </w:rPr>
        <w:t>70,9</w:t>
      </w:r>
      <w:r w:rsidRPr="00D223BD">
        <w:rPr>
          <w:szCs w:val="28"/>
        </w:rPr>
        <w:t xml:space="preserve">% к уточненной бюджетной росписи), по сравнению с  аналогичным  периодом прошлого года произошло </w:t>
      </w:r>
      <w:r w:rsidR="00783F77">
        <w:rPr>
          <w:szCs w:val="28"/>
        </w:rPr>
        <w:t>снижение</w:t>
      </w:r>
      <w:r w:rsidRPr="00D223BD">
        <w:rPr>
          <w:szCs w:val="28"/>
        </w:rPr>
        <w:t xml:space="preserve"> на </w:t>
      </w:r>
      <w:r w:rsidR="000546CD">
        <w:rPr>
          <w:szCs w:val="28"/>
        </w:rPr>
        <w:t>14327,9</w:t>
      </w:r>
      <w:r w:rsidR="00783F77">
        <w:rPr>
          <w:szCs w:val="28"/>
        </w:rPr>
        <w:t xml:space="preserve"> </w:t>
      </w:r>
      <w:r w:rsidRPr="00D223BD">
        <w:rPr>
          <w:szCs w:val="28"/>
        </w:rPr>
        <w:t xml:space="preserve">тыс. рублей, или на </w:t>
      </w:r>
      <w:r w:rsidR="000546CD">
        <w:rPr>
          <w:szCs w:val="28"/>
        </w:rPr>
        <w:t>12,2</w:t>
      </w:r>
      <w:r w:rsidRPr="00D223BD">
        <w:rPr>
          <w:szCs w:val="28"/>
        </w:rPr>
        <w:t xml:space="preserve">%. В структуре безвозмездных поступлений субвенции составляют </w:t>
      </w:r>
      <w:r w:rsidR="000546CD">
        <w:rPr>
          <w:szCs w:val="28"/>
        </w:rPr>
        <w:t>71,7</w:t>
      </w:r>
      <w:r w:rsidRPr="00D223BD">
        <w:rPr>
          <w:szCs w:val="28"/>
        </w:rPr>
        <w:t xml:space="preserve">%. </w:t>
      </w:r>
    </w:p>
    <w:p w:rsidR="00D223BD" w:rsidRDefault="00D223BD" w:rsidP="00D223BD">
      <w:pPr>
        <w:spacing w:line="240" w:lineRule="auto"/>
        <w:ind w:firstLine="567"/>
        <w:rPr>
          <w:szCs w:val="28"/>
        </w:rPr>
      </w:pPr>
      <w:r w:rsidRPr="00D223BD">
        <w:rPr>
          <w:b/>
          <w:bCs/>
          <w:szCs w:val="28"/>
        </w:rPr>
        <w:t xml:space="preserve">Иные межбюджетные трансферты </w:t>
      </w:r>
      <w:r w:rsidRPr="00D223BD">
        <w:rPr>
          <w:szCs w:val="28"/>
        </w:rPr>
        <w:t xml:space="preserve">за </w:t>
      </w:r>
      <w:r w:rsidR="000546CD">
        <w:rPr>
          <w:szCs w:val="28"/>
        </w:rPr>
        <w:t>9 месяцев</w:t>
      </w:r>
      <w:r w:rsidRPr="00D223BD">
        <w:rPr>
          <w:szCs w:val="28"/>
        </w:rPr>
        <w:t xml:space="preserve"> 2017 года</w:t>
      </w:r>
      <w:r w:rsidRPr="00D223BD">
        <w:rPr>
          <w:color w:val="FF0000"/>
          <w:szCs w:val="28"/>
        </w:rPr>
        <w:t xml:space="preserve"> </w:t>
      </w:r>
      <w:r w:rsidRPr="00D223BD">
        <w:rPr>
          <w:szCs w:val="28"/>
        </w:rPr>
        <w:t>в бюджет поступали</w:t>
      </w:r>
      <w:r w:rsidR="00783F77">
        <w:rPr>
          <w:szCs w:val="28"/>
        </w:rPr>
        <w:t xml:space="preserve"> в объеме </w:t>
      </w:r>
      <w:r w:rsidR="000546CD">
        <w:rPr>
          <w:szCs w:val="28"/>
        </w:rPr>
        <w:t>10,0</w:t>
      </w:r>
      <w:r w:rsidR="00783F77">
        <w:rPr>
          <w:szCs w:val="28"/>
        </w:rPr>
        <w:t xml:space="preserve"> тыс. рублей</w:t>
      </w:r>
      <w:r w:rsidR="003A144E">
        <w:rPr>
          <w:szCs w:val="28"/>
        </w:rPr>
        <w:t xml:space="preserve"> </w:t>
      </w:r>
      <w:r w:rsidR="003A144E" w:rsidRPr="00D223BD">
        <w:rPr>
          <w:szCs w:val="28"/>
        </w:rPr>
        <w:t>(</w:t>
      </w:r>
      <w:r w:rsidR="000546CD">
        <w:rPr>
          <w:szCs w:val="28"/>
        </w:rPr>
        <w:t>20,0</w:t>
      </w:r>
      <w:r w:rsidR="003A144E" w:rsidRPr="00D223BD">
        <w:rPr>
          <w:szCs w:val="28"/>
        </w:rPr>
        <w:t xml:space="preserve">% к уточненной бюджетной росписи), по сравнению с  аналогичным  периодом прошлого года произошло </w:t>
      </w:r>
      <w:r w:rsidR="003A144E">
        <w:rPr>
          <w:szCs w:val="28"/>
        </w:rPr>
        <w:t>снижение</w:t>
      </w:r>
      <w:r w:rsidR="003A144E" w:rsidRPr="00D223BD">
        <w:rPr>
          <w:szCs w:val="28"/>
        </w:rPr>
        <w:t xml:space="preserve"> на </w:t>
      </w:r>
      <w:r w:rsidR="000546CD">
        <w:rPr>
          <w:szCs w:val="28"/>
        </w:rPr>
        <w:t>6696,2</w:t>
      </w:r>
      <w:r w:rsidR="003A144E">
        <w:rPr>
          <w:szCs w:val="28"/>
        </w:rPr>
        <w:t xml:space="preserve"> </w:t>
      </w:r>
      <w:r w:rsidR="003A144E" w:rsidRPr="00D223BD">
        <w:rPr>
          <w:szCs w:val="28"/>
        </w:rPr>
        <w:t xml:space="preserve">тыс. рублей, или на </w:t>
      </w:r>
      <w:r w:rsidR="000546CD">
        <w:rPr>
          <w:szCs w:val="28"/>
        </w:rPr>
        <w:t>99,9</w:t>
      </w:r>
      <w:r w:rsidR="003A144E" w:rsidRPr="00D223BD">
        <w:rPr>
          <w:szCs w:val="28"/>
        </w:rPr>
        <w:t xml:space="preserve">%. </w:t>
      </w:r>
    </w:p>
    <w:p w:rsidR="000546CD" w:rsidRDefault="000546CD" w:rsidP="000546CD">
      <w:pPr>
        <w:spacing w:line="240" w:lineRule="auto"/>
        <w:ind w:firstLine="567"/>
        <w:rPr>
          <w:szCs w:val="28"/>
        </w:rPr>
      </w:pPr>
      <w:r>
        <w:rPr>
          <w:b/>
          <w:bCs/>
          <w:szCs w:val="28"/>
        </w:rPr>
        <w:t>Прочие безвозмездные поступления</w:t>
      </w:r>
      <w:r w:rsidRPr="00D223BD">
        <w:rPr>
          <w:b/>
          <w:bCs/>
          <w:szCs w:val="28"/>
        </w:rPr>
        <w:t xml:space="preserve"> </w:t>
      </w:r>
      <w:r w:rsidRPr="00D223BD">
        <w:rPr>
          <w:szCs w:val="28"/>
        </w:rPr>
        <w:t xml:space="preserve">за </w:t>
      </w:r>
      <w:r>
        <w:rPr>
          <w:szCs w:val="28"/>
        </w:rPr>
        <w:t>9 месяцев</w:t>
      </w:r>
      <w:r w:rsidRPr="00D223BD">
        <w:rPr>
          <w:szCs w:val="28"/>
        </w:rPr>
        <w:t xml:space="preserve"> 2017 года</w:t>
      </w:r>
      <w:r w:rsidRPr="00D223BD">
        <w:rPr>
          <w:color w:val="FF0000"/>
          <w:szCs w:val="28"/>
        </w:rPr>
        <w:t xml:space="preserve"> </w:t>
      </w:r>
      <w:r w:rsidRPr="00D223BD">
        <w:rPr>
          <w:szCs w:val="28"/>
        </w:rPr>
        <w:t>в бюджет поступали</w:t>
      </w:r>
      <w:r>
        <w:rPr>
          <w:szCs w:val="28"/>
        </w:rPr>
        <w:t xml:space="preserve"> в объеме 323,7 тыс. рублей</w:t>
      </w:r>
      <w:r w:rsidRPr="00D223BD">
        <w:rPr>
          <w:szCs w:val="28"/>
        </w:rPr>
        <w:t xml:space="preserve">, по сравнению с  аналогичным  периодом прошлого года произошло </w:t>
      </w:r>
      <w:r>
        <w:rPr>
          <w:szCs w:val="28"/>
        </w:rPr>
        <w:t>снижение</w:t>
      </w:r>
      <w:r w:rsidRPr="00D223BD">
        <w:rPr>
          <w:szCs w:val="28"/>
        </w:rPr>
        <w:t xml:space="preserve"> на </w:t>
      </w:r>
      <w:r>
        <w:rPr>
          <w:szCs w:val="28"/>
        </w:rPr>
        <w:t xml:space="preserve">284,9 </w:t>
      </w:r>
      <w:r w:rsidRPr="00D223BD">
        <w:rPr>
          <w:szCs w:val="28"/>
        </w:rPr>
        <w:t xml:space="preserve">тыс. рублей, или на </w:t>
      </w:r>
      <w:r>
        <w:rPr>
          <w:szCs w:val="28"/>
        </w:rPr>
        <w:t>46,8</w:t>
      </w:r>
      <w:r w:rsidRPr="00D223BD">
        <w:rPr>
          <w:szCs w:val="28"/>
        </w:rPr>
        <w:t xml:space="preserve">%. </w:t>
      </w:r>
    </w:p>
    <w:p w:rsidR="000546CD" w:rsidRPr="00D223BD" w:rsidRDefault="000546CD" w:rsidP="00D223BD">
      <w:pPr>
        <w:spacing w:line="240" w:lineRule="auto"/>
        <w:ind w:firstLine="567"/>
        <w:rPr>
          <w:rFonts w:ascii="Calibri" w:hAnsi="Calibri"/>
          <w:sz w:val="22"/>
          <w:szCs w:val="22"/>
        </w:rPr>
      </w:pPr>
    </w:p>
    <w:tbl>
      <w:tblPr>
        <w:tblW w:w="9995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276"/>
        <w:gridCol w:w="1218"/>
        <w:gridCol w:w="1200"/>
        <w:gridCol w:w="1126"/>
        <w:gridCol w:w="1354"/>
        <w:gridCol w:w="702"/>
      </w:tblGrid>
      <w:tr w:rsidR="00D223BD" w:rsidRPr="00D223BD" w:rsidTr="00D223BD">
        <w:trPr>
          <w:trHeight w:val="270"/>
        </w:trPr>
        <w:tc>
          <w:tcPr>
            <w:tcW w:w="31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3BD" w:rsidRPr="00D223BD" w:rsidRDefault="00D223BD" w:rsidP="00D223BD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3BD" w:rsidRPr="00D223BD" w:rsidRDefault="00D223BD" w:rsidP="00D223BD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3BD" w:rsidRPr="00D223BD" w:rsidRDefault="00D223BD" w:rsidP="00D223BD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3BD" w:rsidRPr="00D223BD" w:rsidRDefault="00D223BD" w:rsidP="00D223BD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3BD" w:rsidRPr="00D223BD" w:rsidRDefault="00D223BD" w:rsidP="00D223BD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3BD" w:rsidRPr="00D223BD" w:rsidRDefault="00D223BD" w:rsidP="00D223BD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223BD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 xml:space="preserve">Исполнение расходной части бюджета за </w:t>
      </w:r>
      <w:r w:rsidR="000546CD">
        <w:rPr>
          <w:b/>
          <w:bCs/>
          <w:szCs w:val="28"/>
        </w:rPr>
        <w:t>9 месяцев</w:t>
      </w:r>
      <w:r w:rsidRPr="00D223BD">
        <w:rPr>
          <w:b/>
          <w:bCs/>
          <w:szCs w:val="28"/>
        </w:rPr>
        <w:t xml:space="preserve"> 2017 года 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> </w:t>
      </w:r>
    </w:p>
    <w:p w:rsidR="00D223BD" w:rsidRPr="00DB6624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Расходы бюджета за </w:t>
      </w:r>
      <w:r w:rsidR="000546CD">
        <w:rPr>
          <w:szCs w:val="28"/>
        </w:rPr>
        <w:t>9 месяцев</w:t>
      </w:r>
      <w:r w:rsidRPr="00D223BD">
        <w:rPr>
          <w:szCs w:val="28"/>
        </w:rPr>
        <w:t xml:space="preserve"> 2017 года по годовой уточненной бюджетной росписи составили в сумме </w:t>
      </w:r>
      <w:r w:rsidR="009629AD">
        <w:rPr>
          <w:szCs w:val="28"/>
        </w:rPr>
        <w:t>365489,4</w:t>
      </w:r>
      <w:r w:rsidRPr="00D223BD">
        <w:rPr>
          <w:szCs w:val="28"/>
        </w:rPr>
        <w:t xml:space="preserve"> тыс. рублей,  исполнены в сумме </w:t>
      </w:r>
      <w:r w:rsidR="009629AD">
        <w:rPr>
          <w:szCs w:val="28"/>
        </w:rPr>
        <w:t>215301,7</w:t>
      </w:r>
      <w:r w:rsidRPr="00D223BD">
        <w:rPr>
          <w:szCs w:val="28"/>
        </w:rPr>
        <w:t xml:space="preserve"> тыс. рублей, или на </w:t>
      </w:r>
      <w:r w:rsidR="009629AD">
        <w:rPr>
          <w:szCs w:val="28"/>
        </w:rPr>
        <w:t>58,9</w:t>
      </w:r>
      <w:r w:rsidRPr="00D223BD">
        <w:rPr>
          <w:szCs w:val="28"/>
        </w:rPr>
        <w:t>%.  </w:t>
      </w:r>
      <w:r w:rsidRPr="00DB6624">
        <w:rPr>
          <w:szCs w:val="28"/>
        </w:rPr>
        <w:t xml:space="preserve">Расходы бюджета за </w:t>
      </w:r>
      <w:r w:rsidR="009629AD">
        <w:rPr>
          <w:szCs w:val="28"/>
        </w:rPr>
        <w:t>9 месяцев</w:t>
      </w:r>
      <w:r w:rsidR="00BC6E7A">
        <w:rPr>
          <w:szCs w:val="28"/>
        </w:rPr>
        <w:t xml:space="preserve"> </w:t>
      </w:r>
      <w:r w:rsidRPr="00DB6624">
        <w:rPr>
          <w:szCs w:val="28"/>
        </w:rPr>
        <w:t xml:space="preserve">2017 года </w:t>
      </w:r>
      <w:r w:rsidR="0000256C">
        <w:rPr>
          <w:szCs w:val="28"/>
        </w:rPr>
        <w:t>ниже</w:t>
      </w:r>
      <w:r w:rsidRPr="00DB6624">
        <w:rPr>
          <w:szCs w:val="28"/>
        </w:rPr>
        <w:t xml:space="preserve"> уровня расходов за </w:t>
      </w:r>
      <w:r w:rsidR="009629AD">
        <w:rPr>
          <w:szCs w:val="28"/>
        </w:rPr>
        <w:t xml:space="preserve">9 месяцев </w:t>
      </w:r>
      <w:r w:rsidRPr="00DB6624">
        <w:rPr>
          <w:szCs w:val="28"/>
        </w:rPr>
        <w:t xml:space="preserve">2016 года на </w:t>
      </w:r>
      <w:r w:rsidR="00534394">
        <w:rPr>
          <w:szCs w:val="28"/>
        </w:rPr>
        <w:t>18018,9</w:t>
      </w:r>
      <w:r w:rsidRPr="00DB6624">
        <w:rPr>
          <w:szCs w:val="28"/>
        </w:rPr>
        <w:t xml:space="preserve"> тыс. рублей, или на </w:t>
      </w:r>
      <w:r w:rsidR="00534394">
        <w:rPr>
          <w:szCs w:val="28"/>
        </w:rPr>
        <w:t>7,7</w:t>
      </w:r>
      <w:r w:rsidRPr="00DB6624">
        <w:rPr>
          <w:szCs w:val="28"/>
        </w:rPr>
        <w:t xml:space="preserve">%. </w:t>
      </w:r>
    </w:p>
    <w:p w:rsidR="00D223BD" w:rsidRPr="00D223BD" w:rsidRDefault="00D223BD" w:rsidP="00534394">
      <w:pPr>
        <w:spacing w:line="240" w:lineRule="auto"/>
        <w:ind w:firstLine="567"/>
        <w:rPr>
          <w:sz w:val="24"/>
          <w:szCs w:val="24"/>
        </w:rPr>
      </w:pPr>
      <w:r w:rsidRPr="00DB6624">
        <w:rPr>
          <w:szCs w:val="28"/>
        </w:rPr>
        <w:t xml:space="preserve">Структура фактических расходов  отражает социальную направленность районного бюджета, определенной бюджетной и налоговой политикой. На протяжении 3-х лет наибольший удельный вес в расходах бюджета приходится на раздел 07 «Образование», за </w:t>
      </w:r>
      <w:r w:rsidR="00534394">
        <w:rPr>
          <w:szCs w:val="28"/>
        </w:rPr>
        <w:t>9 месяцев</w:t>
      </w:r>
      <w:r w:rsidRPr="00DB6624">
        <w:rPr>
          <w:szCs w:val="28"/>
        </w:rPr>
        <w:t xml:space="preserve"> 2017 года составил – </w:t>
      </w:r>
      <w:r w:rsidR="00534394">
        <w:rPr>
          <w:szCs w:val="28"/>
        </w:rPr>
        <w:t>66,8</w:t>
      </w:r>
      <w:r w:rsidRPr="006555B4">
        <w:rPr>
          <w:szCs w:val="28"/>
        </w:rPr>
        <w:t xml:space="preserve">%, </w:t>
      </w:r>
      <w:r w:rsidR="00534394">
        <w:rPr>
          <w:szCs w:val="28"/>
        </w:rPr>
        <w:t>увеличившись</w:t>
      </w:r>
      <w:r w:rsidRPr="006555B4">
        <w:rPr>
          <w:szCs w:val="28"/>
        </w:rPr>
        <w:t xml:space="preserve"> к уровню аналогичного периода прошлого года на </w:t>
      </w:r>
      <w:r w:rsidR="00534394">
        <w:rPr>
          <w:szCs w:val="28"/>
        </w:rPr>
        <w:t>5,9</w:t>
      </w:r>
      <w:r w:rsidRPr="006555B4">
        <w:rPr>
          <w:szCs w:val="28"/>
        </w:rPr>
        <w:t xml:space="preserve"> процентных пункта.</w:t>
      </w:r>
      <w:r w:rsidRPr="00D223BD">
        <w:rPr>
          <w:b/>
          <w:bCs/>
          <w:szCs w:val="28"/>
        </w:rPr>
        <w:t>  </w:t>
      </w:r>
    </w:p>
    <w:p w:rsidR="00D223BD" w:rsidRPr="00D223BD" w:rsidRDefault="00D223BD" w:rsidP="00D223BD">
      <w:pPr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 xml:space="preserve">Структура расходов бюджета за </w:t>
      </w:r>
      <w:r w:rsidR="009629AD">
        <w:rPr>
          <w:b/>
          <w:bCs/>
          <w:szCs w:val="28"/>
        </w:rPr>
        <w:t>9</w:t>
      </w:r>
      <w:r w:rsidRPr="00D223BD">
        <w:rPr>
          <w:b/>
          <w:bCs/>
          <w:szCs w:val="28"/>
        </w:rPr>
        <w:t xml:space="preserve"> </w:t>
      </w:r>
      <w:r w:rsidR="009629AD">
        <w:rPr>
          <w:b/>
          <w:bCs/>
          <w:szCs w:val="28"/>
        </w:rPr>
        <w:t>месяцев</w:t>
      </w:r>
      <w:r w:rsidRPr="00D223BD">
        <w:rPr>
          <w:b/>
          <w:bCs/>
          <w:szCs w:val="28"/>
        </w:rPr>
        <w:t xml:space="preserve"> 201</w:t>
      </w:r>
      <w:r w:rsidR="009142FD">
        <w:rPr>
          <w:b/>
          <w:bCs/>
          <w:szCs w:val="28"/>
        </w:rPr>
        <w:t>7</w:t>
      </w:r>
      <w:r w:rsidRPr="00D223BD">
        <w:rPr>
          <w:b/>
          <w:bCs/>
          <w:szCs w:val="28"/>
        </w:rPr>
        <w:t xml:space="preserve"> года</w:t>
      </w:r>
    </w:p>
    <w:p w:rsidR="00D223BD" w:rsidRPr="00D223BD" w:rsidRDefault="00D223BD" w:rsidP="00D223BD">
      <w:pPr>
        <w:spacing w:line="240" w:lineRule="auto"/>
        <w:jc w:val="right"/>
        <w:rPr>
          <w:sz w:val="24"/>
          <w:szCs w:val="24"/>
        </w:rPr>
      </w:pPr>
      <w:r w:rsidRPr="00D223BD">
        <w:rPr>
          <w:szCs w:val="28"/>
        </w:rPr>
        <w:t>Таблица №4, тыс.рублей</w:t>
      </w:r>
    </w:p>
    <w:tbl>
      <w:tblPr>
        <w:tblW w:w="937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713"/>
        <w:gridCol w:w="1238"/>
        <w:gridCol w:w="992"/>
        <w:gridCol w:w="1134"/>
        <w:gridCol w:w="1134"/>
      </w:tblGrid>
      <w:tr w:rsidR="009142FD" w:rsidRPr="00D223BD" w:rsidTr="009142FD">
        <w:trPr>
          <w:cantSplit/>
          <w:trHeight w:val="1440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Наименование разделов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Раздел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 xml:space="preserve">Исполнено за </w:t>
            </w:r>
          </w:p>
          <w:p w:rsidR="009142FD" w:rsidRPr="00D223BD" w:rsidRDefault="009629A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0"/>
              </w:rPr>
              <w:t>9 месяцев</w:t>
            </w:r>
            <w:r w:rsidR="009142FD" w:rsidRPr="00D223BD">
              <w:rPr>
                <w:b/>
                <w:bCs/>
                <w:sz w:val="20"/>
              </w:rPr>
              <w:t xml:space="preserve"> 2016 </w:t>
            </w:r>
          </w:p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года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Струк-тура 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9629A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 xml:space="preserve">Испол-нено за </w:t>
            </w:r>
            <w:r w:rsidR="009629AD">
              <w:rPr>
                <w:b/>
                <w:bCs/>
                <w:sz w:val="20"/>
              </w:rPr>
              <w:t>9 месяцев</w:t>
            </w:r>
            <w:r w:rsidRPr="00D223BD">
              <w:rPr>
                <w:b/>
                <w:bCs/>
                <w:sz w:val="20"/>
              </w:rPr>
              <w:t xml:space="preserve"> 2017 года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Струк-тура %</w:t>
            </w:r>
          </w:p>
        </w:tc>
      </w:tr>
      <w:tr w:rsidR="009142FD" w:rsidRPr="00D223BD" w:rsidTr="009142FD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D223BD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sz w:val="24"/>
                <w:szCs w:val="24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629A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18283,1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629A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7104C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16977,7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00256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9142FD" w:rsidRPr="00D223BD" w:rsidTr="009142FD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D223BD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sz w:val="24"/>
                <w:szCs w:val="24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629A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3400F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7104C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00256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9142FD" w:rsidRPr="00D223BD" w:rsidTr="009142FD">
        <w:trPr>
          <w:trHeight w:val="267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D223BD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sz w:val="24"/>
                <w:szCs w:val="24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629A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3400F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7104C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00256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9142FD" w:rsidRPr="00D223BD" w:rsidTr="009142FD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D223BD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sz w:val="24"/>
                <w:szCs w:val="24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629A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629A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7104C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00256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9142FD" w:rsidRPr="00D223BD" w:rsidTr="009142FD">
        <w:trPr>
          <w:trHeight w:val="222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22" w:lineRule="atLeast"/>
              <w:ind w:right="-108" w:firstLine="0"/>
              <w:rPr>
                <w:sz w:val="24"/>
                <w:szCs w:val="24"/>
              </w:rPr>
            </w:pPr>
            <w:r w:rsidRPr="00D223BD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22" w:lineRule="atLeast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sz w:val="24"/>
                <w:szCs w:val="24"/>
              </w:rPr>
              <w:t>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629AD" w:rsidP="00D223BD">
            <w:pPr>
              <w:spacing w:line="222" w:lineRule="atLeast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629AD" w:rsidP="00D223BD">
            <w:pPr>
              <w:spacing w:line="222" w:lineRule="atLeast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7104CB" w:rsidP="00D223BD">
            <w:pPr>
              <w:spacing w:line="222" w:lineRule="atLeast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00256C" w:rsidP="00D223BD">
            <w:pPr>
              <w:spacing w:line="222" w:lineRule="atLeast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9142FD" w:rsidRPr="00D223BD" w:rsidTr="009142FD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D223BD">
              <w:rPr>
                <w:sz w:val="18"/>
                <w:szCs w:val="18"/>
              </w:rPr>
              <w:t>ОБРАЗОВАНИЕ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sz w:val="24"/>
                <w:szCs w:val="24"/>
              </w:rPr>
              <w:t>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629A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629A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7104C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143844,1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00256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66,8</w:t>
            </w:r>
          </w:p>
        </w:tc>
      </w:tr>
      <w:tr w:rsidR="009142FD" w:rsidRPr="00D223BD" w:rsidTr="009142FD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D223BD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sz w:val="24"/>
                <w:szCs w:val="24"/>
              </w:rPr>
              <w:t>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629A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629A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7104C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00256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</w:tr>
      <w:tr w:rsidR="009142FD" w:rsidRPr="00D223BD" w:rsidTr="009142FD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D223BD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sz w:val="24"/>
                <w:szCs w:val="24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629A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629A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7104C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00256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9142FD" w:rsidRPr="00D223BD" w:rsidTr="009142FD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D223BD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sz w:val="24"/>
                <w:szCs w:val="24"/>
              </w:rPr>
              <w:t>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629A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629A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7104C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00256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</w:tr>
      <w:tr w:rsidR="009142FD" w:rsidRPr="00D223BD" w:rsidTr="009142FD">
        <w:trPr>
          <w:trHeight w:val="626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D223BD">
              <w:rPr>
                <w:sz w:val="18"/>
                <w:szCs w:val="18"/>
              </w:rPr>
              <w:lastRenderedPageBreak/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sz w:val="24"/>
                <w:szCs w:val="24"/>
              </w:rPr>
              <w:t>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629A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629A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7104C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00256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</w:tr>
      <w:tr w:rsidR="009142FD" w:rsidRPr="00D223BD" w:rsidTr="009142FD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18"/>
                <w:szCs w:val="18"/>
              </w:rPr>
              <w:t>ИТОГО РАСХОДОВ: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629A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233320,69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7104C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215301,7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4"/>
                <w:szCs w:val="24"/>
              </w:rPr>
              <w:t>100,0</w:t>
            </w:r>
          </w:p>
        </w:tc>
      </w:tr>
    </w:tbl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> 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 xml:space="preserve">Анализ расходных обязательств за </w:t>
      </w:r>
      <w:r w:rsidR="00534394">
        <w:rPr>
          <w:b/>
          <w:bCs/>
          <w:szCs w:val="28"/>
        </w:rPr>
        <w:t>9 месяцев</w:t>
      </w:r>
      <w:r w:rsidRPr="00D223BD">
        <w:rPr>
          <w:b/>
          <w:bCs/>
          <w:szCs w:val="28"/>
        </w:rPr>
        <w:t xml:space="preserve"> 2017 г. по разделам и подразделам бюджетной классификации  </w:t>
      </w:r>
    </w:p>
    <w:p w:rsidR="00D223BD" w:rsidRPr="00D223BD" w:rsidRDefault="00D223BD" w:rsidP="00D223BD">
      <w:pPr>
        <w:spacing w:line="240" w:lineRule="auto"/>
        <w:jc w:val="right"/>
        <w:rPr>
          <w:sz w:val="24"/>
          <w:szCs w:val="24"/>
        </w:rPr>
      </w:pPr>
      <w:r w:rsidRPr="00D223BD">
        <w:rPr>
          <w:szCs w:val="28"/>
        </w:rPr>
        <w:t>Таблица №5, тыс.рублей</w:t>
      </w:r>
    </w:p>
    <w:tbl>
      <w:tblPr>
        <w:tblW w:w="9371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309"/>
        <w:gridCol w:w="388"/>
        <w:gridCol w:w="1134"/>
        <w:gridCol w:w="1146"/>
        <w:gridCol w:w="1134"/>
        <w:gridCol w:w="850"/>
        <w:gridCol w:w="993"/>
        <w:gridCol w:w="992"/>
      </w:tblGrid>
      <w:tr w:rsidR="004C5CF0" w:rsidRPr="00D223BD" w:rsidTr="004C5CF0">
        <w:trPr>
          <w:trHeight w:val="1260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6"/>
                <w:szCs w:val="16"/>
              </w:rPr>
            </w:pPr>
            <w:r w:rsidRPr="006555B4">
              <w:rPr>
                <w:b/>
                <w:bCs/>
                <w:sz w:val="16"/>
                <w:szCs w:val="16"/>
              </w:rPr>
              <w:t>Наименование разделов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6"/>
                <w:szCs w:val="16"/>
              </w:rPr>
            </w:pPr>
            <w:r w:rsidRPr="006555B4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6"/>
                <w:szCs w:val="16"/>
              </w:rPr>
            </w:pPr>
            <w:r w:rsidRPr="006555B4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6"/>
                <w:szCs w:val="16"/>
              </w:rPr>
            </w:pPr>
            <w:r w:rsidRPr="006555B4">
              <w:rPr>
                <w:b/>
                <w:bCs/>
                <w:color w:val="000000"/>
                <w:sz w:val="16"/>
                <w:szCs w:val="16"/>
              </w:rPr>
              <w:t>Уточненная бюджет</w:t>
            </w:r>
          </w:p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6"/>
                <w:szCs w:val="16"/>
              </w:rPr>
            </w:pPr>
            <w:r w:rsidRPr="006555B4">
              <w:rPr>
                <w:b/>
                <w:bCs/>
                <w:color w:val="000000"/>
                <w:sz w:val="16"/>
                <w:szCs w:val="16"/>
              </w:rPr>
              <w:t>ная роспись на 2017 год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4C5CF0">
            <w:pPr>
              <w:spacing w:line="240" w:lineRule="auto"/>
              <w:ind w:right="-108" w:firstLine="0"/>
              <w:jc w:val="center"/>
              <w:rPr>
                <w:sz w:val="16"/>
                <w:szCs w:val="16"/>
              </w:rPr>
            </w:pPr>
            <w:r w:rsidRPr="006555B4">
              <w:rPr>
                <w:b/>
                <w:bCs/>
                <w:color w:val="000000"/>
                <w:sz w:val="16"/>
                <w:szCs w:val="16"/>
              </w:rPr>
              <w:t xml:space="preserve">Исполнение за </w:t>
            </w:r>
            <w:r>
              <w:rPr>
                <w:b/>
                <w:bCs/>
                <w:color w:val="000000"/>
                <w:sz w:val="16"/>
                <w:szCs w:val="16"/>
              </w:rPr>
              <w:t>9 месяцев</w:t>
            </w:r>
            <w:r w:rsidRPr="006555B4">
              <w:rPr>
                <w:b/>
                <w:bCs/>
                <w:color w:val="000000"/>
                <w:sz w:val="16"/>
                <w:szCs w:val="16"/>
              </w:rPr>
              <w:t xml:space="preserve"> 2016 года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4C5CF0">
            <w:pPr>
              <w:spacing w:line="240" w:lineRule="auto"/>
              <w:ind w:right="-108" w:firstLine="0"/>
              <w:jc w:val="center"/>
              <w:rPr>
                <w:sz w:val="16"/>
                <w:szCs w:val="16"/>
              </w:rPr>
            </w:pPr>
            <w:r w:rsidRPr="006555B4">
              <w:rPr>
                <w:b/>
                <w:bCs/>
                <w:color w:val="000000"/>
                <w:sz w:val="16"/>
                <w:szCs w:val="16"/>
              </w:rPr>
              <w:t xml:space="preserve">Исполнение за </w:t>
            </w:r>
            <w:r>
              <w:rPr>
                <w:b/>
                <w:bCs/>
                <w:color w:val="000000"/>
                <w:sz w:val="16"/>
                <w:szCs w:val="16"/>
              </w:rPr>
              <w:t>9 месяцев</w:t>
            </w:r>
            <w:r w:rsidRPr="006555B4">
              <w:rPr>
                <w:b/>
                <w:bCs/>
                <w:color w:val="000000"/>
                <w:sz w:val="16"/>
                <w:szCs w:val="16"/>
              </w:rPr>
              <w:t xml:space="preserve"> 2017 года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6"/>
                <w:szCs w:val="16"/>
              </w:rPr>
            </w:pPr>
            <w:r w:rsidRPr="006555B4">
              <w:rPr>
                <w:b/>
                <w:bCs/>
                <w:color w:val="000000"/>
                <w:sz w:val="16"/>
                <w:szCs w:val="16"/>
              </w:rPr>
              <w:t>% испол-нения к уточ. бюд. рос</w:t>
            </w:r>
          </w:p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6"/>
                <w:szCs w:val="16"/>
              </w:rPr>
            </w:pPr>
            <w:r w:rsidRPr="006555B4">
              <w:rPr>
                <w:b/>
                <w:bCs/>
                <w:color w:val="000000"/>
                <w:sz w:val="16"/>
                <w:szCs w:val="16"/>
              </w:rPr>
              <w:t>писи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6555B4">
            <w:pPr>
              <w:spacing w:line="240" w:lineRule="auto"/>
              <w:ind w:right="-108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55B4">
              <w:rPr>
                <w:b/>
                <w:bCs/>
                <w:color w:val="000000"/>
                <w:sz w:val="16"/>
                <w:szCs w:val="16"/>
              </w:rPr>
              <w:t xml:space="preserve">Отно-шение </w:t>
            </w:r>
            <w:r>
              <w:rPr>
                <w:b/>
                <w:bCs/>
                <w:color w:val="000000"/>
                <w:sz w:val="16"/>
                <w:szCs w:val="16"/>
              </w:rPr>
              <w:t>9 мес.</w:t>
            </w:r>
          </w:p>
          <w:p w:rsidR="004C5CF0" w:rsidRPr="006555B4" w:rsidRDefault="004C5CF0" w:rsidP="00534394">
            <w:pPr>
              <w:spacing w:line="240" w:lineRule="auto"/>
              <w:ind w:right="-108" w:firstLine="0"/>
              <w:jc w:val="center"/>
              <w:rPr>
                <w:sz w:val="16"/>
                <w:szCs w:val="16"/>
              </w:rPr>
            </w:pPr>
            <w:r w:rsidRPr="006555B4">
              <w:rPr>
                <w:b/>
                <w:bCs/>
                <w:color w:val="000000"/>
                <w:sz w:val="16"/>
                <w:szCs w:val="16"/>
              </w:rPr>
              <w:t xml:space="preserve">2017г. к </w:t>
            </w:r>
            <w:r>
              <w:rPr>
                <w:b/>
                <w:bCs/>
                <w:color w:val="000000"/>
                <w:sz w:val="16"/>
                <w:szCs w:val="16"/>
              </w:rPr>
              <w:t>9 мес.</w:t>
            </w:r>
            <w:r w:rsidRPr="006555B4">
              <w:rPr>
                <w:b/>
                <w:bCs/>
                <w:color w:val="000000"/>
                <w:sz w:val="16"/>
                <w:szCs w:val="16"/>
              </w:rPr>
              <w:t>2016г., (+,-)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4C5CF0">
            <w:pPr>
              <w:spacing w:line="240" w:lineRule="auto"/>
              <w:ind w:right="-108" w:firstLine="0"/>
              <w:jc w:val="center"/>
              <w:rPr>
                <w:sz w:val="16"/>
                <w:szCs w:val="16"/>
              </w:rPr>
            </w:pPr>
            <w:r w:rsidRPr="006555B4">
              <w:rPr>
                <w:b/>
                <w:bCs/>
                <w:color w:val="000000"/>
                <w:sz w:val="16"/>
                <w:szCs w:val="16"/>
              </w:rPr>
              <w:t xml:space="preserve">Отношение </w:t>
            </w:r>
            <w:r>
              <w:rPr>
                <w:b/>
                <w:bCs/>
                <w:color w:val="000000"/>
                <w:sz w:val="16"/>
                <w:szCs w:val="16"/>
              </w:rPr>
              <w:t>9 мес</w:t>
            </w:r>
            <w:r w:rsidRPr="006555B4">
              <w:rPr>
                <w:b/>
                <w:bCs/>
                <w:color w:val="000000"/>
                <w:sz w:val="16"/>
                <w:szCs w:val="16"/>
              </w:rPr>
              <w:t xml:space="preserve">. 2017г. к </w:t>
            </w:r>
            <w:r>
              <w:rPr>
                <w:b/>
                <w:bCs/>
                <w:color w:val="000000"/>
                <w:sz w:val="16"/>
                <w:szCs w:val="16"/>
              </w:rPr>
              <w:t>9 мес.</w:t>
            </w:r>
            <w:r w:rsidRPr="006555B4">
              <w:rPr>
                <w:b/>
                <w:bCs/>
                <w:color w:val="000000"/>
                <w:sz w:val="16"/>
                <w:szCs w:val="16"/>
              </w:rPr>
              <w:t xml:space="preserve"> 2016г., %</w:t>
            </w:r>
          </w:p>
        </w:tc>
      </w:tr>
      <w:tr w:rsidR="004C5CF0" w:rsidRPr="00D223BD" w:rsidTr="004C5CF0">
        <w:trPr>
          <w:trHeight w:val="31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D223BD" w:rsidRDefault="004C5CF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4"/>
                <w:szCs w:val="24"/>
              </w:rPr>
              <w:t>Итого расходов: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365489,4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953180" w:rsidRDefault="004C5CF0" w:rsidP="00FE7332">
            <w:pPr>
              <w:spacing w:line="240" w:lineRule="auto"/>
              <w:ind w:right="-108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233320,5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215301,7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-18018,8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92,3</w:t>
            </w:r>
          </w:p>
        </w:tc>
      </w:tr>
      <w:tr w:rsidR="004C5CF0" w:rsidRPr="00D223BD" w:rsidTr="004C5CF0">
        <w:trPr>
          <w:trHeight w:val="31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D223BD" w:rsidRDefault="004C5CF0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25223,8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18283,10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16977,7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582980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-1305,4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92,9</w:t>
            </w:r>
          </w:p>
        </w:tc>
      </w:tr>
      <w:tr w:rsidR="004C5CF0" w:rsidRPr="00D223BD" w:rsidTr="004C5CF0">
        <w:trPr>
          <w:trHeight w:val="50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D223BD" w:rsidRDefault="004C5CF0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271F90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1197,7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-</w:t>
            </w:r>
          </w:p>
        </w:tc>
      </w:tr>
      <w:tr w:rsidR="004C5CF0" w:rsidRPr="00D223BD" w:rsidTr="004C5CF0">
        <w:trPr>
          <w:trHeight w:val="66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D223BD" w:rsidRDefault="004C5CF0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1181,7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582980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61,0</w:t>
            </w:r>
          </w:p>
        </w:tc>
      </w:tr>
      <w:tr w:rsidR="004C5CF0" w:rsidRPr="00D223BD" w:rsidTr="004C5CF0">
        <w:trPr>
          <w:trHeight w:val="39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D223BD" w:rsidRDefault="004C5CF0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Функционирование местных администраций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13395,6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582980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96,4</w:t>
            </w:r>
          </w:p>
        </w:tc>
      </w:tr>
      <w:tr w:rsidR="004C5CF0" w:rsidRPr="00D223BD" w:rsidTr="004C5CF0">
        <w:trPr>
          <w:trHeight w:val="756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D223BD" w:rsidRDefault="004C5CF0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Обеспечение деятельности финансовых и органов финансового (финансово-бюджетного) надзора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4705,3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582980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105,8</w:t>
            </w:r>
          </w:p>
        </w:tc>
      </w:tr>
      <w:tr w:rsidR="004C5CF0" w:rsidRPr="00D223BD" w:rsidTr="004C5CF0">
        <w:trPr>
          <w:trHeight w:val="31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F0" w:rsidRPr="00D223BD" w:rsidRDefault="004C5CF0" w:rsidP="00D223BD">
            <w:pPr>
              <w:spacing w:line="240" w:lineRule="auto"/>
              <w:ind w:right="-108"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C5CF0" w:rsidRPr="00D223BD" w:rsidTr="004C5CF0">
        <w:trPr>
          <w:trHeight w:val="31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D223BD" w:rsidRDefault="004C5CF0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Другие общегосударствен</w:t>
            </w:r>
          </w:p>
          <w:p w:rsidR="004C5CF0" w:rsidRPr="00D223BD" w:rsidRDefault="004C5CF0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ные вопросы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4467,9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B43457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3830,</w:t>
            </w:r>
            <w:r w:rsidR="00B4345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B43457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-1559,</w:t>
            </w:r>
            <w:r w:rsidR="00B4345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59,3</w:t>
            </w:r>
          </w:p>
        </w:tc>
      </w:tr>
      <w:tr w:rsidR="004C5CF0" w:rsidRPr="00D223BD" w:rsidTr="004C5CF0">
        <w:trPr>
          <w:trHeight w:val="31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D223BD" w:rsidRDefault="004C5CF0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859,2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98,1</w:t>
            </w:r>
          </w:p>
        </w:tc>
      </w:tr>
      <w:tr w:rsidR="004C5CF0" w:rsidRPr="00D223BD" w:rsidTr="004C5CF0">
        <w:trPr>
          <w:trHeight w:val="31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D223BD" w:rsidRDefault="004C5CF0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859,2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98,1</w:t>
            </w:r>
          </w:p>
        </w:tc>
      </w:tr>
      <w:tr w:rsidR="004C5CF0" w:rsidRPr="00D223BD" w:rsidTr="004C5CF0">
        <w:trPr>
          <w:trHeight w:val="50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D223BD" w:rsidRDefault="004C5CF0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1352,2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104,9</w:t>
            </w:r>
          </w:p>
        </w:tc>
      </w:tr>
      <w:tr w:rsidR="004C5CF0" w:rsidRPr="00D223BD" w:rsidTr="004C5CF0">
        <w:trPr>
          <w:trHeight w:val="756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D223BD" w:rsidRDefault="004C5CF0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1352,2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104,9</w:t>
            </w:r>
          </w:p>
        </w:tc>
      </w:tr>
      <w:tr w:rsidR="004C5CF0" w:rsidRPr="00D223BD" w:rsidTr="004C5CF0">
        <w:trPr>
          <w:trHeight w:val="31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D223BD" w:rsidRDefault="004C5CF0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51221,2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-24745,5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12,9</w:t>
            </w:r>
          </w:p>
        </w:tc>
      </w:tr>
      <w:tr w:rsidR="004C5CF0" w:rsidRPr="00D223BD" w:rsidTr="004C5CF0">
        <w:trPr>
          <w:trHeight w:val="31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D223BD" w:rsidRDefault="004C5CF0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681,5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C5CF0" w:rsidRPr="00D223BD" w:rsidTr="004C5CF0">
        <w:trPr>
          <w:trHeight w:val="31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F0" w:rsidRPr="00D223BD" w:rsidRDefault="004C5CF0" w:rsidP="00D223BD">
            <w:pPr>
              <w:spacing w:line="240" w:lineRule="auto"/>
              <w:ind w:right="-108"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Водное хозяйство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96,5</w:t>
            </w:r>
          </w:p>
        </w:tc>
      </w:tr>
      <w:tr w:rsidR="004C5CF0" w:rsidRPr="00D223BD" w:rsidTr="004C5CF0">
        <w:trPr>
          <w:trHeight w:val="31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D223BD" w:rsidRDefault="004C5CF0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Транспорт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C9683E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121,8</w:t>
            </w:r>
          </w:p>
        </w:tc>
      </w:tr>
      <w:tr w:rsidR="004C5CF0" w:rsidRPr="00D223BD" w:rsidTr="004C5CF0">
        <w:trPr>
          <w:trHeight w:val="31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D223BD" w:rsidRDefault="004C5CF0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B55E62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48008,5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3065,8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-24975,9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10,9</w:t>
            </w:r>
          </w:p>
        </w:tc>
      </w:tr>
      <w:tr w:rsidR="004C5CF0" w:rsidRPr="00D223BD" w:rsidTr="004C5CF0">
        <w:trPr>
          <w:trHeight w:val="50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D223BD" w:rsidRDefault="004C5CF0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2297,4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178,8</w:t>
            </w:r>
          </w:p>
        </w:tc>
      </w:tr>
      <w:tr w:rsidR="004C5CF0" w:rsidRPr="00D223BD" w:rsidTr="004C5CF0">
        <w:trPr>
          <w:trHeight w:val="31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D223BD" w:rsidRDefault="004C5CF0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lastRenderedPageBreak/>
              <w:t>ЖИЛИЩНО-КОММУНАЛЬНОЕ ХОЗЯЙСТВО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19188,7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158,2</w:t>
            </w:r>
          </w:p>
        </w:tc>
      </w:tr>
      <w:tr w:rsidR="004C5CF0" w:rsidRPr="00D223BD" w:rsidTr="004C5CF0">
        <w:trPr>
          <w:trHeight w:val="31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F0" w:rsidRPr="00D223BD" w:rsidRDefault="004C5CF0" w:rsidP="00D223BD">
            <w:pPr>
              <w:spacing w:line="240" w:lineRule="auto"/>
              <w:ind w:right="-108"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Жилищное хозяйство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</w:p>
        </w:tc>
      </w:tr>
      <w:tr w:rsidR="004C5CF0" w:rsidRPr="00D223BD" w:rsidTr="004C5CF0">
        <w:trPr>
          <w:trHeight w:val="31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D223BD" w:rsidRDefault="004C5CF0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19134,4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156,2</w:t>
            </w:r>
          </w:p>
        </w:tc>
      </w:tr>
      <w:tr w:rsidR="004C5CF0" w:rsidRPr="00D223BD" w:rsidTr="004C5CF0">
        <w:trPr>
          <w:trHeight w:val="31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D223BD" w:rsidRDefault="004C5CF0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C5CF0" w:rsidRPr="00D223BD" w:rsidTr="004C5CF0">
        <w:trPr>
          <w:trHeight w:val="31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F0" w:rsidRPr="00D223BD" w:rsidRDefault="004C5CF0" w:rsidP="00D223BD">
            <w:pPr>
              <w:spacing w:line="240" w:lineRule="auto"/>
              <w:ind w:right="-108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b/>
                <w:bCs/>
                <w:sz w:val="18"/>
                <w:szCs w:val="18"/>
              </w:rPr>
            </w:pPr>
            <w:r w:rsidRPr="006555B4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</w:t>
            </w:r>
          </w:p>
        </w:tc>
      </w:tr>
      <w:tr w:rsidR="004C5CF0" w:rsidRPr="00D223BD" w:rsidTr="004C5CF0">
        <w:trPr>
          <w:trHeight w:val="31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F0" w:rsidRPr="008036B4" w:rsidRDefault="004C5CF0" w:rsidP="00D223BD">
            <w:pPr>
              <w:spacing w:line="240" w:lineRule="auto"/>
              <w:ind w:right="-108" w:firstLine="0"/>
              <w:jc w:val="left"/>
              <w:rPr>
                <w:bCs/>
                <w:sz w:val="20"/>
              </w:rPr>
            </w:pPr>
            <w:r w:rsidRPr="008036B4">
              <w:rPr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bCs/>
                <w:sz w:val="18"/>
                <w:szCs w:val="18"/>
              </w:rPr>
            </w:pPr>
            <w:r w:rsidRPr="006555B4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bCs/>
                <w:sz w:val="18"/>
                <w:szCs w:val="18"/>
              </w:rPr>
            </w:pPr>
            <w:r w:rsidRPr="006555B4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</w:t>
            </w:r>
          </w:p>
        </w:tc>
      </w:tr>
      <w:tr w:rsidR="004C5CF0" w:rsidRPr="00D223BD" w:rsidTr="004C5CF0">
        <w:trPr>
          <w:trHeight w:val="31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D223BD" w:rsidRDefault="004C5CF0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199916,7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142161,2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143844,1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101,2</w:t>
            </w:r>
          </w:p>
        </w:tc>
      </w:tr>
      <w:tr w:rsidR="004C5CF0" w:rsidRPr="00D223BD" w:rsidTr="004C5CF0">
        <w:trPr>
          <w:trHeight w:val="31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D223BD" w:rsidRDefault="004C5CF0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35299,5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24863,3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101,4</w:t>
            </w:r>
          </w:p>
        </w:tc>
      </w:tr>
      <w:tr w:rsidR="004C5CF0" w:rsidRPr="00D223BD" w:rsidTr="004C5CF0">
        <w:trPr>
          <w:trHeight w:val="31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D223BD" w:rsidRDefault="004C5CF0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Общее образование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144931,9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104015,7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103899,0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4C5CF0" w:rsidRPr="00D223BD" w:rsidTr="004C5CF0">
        <w:trPr>
          <w:trHeight w:val="31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D223BD" w:rsidRDefault="004C5CF0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755,3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</w:t>
            </w:r>
          </w:p>
        </w:tc>
      </w:tr>
      <w:tr w:rsidR="004C5CF0" w:rsidRPr="00D223BD" w:rsidTr="004C5CF0">
        <w:trPr>
          <w:trHeight w:val="31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D223BD" w:rsidRDefault="004C5CF0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Молодежная политика и оздоровление детей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1373,3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89,5</w:t>
            </w:r>
          </w:p>
        </w:tc>
      </w:tr>
      <w:tr w:rsidR="004C5CF0" w:rsidRPr="00D223BD" w:rsidTr="004C5CF0">
        <w:trPr>
          <w:trHeight w:val="31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D223BD" w:rsidRDefault="004C5CF0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17556,7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13410,2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</w:tr>
      <w:tr w:rsidR="004C5CF0" w:rsidRPr="00D223BD" w:rsidTr="004C5CF0">
        <w:trPr>
          <w:trHeight w:val="31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D223BD" w:rsidRDefault="004C5CF0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37501,7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23802,7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117,5</w:t>
            </w:r>
          </w:p>
        </w:tc>
      </w:tr>
      <w:tr w:rsidR="004C5CF0" w:rsidRPr="00D223BD" w:rsidTr="004C5CF0">
        <w:trPr>
          <w:trHeight w:val="31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D223BD" w:rsidRDefault="004C5CF0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Культура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31670,9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22094,9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114,3</w:t>
            </w:r>
          </w:p>
        </w:tc>
      </w:tr>
      <w:tr w:rsidR="004C5CF0" w:rsidRPr="00D223BD" w:rsidTr="004C5CF0">
        <w:trPr>
          <w:trHeight w:val="50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D223BD" w:rsidRDefault="004C5CF0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5830,7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190,9</w:t>
            </w:r>
          </w:p>
        </w:tc>
      </w:tr>
      <w:tr w:rsidR="004C5CF0" w:rsidRPr="00D223BD" w:rsidTr="004C5CF0">
        <w:trPr>
          <w:trHeight w:val="31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D223BD" w:rsidRDefault="004C5CF0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18946,8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10044,8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103,4</w:t>
            </w:r>
          </w:p>
        </w:tc>
      </w:tr>
      <w:tr w:rsidR="004C5CF0" w:rsidRPr="00D223BD" w:rsidTr="004C5CF0">
        <w:trPr>
          <w:trHeight w:val="31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D223BD" w:rsidRDefault="004C5CF0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2792,9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109,6</w:t>
            </w:r>
          </w:p>
        </w:tc>
      </w:tr>
      <w:tr w:rsidR="004C5CF0" w:rsidRPr="00D223BD" w:rsidTr="004C5CF0">
        <w:trPr>
          <w:trHeight w:val="31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D223BD" w:rsidRDefault="004C5CF0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1226,3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181,1</w:t>
            </w:r>
          </w:p>
        </w:tc>
      </w:tr>
      <w:tr w:rsidR="004C5CF0" w:rsidRPr="00D223BD" w:rsidTr="004C5CF0">
        <w:trPr>
          <w:trHeight w:val="31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D223BD" w:rsidRDefault="004C5CF0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Охрана семьи и детства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13875,6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100,8</w:t>
            </w:r>
          </w:p>
        </w:tc>
      </w:tr>
      <w:tr w:rsidR="004C5CF0" w:rsidRPr="00D223BD" w:rsidTr="004C5CF0">
        <w:trPr>
          <w:trHeight w:val="31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D223BD" w:rsidRDefault="004C5CF0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1052,1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103,2</w:t>
            </w:r>
          </w:p>
        </w:tc>
      </w:tr>
      <w:tr w:rsidR="004C5CF0" w:rsidRPr="00D223BD" w:rsidTr="004C5CF0">
        <w:trPr>
          <w:trHeight w:val="31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D223BD" w:rsidRDefault="004C5CF0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101,5</w:t>
            </w:r>
          </w:p>
        </w:tc>
      </w:tr>
      <w:tr w:rsidR="004C5CF0" w:rsidRPr="00D223BD" w:rsidTr="004C5CF0">
        <w:trPr>
          <w:trHeight w:val="31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D223BD" w:rsidRDefault="004C5CF0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247,6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90675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101,5</w:t>
            </w:r>
          </w:p>
        </w:tc>
      </w:tr>
      <w:tr w:rsidR="004C5CF0" w:rsidRPr="00D223BD" w:rsidTr="004C5CF0">
        <w:trPr>
          <w:trHeight w:val="756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D223BD" w:rsidRDefault="004C5CF0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11016,4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9897,6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105,9</w:t>
            </w:r>
          </w:p>
        </w:tc>
      </w:tr>
      <w:tr w:rsidR="004C5CF0" w:rsidRPr="00D223BD" w:rsidTr="004C5CF0">
        <w:trPr>
          <w:trHeight w:val="756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D223BD" w:rsidRDefault="004C5CF0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756,0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12,3</w:t>
            </w:r>
          </w:p>
        </w:tc>
      </w:tr>
      <w:tr w:rsidR="004C5CF0" w:rsidRPr="00D223BD" w:rsidTr="004C5CF0">
        <w:trPr>
          <w:trHeight w:val="31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D223BD" w:rsidRDefault="004C5CF0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Иные дотации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4200,0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-1217,1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72,9</w:t>
            </w:r>
          </w:p>
        </w:tc>
      </w:tr>
      <w:tr w:rsidR="004C5CF0" w:rsidRPr="00D223BD" w:rsidTr="004C5CF0">
        <w:trPr>
          <w:trHeight w:val="31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A257B9" w:rsidRDefault="004C5CF0" w:rsidP="00C9683E">
            <w:pPr>
              <w:spacing w:line="240" w:lineRule="auto"/>
              <w:ind w:right="-108"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межбюджетные трансферты общего характера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C9683E">
            <w:pPr>
              <w:spacing w:line="240" w:lineRule="auto"/>
              <w:ind w:right="-108" w:firstLine="0"/>
              <w:jc w:val="left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A257B9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C9683E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6060,4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C9683E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C9683E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C9683E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C9683E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F0" w:rsidRPr="006555B4" w:rsidRDefault="004C5CF0" w:rsidP="00C9683E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23,3 раз</w:t>
            </w:r>
          </w:p>
        </w:tc>
      </w:tr>
    </w:tbl>
    <w:p w:rsidR="00A257B9" w:rsidRDefault="00A257B9" w:rsidP="00D223BD">
      <w:pPr>
        <w:spacing w:line="240" w:lineRule="auto"/>
        <w:ind w:firstLine="851"/>
        <w:jc w:val="center"/>
        <w:rPr>
          <w:b/>
          <w:bCs/>
          <w:szCs w:val="28"/>
          <w:u w:val="single"/>
        </w:rPr>
      </w:pPr>
    </w:p>
    <w:p w:rsidR="004C5CF0" w:rsidRDefault="004C5CF0" w:rsidP="00D223BD">
      <w:pPr>
        <w:spacing w:line="240" w:lineRule="auto"/>
        <w:ind w:firstLine="851"/>
        <w:jc w:val="center"/>
        <w:rPr>
          <w:b/>
          <w:bCs/>
          <w:szCs w:val="28"/>
          <w:u w:val="single"/>
        </w:rPr>
      </w:pPr>
    </w:p>
    <w:p w:rsidR="00D223BD" w:rsidRPr="00D223BD" w:rsidRDefault="00D223BD" w:rsidP="00D223BD">
      <w:pPr>
        <w:spacing w:line="240" w:lineRule="auto"/>
        <w:ind w:firstLine="851"/>
        <w:jc w:val="center"/>
        <w:rPr>
          <w:sz w:val="24"/>
          <w:szCs w:val="24"/>
        </w:rPr>
      </w:pPr>
      <w:r w:rsidRPr="00AC107F">
        <w:rPr>
          <w:b/>
          <w:bCs/>
          <w:szCs w:val="28"/>
          <w:u w:val="single"/>
        </w:rPr>
        <w:lastRenderedPageBreak/>
        <w:t>Раздел 0100 «Общегосударственные вопросы»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По данному разделу исполнение составило </w:t>
      </w:r>
      <w:r w:rsidR="004C5CF0">
        <w:rPr>
          <w:szCs w:val="28"/>
        </w:rPr>
        <w:t>16977,7</w:t>
      </w:r>
      <w:r w:rsidRPr="00D223BD">
        <w:rPr>
          <w:szCs w:val="28"/>
        </w:rPr>
        <w:t xml:space="preserve"> тыс. рублей, или </w:t>
      </w:r>
      <w:r w:rsidR="004C5CF0">
        <w:rPr>
          <w:szCs w:val="28"/>
        </w:rPr>
        <w:t>67,3</w:t>
      </w:r>
      <w:r w:rsidRPr="00D223BD">
        <w:rPr>
          <w:szCs w:val="28"/>
        </w:rPr>
        <w:t xml:space="preserve">% от уточненной бюджетной росписи, удельный вес в общей сумме расходов составил  </w:t>
      </w:r>
      <w:r w:rsidR="004C5CF0">
        <w:rPr>
          <w:szCs w:val="28"/>
        </w:rPr>
        <w:t>7,9</w:t>
      </w:r>
      <w:r w:rsidRPr="00D223BD">
        <w:rPr>
          <w:szCs w:val="28"/>
        </w:rPr>
        <w:t xml:space="preserve">%. Исполнение за </w:t>
      </w:r>
      <w:r w:rsidR="004C5CF0">
        <w:rPr>
          <w:szCs w:val="28"/>
        </w:rPr>
        <w:t>9 месяцев</w:t>
      </w:r>
      <w:r w:rsidRPr="00D223BD">
        <w:rPr>
          <w:szCs w:val="28"/>
        </w:rPr>
        <w:t xml:space="preserve"> 2017 года по данному разделу </w:t>
      </w:r>
      <w:r w:rsidR="00DB6624">
        <w:rPr>
          <w:szCs w:val="28"/>
        </w:rPr>
        <w:t>ниже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4C5CF0">
        <w:rPr>
          <w:szCs w:val="28"/>
        </w:rPr>
        <w:t>1305,4</w:t>
      </w:r>
      <w:r w:rsidRPr="00D223BD">
        <w:rPr>
          <w:szCs w:val="28"/>
        </w:rPr>
        <w:t xml:space="preserve"> тыс. рублей, или на </w:t>
      </w:r>
      <w:r w:rsidR="004C5CF0">
        <w:rPr>
          <w:szCs w:val="28"/>
        </w:rPr>
        <w:t>7,1</w:t>
      </w:r>
      <w:r w:rsidRPr="00D223BD">
        <w:rPr>
          <w:szCs w:val="28"/>
        </w:rPr>
        <w:t>%.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i/>
          <w:iCs/>
          <w:szCs w:val="28"/>
        </w:rPr>
        <w:t> 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i/>
          <w:iCs/>
          <w:szCs w:val="28"/>
        </w:rPr>
        <w:t>Подраздел 0102 «Функционирование высшего должностного лица субъекта Российской Федерации и муниципального образования»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="004C5CF0">
        <w:rPr>
          <w:szCs w:val="28"/>
        </w:rPr>
        <w:t>893,8</w:t>
      </w:r>
      <w:r w:rsidRPr="00D223BD">
        <w:rPr>
          <w:szCs w:val="28"/>
        </w:rPr>
        <w:t xml:space="preserve"> тыс. рублей, или </w:t>
      </w:r>
      <w:r w:rsidR="004C5CF0">
        <w:rPr>
          <w:szCs w:val="28"/>
        </w:rPr>
        <w:t>74,6</w:t>
      </w:r>
      <w:r w:rsidRPr="00D223BD">
        <w:rPr>
          <w:szCs w:val="28"/>
        </w:rPr>
        <w:t xml:space="preserve">% от уточненной бюджетной росписи, что </w:t>
      </w:r>
      <w:r w:rsidR="00DB6624">
        <w:rPr>
          <w:szCs w:val="28"/>
        </w:rPr>
        <w:t>выше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DB6624">
        <w:rPr>
          <w:szCs w:val="28"/>
        </w:rPr>
        <w:t>100</w:t>
      </w:r>
      <w:r w:rsidRPr="00D223BD">
        <w:rPr>
          <w:szCs w:val="28"/>
        </w:rPr>
        <w:t>%. Финансовое обеспечение расходов  производилось на содержание Главы С</w:t>
      </w:r>
      <w:r w:rsidR="00DB6624">
        <w:rPr>
          <w:szCs w:val="28"/>
        </w:rPr>
        <w:t>тародубского</w:t>
      </w:r>
      <w:r w:rsidRPr="00D223BD">
        <w:rPr>
          <w:szCs w:val="28"/>
        </w:rPr>
        <w:t xml:space="preserve"> района.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i/>
          <w:iCs/>
          <w:color w:val="FF0000"/>
          <w:szCs w:val="28"/>
        </w:rPr>
        <w:t> 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i/>
          <w:iCs/>
          <w:szCs w:val="28"/>
        </w:rPr>
        <w:t>Подраздел 0103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="00D96F54">
        <w:rPr>
          <w:szCs w:val="28"/>
        </w:rPr>
        <w:t>882,5</w:t>
      </w:r>
      <w:r w:rsidRPr="00D223BD">
        <w:rPr>
          <w:szCs w:val="28"/>
        </w:rPr>
        <w:t xml:space="preserve">тыс. рублей, или </w:t>
      </w:r>
      <w:r w:rsidR="00D96F54">
        <w:rPr>
          <w:szCs w:val="28"/>
        </w:rPr>
        <w:t>74,7</w:t>
      </w:r>
      <w:r w:rsidRPr="00D223BD">
        <w:rPr>
          <w:szCs w:val="28"/>
        </w:rPr>
        <w:t xml:space="preserve">% от уточненной бюджетной росписи, что ниже уровня аналогичного периода прошлого года на </w:t>
      </w:r>
      <w:r w:rsidR="00D96F54">
        <w:rPr>
          <w:szCs w:val="28"/>
        </w:rPr>
        <w:t xml:space="preserve">563,6 </w:t>
      </w:r>
      <w:r w:rsidRPr="00D223BD">
        <w:rPr>
          <w:szCs w:val="28"/>
        </w:rPr>
        <w:t xml:space="preserve">тыс. рублей, или на </w:t>
      </w:r>
      <w:r w:rsidR="00D96F54">
        <w:rPr>
          <w:szCs w:val="28"/>
        </w:rPr>
        <w:t>39,0</w:t>
      </w:r>
      <w:r w:rsidRPr="00D223BD">
        <w:rPr>
          <w:szCs w:val="28"/>
        </w:rPr>
        <w:t>%. Для технического обеспечения своей деятельности в С</w:t>
      </w:r>
      <w:r w:rsidR="00DB6624">
        <w:rPr>
          <w:szCs w:val="28"/>
        </w:rPr>
        <w:t>тародубском</w:t>
      </w:r>
      <w:r w:rsidRPr="00D223BD">
        <w:rPr>
          <w:szCs w:val="28"/>
        </w:rPr>
        <w:t xml:space="preserve"> районном Совете народных депутатов сформирован технический аппарат в количестве 3-х человек. Вышеуказанные  расходы были</w:t>
      </w:r>
      <w:r w:rsidRPr="00D223BD">
        <w:rPr>
          <w:b/>
          <w:bCs/>
          <w:szCs w:val="28"/>
        </w:rPr>
        <w:t xml:space="preserve"> </w:t>
      </w:r>
      <w:r w:rsidRPr="00D223BD">
        <w:rPr>
          <w:szCs w:val="28"/>
        </w:rPr>
        <w:t>направлены на функционирование аппарата С</w:t>
      </w:r>
      <w:r w:rsidR="00DB6624">
        <w:rPr>
          <w:szCs w:val="28"/>
        </w:rPr>
        <w:t>тародубского</w:t>
      </w:r>
      <w:r w:rsidRPr="00D223BD">
        <w:rPr>
          <w:szCs w:val="28"/>
        </w:rPr>
        <w:t xml:space="preserve"> районного Совета народных депутатов. </w:t>
      </w:r>
    </w:p>
    <w:p w:rsidR="00D223BD" w:rsidRPr="00D223BD" w:rsidRDefault="00D223BD" w:rsidP="00D223BD">
      <w:pPr>
        <w:spacing w:line="240" w:lineRule="auto"/>
        <w:ind w:firstLine="851"/>
        <w:rPr>
          <w:sz w:val="24"/>
          <w:szCs w:val="24"/>
        </w:rPr>
      </w:pPr>
      <w:r w:rsidRPr="00D223BD">
        <w:rPr>
          <w:color w:val="FF0000"/>
          <w:szCs w:val="28"/>
        </w:rPr>
        <w:t> 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i/>
          <w:iCs/>
          <w:szCs w:val="28"/>
        </w:rPr>
        <w:t>Подраздел 0104 «Функционирование Правительства РФ, высших  исполнительных органов государственной власти субъектов РФ, местных администраций»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="00D96F54">
        <w:rPr>
          <w:szCs w:val="28"/>
        </w:rPr>
        <w:t>9365,1</w:t>
      </w:r>
      <w:r w:rsidRPr="00D223BD">
        <w:rPr>
          <w:szCs w:val="28"/>
        </w:rPr>
        <w:t xml:space="preserve"> тыс. рублей, или </w:t>
      </w:r>
      <w:r w:rsidR="00D96F54">
        <w:rPr>
          <w:szCs w:val="28"/>
        </w:rPr>
        <w:t>69,9</w:t>
      </w:r>
      <w:r w:rsidRPr="00D223BD">
        <w:rPr>
          <w:szCs w:val="28"/>
        </w:rPr>
        <w:t xml:space="preserve">% от уточненной бюджетной росписи, что </w:t>
      </w:r>
      <w:r w:rsidR="00DA77E3">
        <w:rPr>
          <w:szCs w:val="28"/>
        </w:rPr>
        <w:t>ниже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D96F54">
        <w:rPr>
          <w:szCs w:val="28"/>
        </w:rPr>
        <w:t>354,7</w:t>
      </w:r>
      <w:r w:rsidRPr="00D223BD">
        <w:rPr>
          <w:szCs w:val="28"/>
        </w:rPr>
        <w:t xml:space="preserve"> тыс. рублей, или на </w:t>
      </w:r>
      <w:r w:rsidR="00D96F54">
        <w:rPr>
          <w:szCs w:val="28"/>
        </w:rPr>
        <w:t>3,6</w:t>
      </w:r>
      <w:r w:rsidRPr="00D223BD">
        <w:rPr>
          <w:szCs w:val="28"/>
        </w:rPr>
        <w:t>%. Данные расходы были</w:t>
      </w:r>
      <w:r w:rsidRPr="00D223BD">
        <w:rPr>
          <w:b/>
          <w:bCs/>
          <w:szCs w:val="28"/>
        </w:rPr>
        <w:t xml:space="preserve"> </w:t>
      </w:r>
      <w:r w:rsidRPr="00D223BD">
        <w:rPr>
          <w:szCs w:val="28"/>
        </w:rPr>
        <w:t>направлены на функционирование аппарата администрации С</w:t>
      </w:r>
      <w:r w:rsidR="00DA77E3">
        <w:rPr>
          <w:szCs w:val="28"/>
        </w:rPr>
        <w:t>тародубского</w:t>
      </w:r>
      <w:r w:rsidRPr="00D223BD">
        <w:rPr>
          <w:szCs w:val="28"/>
        </w:rPr>
        <w:t xml:space="preserve"> района.</w:t>
      </w:r>
    </w:p>
    <w:p w:rsidR="00D223BD" w:rsidRPr="00D223BD" w:rsidRDefault="00D223BD" w:rsidP="00D223BD">
      <w:pPr>
        <w:spacing w:line="240" w:lineRule="auto"/>
        <w:ind w:firstLine="567"/>
        <w:jc w:val="right"/>
        <w:rPr>
          <w:sz w:val="24"/>
          <w:szCs w:val="24"/>
        </w:rPr>
      </w:pPr>
      <w:r w:rsidRPr="00D223BD">
        <w:rPr>
          <w:szCs w:val="28"/>
        </w:rPr>
        <w:t>Таблица №6, тыс. рублей</w:t>
      </w:r>
    </w:p>
    <w:tbl>
      <w:tblPr>
        <w:tblW w:w="937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3"/>
        <w:gridCol w:w="1134"/>
        <w:gridCol w:w="1276"/>
        <w:gridCol w:w="1237"/>
        <w:gridCol w:w="1121"/>
      </w:tblGrid>
      <w:tr w:rsidR="00DA77E3" w:rsidRPr="00D223BD" w:rsidTr="00DA77E3">
        <w:trPr>
          <w:trHeight w:val="1530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795" w:rsidRDefault="00DA77E3" w:rsidP="0056279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Испол-нение за </w:t>
            </w:r>
            <w:r w:rsidR="00D96F54">
              <w:rPr>
                <w:b/>
                <w:bCs/>
                <w:color w:val="000000"/>
                <w:sz w:val="20"/>
              </w:rPr>
              <w:t>9мес.</w:t>
            </w:r>
          </w:p>
          <w:p w:rsidR="00DA77E3" w:rsidRPr="00D223BD" w:rsidRDefault="00DA77E3" w:rsidP="005627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2016 года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96F5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Испол-нение за </w:t>
            </w:r>
            <w:r w:rsidR="00D96F54">
              <w:rPr>
                <w:b/>
                <w:bCs/>
                <w:color w:val="000000"/>
                <w:sz w:val="20"/>
              </w:rPr>
              <w:t>9 мес.</w:t>
            </w:r>
            <w:r w:rsidRPr="00D223BD">
              <w:rPr>
                <w:b/>
                <w:bCs/>
                <w:color w:val="000000"/>
                <w:sz w:val="20"/>
              </w:rPr>
              <w:t xml:space="preserve"> 2017 года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96F5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Отно-шение </w:t>
            </w:r>
            <w:r w:rsidR="00D96F54">
              <w:rPr>
                <w:b/>
                <w:bCs/>
                <w:color w:val="000000"/>
                <w:sz w:val="20"/>
              </w:rPr>
              <w:t>9 мес</w:t>
            </w:r>
            <w:r w:rsidRPr="00D223BD">
              <w:rPr>
                <w:b/>
                <w:bCs/>
                <w:color w:val="000000"/>
                <w:sz w:val="20"/>
              </w:rPr>
              <w:t xml:space="preserve">.2017г. к </w:t>
            </w:r>
            <w:r w:rsidR="00D96F54">
              <w:rPr>
                <w:b/>
                <w:bCs/>
                <w:color w:val="000000"/>
                <w:sz w:val="20"/>
              </w:rPr>
              <w:t>9 мес</w:t>
            </w:r>
            <w:r w:rsidRPr="00D223BD">
              <w:rPr>
                <w:b/>
                <w:bCs/>
                <w:color w:val="000000"/>
                <w:sz w:val="20"/>
              </w:rPr>
              <w:t>. 2016г., (+,-)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96F5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Отно-шение </w:t>
            </w:r>
            <w:r w:rsidR="00D96F54">
              <w:rPr>
                <w:b/>
                <w:bCs/>
                <w:color w:val="000000"/>
                <w:sz w:val="20"/>
              </w:rPr>
              <w:t>9 мес.</w:t>
            </w:r>
            <w:r w:rsidRPr="00D223BD">
              <w:rPr>
                <w:b/>
                <w:bCs/>
                <w:color w:val="000000"/>
                <w:sz w:val="20"/>
              </w:rPr>
              <w:t xml:space="preserve">2017г. к </w:t>
            </w:r>
            <w:r w:rsidR="00D96F54">
              <w:rPr>
                <w:b/>
                <w:bCs/>
                <w:color w:val="000000"/>
                <w:sz w:val="20"/>
              </w:rPr>
              <w:t>9 мес.</w:t>
            </w:r>
            <w:r w:rsidRPr="00D223BD">
              <w:rPr>
                <w:b/>
                <w:bCs/>
                <w:color w:val="000000"/>
                <w:sz w:val="20"/>
              </w:rPr>
              <w:t xml:space="preserve"> 2016г., %</w:t>
            </w:r>
          </w:p>
        </w:tc>
      </w:tr>
      <w:tr w:rsidR="00DA77E3" w:rsidRPr="00D223BD" w:rsidTr="00DA77E3">
        <w:trPr>
          <w:trHeight w:val="6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A77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Обеспечение деятельности Главы администрации С</w:t>
            </w:r>
            <w:r>
              <w:rPr>
                <w:color w:val="000000"/>
                <w:sz w:val="24"/>
                <w:szCs w:val="24"/>
              </w:rPr>
              <w:t xml:space="preserve">тародубского </w:t>
            </w:r>
            <w:r w:rsidRPr="00D223BD">
              <w:rPr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96F54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96F54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96F54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96F54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119,1</w:t>
            </w:r>
          </w:p>
        </w:tc>
      </w:tr>
      <w:tr w:rsidR="00DA77E3" w:rsidRPr="00D223BD" w:rsidTr="00DA77E3">
        <w:trPr>
          <w:trHeight w:val="6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A77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Обеспечение деятельности аппарата администрации С</w:t>
            </w:r>
            <w:r>
              <w:rPr>
                <w:color w:val="000000"/>
                <w:sz w:val="24"/>
                <w:szCs w:val="24"/>
              </w:rPr>
              <w:t>тародубского</w:t>
            </w:r>
            <w:r w:rsidRPr="00D223BD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96F54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96F54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8431,9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38222C" w:rsidP="00D96F5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D96F54">
              <w:rPr>
                <w:color w:val="000000"/>
                <w:sz w:val="24"/>
                <w:szCs w:val="24"/>
              </w:rPr>
              <w:t>504,5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96F54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94,4</w:t>
            </w:r>
          </w:p>
        </w:tc>
      </w:tr>
      <w:tr w:rsidR="00DA77E3" w:rsidRPr="00D223BD" w:rsidTr="00DA77E3">
        <w:trPr>
          <w:trHeight w:val="214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223BD">
            <w:pPr>
              <w:spacing w:line="214" w:lineRule="atLeast"/>
              <w:ind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96F54" w:rsidP="00D223BD">
            <w:pPr>
              <w:spacing w:line="214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96F54" w:rsidP="00D223BD">
            <w:pPr>
              <w:spacing w:line="214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9365,1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38222C" w:rsidP="00D96F54">
            <w:pPr>
              <w:spacing w:line="214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D96F54">
              <w:rPr>
                <w:b/>
                <w:bCs/>
                <w:color w:val="000000"/>
                <w:sz w:val="24"/>
                <w:szCs w:val="24"/>
              </w:rPr>
              <w:t>354,7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96F54" w:rsidP="00D223BD">
            <w:pPr>
              <w:spacing w:line="214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96,3</w:t>
            </w:r>
          </w:p>
        </w:tc>
      </w:tr>
    </w:tbl>
    <w:p w:rsidR="00D223BD" w:rsidRPr="00D223BD" w:rsidRDefault="00D223BD" w:rsidP="00D223BD">
      <w:pPr>
        <w:spacing w:line="240" w:lineRule="auto"/>
        <w:ind w:firstLine="567"/>
        <w:jc w:val="right"/>
        <w:rPr>
          <w:sz w:val="24"/>
          <w:szCs w:val="24"/>
        </w:rPr>
      </w:pPr>
      <w:r w:rsidRPr="00D223BD">
        <w:rPr>
          <w:szCs w:val="28"/>
        </w:rPr>
        <w:t> </w:t>
      </w:r>
    </w:p>
    <w:p w:rsidR="00D223BD" w:rsidRPr="00D223BD" w:rsidRDefault="00D223BD" w:rsidP="00D223BD">
      <w:pPr>
        <w:spacing w:line="240" w:lineRule="auto"/>
        <w:ind w:left="708" w:firstLine="1"/>
        <w:jc w:val="center"/>
        <w:rPr>
          <w:sz w:val="24"/>
          <w:szCs w:val="24"/>
        </w:rPr>
      </w:pPr>
      <w:r w:rsidRPr="00D223BD">
        <w:rPr>
          <w:b/>
          <w:bCs/>
          <w:i/>
          <w:iCs/>
          <w:szCs w:val="28"/>
        </w:rPr>
        <w:lastRenderedPageBreak/>
        <w:t>Подраздел 0106 «Обеспечение деятельности финансовых, налоговых и таможенных органов и органов финансового (финансово-бюджетного) надзора»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="00D96F54">
        <w:rPr>
          <w:szCs w:val="28"/>
        </w:rPr>
        <w:t>3477,7</w:t>
      </w:r>
      <w:r w:rsidRPr="00D223BD">
        <w:rPr>
          <w:szCs w:val="28"/>
        </w:rPr>
        <w:t xml:space="preserve"> тыс. рублей, или </w:t>
      </w:r>
      <w:r w:rsidR="00D96F54">
        <w:rPr>
          <w:szCs w:val="28"/>
        </w:rPr>
        <w:t>73,9</w:t>
      </w:r>
      <w:r w:rsidRPr="00D223BD">
        <w:rPr>
          <w:szCs w:val="28"/>
        </w:rPr>
        <w:t xml:space="preserve">% от уточненной бюджетной росписи, что </w:t>
      </w:r>
      <w:r w:rsidR="00D96F54">
        <w:rPr>
          <w:szCs w:val="28"/>
        </w:rPr>
        <w:t>выше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D96F54">
        <w:rPr>
          <w:szCs w:val="28"/>
        </w:rPr>
        <w:t>191,4</w:t>
      </w:r>
      <w:r w:rsidRPr="00D223BD">
        <w:rPr>
          <w:szCs w:val="28"/>
        </w:rPr>
        <w:t xml:space="preserve"> тыс. рублей, или на </w:t>
      </w:r>
      <w:r w:rsidR="00D96F54">
        <w:rPr>
          <w:szCs w:val="28"/>
        </w:rPr>
        <w:t>5,8</w:t>
      </w:r>
      <w:r w:rsidRPr="00D223BD">
        <w:rPr>
          <w:szCs w:val="28"/>
        </w:rPr>
        <w:t>%. Финансовое обеспечение расходов производилось на функционирование:</w:t>
      </w:r>
    </w:p>
    <w:p w:rsidR="00D223BD" w:rsidRPr="00D223BD" w:rsidRDefault="00D223BD" w:rsidP="00D223BD">
      <w:pPr>
        <w:spacing w:line="240" w:lineRule="auto"/>
        <w:ind w:firstLine="567"/>
        <w:jc w:val="right"/>
        <w:rPr>
          <w:sz w:val="24"/>
          <w:szCs w:val="24"/>
        </w:rPr>
      </w:pPr>
      <w:r w:rsidRPr="00D223BD">
        <w:rPr>
          <w:szCs w:val="28"/>
        </w:rPr>
        <w:t>Таблица №7, тыс. рублей</w:t>
      </w:r>
    </w:p>
    <w:tbl>
      <w:tblPr>
        <w:tblW w:w="9229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1134"/>
        <w:gridCol w:w="1095"/>
        <w:gridCol w:w="1173"/>
        <w:gridCol w:w="1134"/>
      </w:tblGrid>
      <w:tr w:rsidR="00DA77E3" w:rsidRPr="00D223BD" w:rsidTr="00DA77E3">
        <w:trPr>
          <w:trHeight w:val="1530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96F5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Испол-нение за </w:t>
            </w:r>
            <w:r w:rsidR="00D96F54">
              <w:rPr>
                <w:b/>
                <w:bCs/>
                <w:color w:val="000000"/>
                <w:sz w:val="20"/>
              </w:rPr>
              <w:t>9 мес.</w:t>
            </w:r>
            <w:r w:rsidRPr="00D223BD">
              <w:rPr>
                <w:b/>
                <w:bCs/>
                <w:color w:val="000000"/>
                <w:sz w:val="20"/>
              </w:rPr>
              <w:t xml:space="preserve"> 2016 года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96F5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Испол-нение за </w:t>
            </w:r>
            <w:r w:rsidR="00D96F54">
              <w:rPr>
                <w:b/>
                <w:bCs/>
                <w:color w:val="000000"/>
                <w:sz w:val="20"/>
              </w:rPr>
              <w:t>9 мес.</w:t>
            </w:r>
            <w:r w:rsidRPr="00D223BD">
              <w:rPr>
                <w:b/>
                <w:bCs/>
                <w:color w:val="000000"/>
                <w:sz w:val="20"/>
              </w:rPr>
              <w:t xml:space="preserve"> 2017 года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96F5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Отно-шение </w:t>
            </w:r>
            <w:r w:rsidR="00D96F54">
              <w:rPr>
                <w:b/>
                <w:bCs/>
                <w:color w:val="000000"/>
                <w:sz w:val="20"/>
              </w:rPr>
              <w:t>9 мес. 2</w:t>
            </w:r>
            <w:r w:rsidRPr="00D223BD">
              <w:rPr>
                <w:b/>
                <w:bCs/>
                <w:color w:val="000000"/>
                <w:sz w:val="20"/>
              </w:rPr>
              <w:t xml:space="preserve">017г. к </w:t>
            </w:r>
            <w:r w:rsidR="00D96F54">
              <w:rPr>
                <w:b/>
                <w:bCs/>
                <w:color w:val="000000"/>
                <w:sz w:val="20"/>
              </w:rPr>
              <w:t>9 мес</w:t>
            </w:r>
            <w:r w:rsidRPr="00D223BD">
              <w:rPr>
                <w:b/>
                <w:bCs/>
                <w:color w:val="000000"/>
                <w:sz w:val="20"/>
              </w:rPr>
              <w:t>. 2016г., (+,-)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96F5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Отно-шение </w:t>
            </w:r>
            <w:r w:rsidR="00D96F54">
              <w:rPr>
                <w:b/>
                <w:bCs/>
                <w:color w:val="000000"/>
                <w:sz w:val="20"/>
              </w:rPr>
              <w:t>9 мес</w:t>
            </w:r>
            <w:r w:rsidRPr="00D223BD">
              <w:rPr>
                <w:b/>
                <w:bCs/>
                <w:color w:val="000000"/>
                <w:sz w:val="20"/>
              </w:rPr>
              <w:t xml:space="preserve">.2017г. к </w:t>
            </w:r>
            <w:r w:rsidR="00D96F54">
              <w:rPr>
                <w:b/>
                <w:bCs/>
                <w:color w:val="000000"/>
                <w:sz w:val="20"/>
              </w:rPr>
              <w:t>9 мес</w:t>
            </w:r>
            <w:r w:rsidRPr="00D223BD">
              <w:rPr>
                <w:b/>
                <w:bCs/>
                <w:color w:val="000000"/>
                <w:sz w:val="20"/>
              </w:rPr>
              <w:t>. 2016г., %</w:t>
            </w:r>
          </w:p>
        </w:tc>
      </w:tr>
      <w:tr w:rsidR="00DA77E3" w:rsidRPr="00D223BD" w:rsidTr="00DA77E3">
        <w:trPr>
          <w:trHeight w:val="6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A77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 xml:space="preserve">Обеспечение деятельности финансового </w:t>
            </w:r>
            <w:r>
              <w:rPr>
                <w:color w:val="000000"/>
                <w:sz w:val="24"/>
                <w:szCs w:val="24"/>
              </w:rPr>
              <w:t>управления</w:t>
            </w:r>
            <w:r w:rsidRPr="00D223BD">
              <w:rPr>
                <w:color w:val="000000"/>
                <w:sz w:val="24"/>
                <w:szCs w:val="24"/>
              </w:rPr>
              <w:t xml:space="preserve"> С</w:t>
            </w:r>
            <w:r>
              <w:rPr>
                <w:color w:val="000000"/>
                <w:sz w:val="24"/>
                <w:szCs w:val="24"/>
              </w:rPr>
              <w:t>тародубского</w:t>
            </w:r>
            <w:r w:rsidRPr="00D223BD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F0257F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2638,6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F0257F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2831,8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F0257F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F0257F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107,3</w:t>
            </w:r>
          </w:p>
        </w:tc>
      </w:tr>
      <w:tr w:rsidR="00DA77E3" w:rsidRPr="00D223BD" w:rsidTr="00DA77E3">
        <w:trPr>
          <w:trHeight w:val="6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A77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Обеспечение деятельности Контрольно-счетной палаты С</w:t>
            </w:r>
            <w:r>
              <w:rPr>
                <w:color w:val="000000"/>
                <w:sz w:val="24"/>
                <w:szCs w:val="24"/>
              </w:rPr>
              <w:t>тародубского</w:t>
            </w:r>
            <w:r w:rsidRPr="00D223BD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F0257F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647,7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F0257F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645,9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866DD4" w:rsidP="00F0257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F0257F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F0257F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DA77E3" w:rsidRPr="00D223BD" w:rsidTr="00DA77E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F0257F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3286,3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F0257F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3477,7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F0257F" w:rsidP="00F0257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F0257F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105,8</w:t>
            </w:r>
          </w:p>
        </w:tc>
      </w:tr>
    </w:tbl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color w:val="FF0000"/>
          <w:szCs w:val="28"/>
        </w:rPr>
        <w:t> 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i/>
          <w:iCs/>
          <w:szCs w:val="28"/>
        </w:rPr>
        <w:t>Подраздел 0113 «Другие общегосударственные вопросы»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="00F0257F">
        <w:rPr>
          <w:szCs w:val="28"/>
        </w:rPr>
        <w:t>2270,9</w:t>
      </w:r>
      <w:r w:rsidRPr="00D223BD">
        <w:rPr>
          <w:szCs w:val="28"/>
        </w:rPr>
        <w:t xml:space="preserve"> тыс. рублей, или </w:t>
      </w:r>
      <w:r w:rsidR="00F0257F">
        <w:rPr>
          <w:szCs w:val="28"/>
        </w:rPr>
        <w:t>50,8</w:t>
      </w:r>
      <w:r w:rsidRPr="00D223BD">
        <w:rPr>
          <w:szCs w:val="28"/>
        </w:rPr>
        <w:t xml:space="preserve">% от уточненной бюджетной росписи, что </w:t>
      </w:r>
      <w:r w:rsidR="00DA77E3">
        <w:rPr>
          <w:szCs w:val="28"/>
        </w:rPr>
        <w:t>ниже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F0257F">
        <w:rPr>
          <w:szCs w:val="28"/>
        </w:rPr>
        <w:t>1559,</w:t>
      </w:r>
      <w:r w:rsidR="00B43457">
        <w:rPr>
          <w:szCs w:val="28"/>
        </w:rPr>
        <w:t>9</w:t>
      </w:r>
      <w:r w:rsidRPr="00D223BD">
        <w:rPr>
          <w:szCs w:val="28"/>
        </w:rPr>
        <w:t xml:space="preserve"> тыс. рублей, или на </w:t>
      </w:r>
      <w:r w:rsidR="00F0257F">
        <w:rPr>
          <w:szCs w:val="28"/>
        </w:rPr>
        <w:t>40,7</w:t>
      </w:r>
      <w:r w:rsidRPr="00D223BD">
        <w:rPr>
          <w:szCs w:val="28"/>
        </w:rPr>
        <w:t>%. Финансовое обеспечение расходов производилось по следующим направлениям:</w:t>
      </w:r>
    </w:p>
    <w:p w:rsidR="00D223BD" w:rsidRPr="00D223BD" w:rsidRDefault="00D223BD" w:rsidP="00D223BD">
      <w:pPr>
        <w:spacing w:line="240" w:lineRule="auto"/>
        <w:ind w:firstLine="567"/>
        <w:jc w:val="right"/>
        <w:rPr>
          <w:sz w:val="24"/>
          <w:szCs w:val="24"/>
        </w:rPr>
      </w:pPr>
      <w:r w:rsidRPr="00D223BD">
        <w:rPr>
          <w:szCs w:val="28"/>
        </w:rPr>
        <w:t>Таблица №8, тыс. рублей</w:t>
      </w:r>
    </w:p>
    <w:tbl>
      <w:tblPr>
        <w:tblW w:w="937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8"/>
        <w:gridCol w:w="1003"/>
        <w:gridCol w:w="993"/>
        <w:gridCol w:w="1013"/>
        <w:gridCol w:w="1134"/>
      </w:tblGrid>
      <w:tr w:rsidR="002B7BFF" w:rsidRPr="00D223BD" w:rsidTr="00B43457">
        <w:trPr>
          <w:trHeight w:val="1530"/>
        </w:trPr>
        <w:tc>
          <w:tcPr>
            <w:tcW w:w="5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2B7BF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2B7BFF" w:rsidP="00F0257F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Испол-нение за </w:t>
            </w:r>
            <w:r w:rsidR="00F0257F">
              <w:rPr>
                <w:b/>
                <w:bCs/>
                <w:color w:val="000000"/>
                <w:sz w:val="20"/>
              </w:rPr>
              <w:t>9 мес.</w:t>
            </w:r>
            <w:r w:rsidRPr="00D223BD">
              <w:rPr>
                <w:b/>
                <w:bCs/>
                <w:color w:val="000000"/>
                <w:sz w:val="20"/>
              </w:rPr>
              <w:t xml:space="preserve"> 2016 года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2B7BFF" w:rsidP="00F0257F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Испол-нение за </w:t>
            </w:r>
            <w:r w:rsidR="00F0257F">
              <w:rPr>
                <w:b/>
                <w:bCs/>
                <w:color w:val="000000"/>
                <w:sz w:val="20"/>
              </w:rPr>
              <w:t>9 мес.</w:t>
            </w:r>
            <w:r w:rsidRPr="00D223BD">
              <w:rPr>
                <w:b/>
                <w:bCs/>
                <w:color w:val="000000"/>
                <w:sz w:val="20"/>
              </w:rPr>
              <w:t xml:space="preserve"> 2017 года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2B7BFF" w:rsidP="00F0257F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Отно-шение </w:t>
            </w:r>
            <w:r w:rsidR="00F0257F">
              <w:rPr>
                <w:b/>
                <w:bCs/>
                <w:color w:val="000000"/>
                <w:sz w:val="20"/>
              </w:rPr>
              <w:t>9 мес</w:t>
            </w:r>
            <w:r w:rsidRPr="00D223BD">
              <w:rPr>
                <w:b/>
                <w:bCs/>
                <w:color w:val="000000"/>
                <w:sz w:val="20"/>
              </w:rPr>
              <w:t xml:space="preserve">.2017г. к </w:t>
            </w:r>
            <w:r w:rsidR="00F0257F">
              <w:rPr>
                <w:b/>
                <w:bCs/>
                <w:color w:val="000000"/>
                <w:sz w:val="20"/>
              </w:rPr>
              <w:t>9 мес</w:t>
            </w:r>
            <w:r w:rsidRPr="00D223BD">
              <w:rPr>
                <w:b/>
                <w:bCs/>
                <w:color w:val="000000"/>
                <w:sz w:val="20"/>
              </w:rPr>
              <w:t>. 2016г., (+,-)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2B7BFF" w:rsidP="00F0257F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Отно-шение </w:t>
            </w:r>
            <w:r w:rsidR="00F0257F">
              <w:rPr>
                <w:b/>
                <w:bCs/>
                <w:color w:val="000000"/>
                <w:sz w:val="20"/>
              </w:rPr>
              <w:t>9 мес</w:t>
            </w:r>
            <w:r w:rsidRPr="00D223BD">
              <w:rPr>
                <w:b/>
                <w:bCs/>
                <w:color w:val="000000"/>
                <w:sz w:val="20"/>
              </w:rPr>
              <w:t xml:space="preserve">.2017г. к </w:t>
            </w:r>
            <w:r w:rsidR="00F0257F">
              <w:rPr>
                <w:b/>
                <w:bCs/>
                <w:color w:val="000000"/>
                <w:sz w:val="20"/>
              </w:rPr>
              <w:t>9 мес</w:t>
            </w:r>
            <w:r w:rsidRPr="00D223BD">
              <w:rPr>
                <w:b/>
                <w:bCs/>
                <w:color w:val="000000"/>
                <w:sz w:val="20"/>
              </w:rPr>
              <w:t>. 2016г., %</w:t>
            </w:r>
          </w:p>
        </w:tc>
      </w:tr>
      <w:tr w:rsidR="002B7BFF" w:rsidRPr="00D223BD" w:rsidTr="00B43457">
        <w:trPr>
          <w:trHeight w:val="661"/>
        </w:trPr>
        <w:tc>
          <w:tcPr>
            <w:tcW w:w="5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2B7BFF" w:rsidP="002B7BFF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Обеспечение деятельности комитета по управлению муниципальным имуществом администрации С</w:t>
            </w:r>
            <w:r>
              <w:rPr>
                <w:color w:val="000000"/>
                <w:sz w:val="24"/>
                <w:szCs w:val="24"/>
              </w:rPr>
              <w:t>тародубского</w:t>
            </w:r>
            <w:r w:rsidRPr="00D223BD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F0257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F0257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1743,7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B4345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B4345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142,4</w:t>
            </w:r>
          </w:p>
        </w:tc>
      </w:tr>
      <w:tr w:rsidR="002B7BFF" w:rsidRPr="00D223BD" w:rsidTr="00B43457">
        <w:trPr>
          <w:trHeight w:val="630"/>
        </w:trPr>
        <w:tc>
          <w:tcPr>
            <w:tcW w:w="5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BFF" w:rsidRPr="00D223BD" w:rsidRDefault="002B7BFF" w:rsidP="002B7BFF">
            <w:pPr>
              <w:spacing w:line="240" w:lineRule="auto"/>
              <w:ind w:right="-108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Эксплуатация и содержание имущества, находящегося в собственности Стародубского мун. Района(в т.ч.налоги)</w:t>
            </w:r>
            <w:r w:rsidR="00B43457" w:rsidRPr="00D223BD">
              <w:rPr>
                <w:color w:val="000000"/>
                <w:sz w:val="24"/>
                <w:szCs w:val="24"/>
              </w:rPr>
              <w:t xml:space="preserve"> </w:t>
            </w:r>
            <w:r w:rsidR="00B43457">
              <w:rPr>
                <w:color w:val="000000"/>
                <w:sz w:val="24"/>
                <w:szCs w:val="24"/>
              </w:rPr>
              <w:t>.</w:t>
            </w:r>
            <w:r w:rsidR="00B43457" w:rsidRPr="00D223BD">
              <w:rPr>
                <w:color w:val="000000"/>
                <w:sz w:val="24"/>
                <w:szCs w:val="24"/>
              </w:rPr>
              <w:t>Обеспечение деятельности административной комиссии администрации С</w:t>
            </w:r>
            <w:r w:rsidR="00B43457">
              <w:rPr>
                <w:color w:val="000000"/>
                <w:sz w:val="24"/>
                <w:szCs w:val="24"/>
              </w:rPr>
              <w:t>тародубского</w:t>
            </w:r>
            <w:r w:rsidR="00B43457" w:rsidRPr="00D223BD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BFF" w:rsidRPr="00D223BD" w:rsidRDefault="00F0257F" w:rsidP="002B7BFF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BFF" w:rsidRDefault="00F0257F" w:rsidP="00737DE4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323,8</w:t>
            </w:r>
          </w:p>
          <w:p w:rsidR="00B43457" w:rsidRPr="00B43457" w:rsidRDefault="00B43457" w:rsidP="00737DE4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B43457">
              <w:rPr>
                <w:color w:val="000000"/>
                <w:sz w:val="24"/>
                <w:szCs w:val="24"/>
                <w:u w:val="single"/>
              </w:rPr>
              <w:t>203,4</w:t>
            </w:r>
          </w:p>
          <w:p w:rsidR="00B43457" w:rsidRPr="00D223BD" w:rsidRDefault="00B43457" w:rsidP="00737DE4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BFF" w:rsidRPr="00D223BD" w:rsidRDefault="00737DE4" w:rsidP="00B43457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B43457">
              <w:rPr>
                <w:color w:val="000000"/>
                <w:sz w:val="24"/>
                <w:szCs w:val="24"/>
              </w:rPr>
              <w:t>2078,8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BFF" w:rsidRPr="00D223BD" w:rsidRDefault="00B43457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20,2</w:t>
            </w:r>
          </w:p>
        </w:tc>
      </w:tr>
      <w:tr w:rsidR="002B7BFF" w:rsidRPr="00D223BD" w:rsidTr="00B43457">
        <w:trPr>
          <w:trHeight w:val="315"/>
        </w:trPr>
        <w:tc>
          <w:tcPr>
            <w:tcW w:w="5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2B7BF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737DE4" w:rsidRDefault="00B43457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3830,8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B43457" w:rsidRDefault="00B43457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B43457">
              <w:rPr>
                <w:b/>
                <w:sz w:val="24"/>
                <w:szCs w:val="24"/>
              </w:rPr>
              <w:t>2270,9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737DE4" w:rsidP="00B43457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B43457">
              <w:rPr>
                <w:b/>
                <w:bCs/>
                <w:color w:val="000000"/>
                <w:sz w:val="24"/>
                <w:szCs w:val="24"/>
              </w:rPr>
              <w:t>1559,9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B4345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59,2</w:t>
            </w:r>
          </w:p>
        </w:tc>
      </w:tr>
    </w:tbl>
    <w:p w:rsidR="00D223BD" w:rsidRPr="00D223BD" w:rsidRDefault="00D223BD" w:rsidP="00D223BD">
      <w:pPr>
        <w:spacing w:line="240" w:lineRule="auto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> 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color w:val="FF0000"/>
          <w:szCs w:val="28"/>
        </w:rPr>
        <w:t xml:space="preserve">         </w:t>
      </w:r>
      <w:r w:rsidRPr="00D223BD">
        <w:rPr>
          <w:b/>
          <w:bCs/>
          <w:szCs w:val="28"/>
          <w:u w:val="single"/>
        </w:rPr>
        <w:t>Раздел 0200 «Национальная оборона»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szCs w:val="28"/>
        </w:rPr>
        <w:t> 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По данному разделу исполнение составило </w:t>
      </w:r>
      <w:r w:rsidR="00B43457">
        <w:rPr>
          <w:szCs w:val="28"/>
        </w:rPr>
        <w:t>644,4</w:t>
      </w:r>
      <w:r w:rsidRPr="00D223BD">
        <w:rPr>
          <w:szCs w:val="28"/>
        </w:rPr>
        <w:t xml:space="preserve"> тыс. рублей или </w:t>
      </w:r>
      <w:r w:rsidR="00B43457">
        <w:rPr>
          <w:szCs w:val="28"/>
        </w:rPr>
        <w:t>75,0</w:t>
      </w:r>
      <w:r w:rsidRPr="00D223BD">
        <w:rPr>
          <w:szCs w:val="28"/>
        </w:rPr>
        <w:t xml:space="preserve">% от годовой уточненной бюджетной росписи, удельный вес в общей сумме расходов бюджета составляет </w:t>
      </w:r>
      <w:r w:rsidR="00737DE4">
        <w:rPr>
          <w:szCs w:val="28"/>
        </w:rPr>
        <w:t>0,3</w:t>
      </w:r>
      <w:r w:rsidRPr="00D223BD">
        <w:rPr>
          <w:szCs w:val="28"/>
        </w:rPr>
        <w:t xml:space="preserve">%. Исполнение за </w:t>
      </w:r>
      <w:r w:rsidR="00B43457">
        <w:rPr>
          <w:szCs w:val="28"/>
        </w:rPr>
        <w:t>9 месяцев</w:t>
      </w:r>
      <w:r w:rsidRPr="00D223BD">
        <w:rPr>
          <w:szCs w:val="28"/>
        </w:rPr>
        <w:t xml:space="preserve"> 2017 года по данному разделу </w:t>
      </w:r>
      <w:r w:rsidR="00B43457">
        <w:rPr>
          <w:szCs w:val="28"/>
        </w:rPr>
        <w:t>ниже</w:t>
      </w:r>
      <w:r w:rsidRPr="00D223BD">
        <w:rPr>
          <w:szCs w:val="28"/>
        </w:rPr>
        <w:t xml:space="preserve"> уровня аналогичного периода прошлого года </w:t>
      </w:r>
      <w:r w:rsidRPr="00D223BD">
        <w:rPr>
          <w:szCs w:val="28"/>
        </w:rPr>
        <w:lastRenderedPageBreak/>
        <w:t xml:space="preserve">на </w:t>
      </w:r>
      <w:r w:rsidR="00B43457">
        <w:rPr>
          <w:szCs w:val="28"/>
        </w:rPr>
        <w:t>12,3</w:t>
      </w:r>
      <w:r w:rsidRPr="00D223BD">
        <w:rPr>
          <w:szCs w:val="28"/>
        </w:rPr>
        <w:t xml:space="preserve"> тыс. рублей, или на </w:t>
      </w:r>
      <w:r w:rsidR="00B43457">
        <w:rPr>
          <w:szCs w:val="28"/>
        </w:rPr>
        <w:t>1,9</w:t>
      </w:r>
      <w:r w:rsidRPr="00D223BD">
        <w:rPr>
          <w:szCs w:val="28"/>
        </w:rPr>
        <w:t xml:space="preserve">%. Средства направлены поселениям в виде субвенций на осуществление отдельных государственных полномочий по первичному воинскому учету. </w:t>
      </w:r>
    </w:p>
    <w:p w:rsidR="00D223BD" w:rsidRPr="00D223BD" w:rsidRDefault="00D223BD" w:rsidP="00D223BD">
      <w:pPr>
        <w:spacing w:before="30" w:after="30" w:line="240" w:lineRule="auto"/>
        <w:ind w:firstLine="426"/>
        <w:rPr>
          <w:sz w:val="24"/>
          <w:szCs w:val="24"/>
        </w:rPr>
      </w:pPr>
      <w:r w:rsidRPr="00D223BD">
        <w:rPr>
          <w:color w:val="FF0000"/>
          <w:szCs w:val="28"/>
        </w:rPr>
        <w:t> 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szCs w:val="28"/>
          <w:u w:val="single"/>
        </w:rPr>
        <w:t>Раздел 0300 «Национальная безопасность и правоохранительная деятельность»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По данному разделу исполнение составило </w:t>
      </w:r>
      <w:r w:rsidR="00B43457">
        <w:rPr>
          <w:szCs w:val="28"/>
        </w:rPr>
        <w:t>986,7</w:t>
      </w:r>
      <w:r w:rsidRPr="00D223BD">
        <w:rPr>
          <w:szCs w:val="28"/>
        </w:rPr>
        <w:t xml:space="preserve"> тыс. рублей или </w:t>
      </w:r>
      <w:r w:rsidR="00B43457">
        <w:rPr>
          <w:szCs w:val="28"/>
        </w:rPr>
        <w:t>72,9</w:t>
      </w:r>
      <w:r w:rsidRPr="00D223BD">
        <w:rPr>
          <w:szCs w:val="28"/>
        </w:rPr>
        <w:t xml:space="preserve">% от годовой уточненной бюджетной росписи, удельный вес в общей сумме расходов бюджета составляет </w:t>
      </w:r>
      <w:r w:rsidR="00B43457">
        <w:rPr>
          <w:szCs w:val="28"/>
        </w:rPr>
        <w:t>0,5</w:t>
      </w:r>
      <w:r w:rsidRPr="00D223BD">
        <w:rPr>
          <w:szCs w:val="28"/>
        </w:rPr>
        <w:t xml:space="preserve">%. Исполнение за </w:t>
      </w:r>
      <w:r w:rsidR="00B43457">
        <w:rPr>
          <w:szCs w:val="28"/>
        </w:rPr>
        <w:t>9 месяцев</w:t>
      </w:r>
      <w:r w:rsidRPr="00D223BD">
        <w:rPr>
          <w:szCs w:val="28"/>
        </w:rPr>
        <w:t xml:space="preserve"> 2017 года по данному разделу </w:t>
      </w:r>
      <w:r w:rsidR="00737DE4">
        <w:rPr>
          <w:szCs w:val="28"/>
        </w:rPr>
        <w:t>выше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B43457">
        <w:rPr>
          <w:szCs w:val="28"/>
        </w:rPr>
        <w:t>46,5</w:t>
      </w:r>
      <w:r w:rsidRPr="00D223BD">
        <w:rPr>
          <w:szCs w:val="28"/>
        </w:rPr>
        <w:t xml:space="preserve"> тыс. рублей, или на </w:t>
      </w:r>
      <w:r w:rsidR="00B43457">
        <w:rPr>
          <w:szCs w:val="28"/>
        </w:rPr>
        <w:t>4,9</w:t>
      </w:r>
      <w:r w:rsidRPr="00D223BD">
        <w:rPr>
          <w:szCs w:val="28"/>
        </w:rPr>
        <w:t xml:space="preserve">%. Финансовое обеспечение расходов производилось на текущее содержание единой диспетчерской службы (ЕДДС). </w:t>
      </w:r>
    </w:p>
    <w:p w:rsidR="00D223BD" w:rsidRPr="00D223BD" w:rsidRDefault="00D223BD" w:rsidP="00D223BD">
      <w:pPr>
        <w:spacing w:line="240" w:lineRule="auto"/>
        <w:ind w:firstLine="0"/>
        <w:jc w:val="left"/>
        <w:rPr>
          <w:sz w:val="24"/>
          <w:szCs w:val="24"/>
        </w:rPr>
      </w:pPr>
      <w:r w:rsidRPr="00D223BD">
        <w:rPr>
          <w:color w:val="FF0000"/>
          <w:szCs w:val="28"/>
        </w:rPr>
        <w:t> </w:t>
      </w:r>
    </w:p>
    <w:p w:rsidR="00D223BD" w:rsidRPr="00D223BD" w:rsidRDefault="00D223BD" w:rsidP="00D223BD">
      <w:pPr>
        <w:spacing w:line="240" w:lineRule="auto"/>
        <w:ind w:firstLine="0"/>
        <w:jc w:val="center"/>
        <w:rPr>
          <w:sz w:val="24"/>
          <w:szCs w:val="24"/>
        </w:rPr>
      </w:pPr>
      <w:r w:rsidRPr="00D223BD">
        <w:rPr>
          <w:b/>
          <w:bCs/>
          <w:szCs w:val="28"/>
          <w:u w:val="single"/>
        </w:rPr>
        <w:t>Раздел 0400 «Национальная экономика»</w:t>
      </w:r>
    </w:p>
    <w:p w:rsidR="00D223BD" w:rsidRDefault="00D223BD" w:rsidP="00D223BD">
      <w:pPr>
        <w:spacing w:line="240" w:lineRule="auto"/>
        <w:rPr>
          <w:szCs w:val="28"/>
        </w:rPr>
      </w:pPr>
      <w:r w:rsidRPr="00D223BD">
        <w:rPr>
          <w:szCs w:val="28"/>
        </w:rPr>
        <w:t xml:space="preserve">По данному разделу исполнение составило  </w:t>
      </w:r>
      <w:r w:rsidR="00B43457">
        <w:rPr>
          <w:szCs w:val="28"/>
        </w:rPr>
        <w:t>3691,8</w:t>
      </w:r>
      <w:r w:rsidRPr="00D223BD">
        <w:rPr>
          <w:szCs w:val="28"/>
        </w:rPr>
        <w:t xml:space="preserve"> тыс. рублей или </w:t>
      </w:r>
      <w:r w:rsidR="00B43457">
        <w:rPr>
          <w:szCs w:val="28"/>
        </w:rPr>
        <w:t>7,2</w:t>
      </w:r>
      <w:r w:rsidRPr="00D223BD">
        <w:rPr>
          <w:szCs w:val="28"/>
        </w:rPr>
        <w:t xml:space="preserve">% от годовой уточненной бюджетной росписи, удельный вес в общей сумме расходов составил </w:t>
      </w:r>
      <w:r w:rsidR="00B43457">
        <w:rPr>
          <w:szCs w:val="28"/>
        </w:rPr>
        <w:t>1,7</w:t>
      </w:r>
      <w:r w:rsidRPr="00D223BD">
        <w:rPr>
          <w:szCs w:val="28"/>
        </w:rPr>
        <w:t xml:space="preserve">%. Исполнение за </w:t>
      </w:r>
      <w:r w:rsidR="00B43457">
        <w:rPr>
          <w:szCs w:val="28"/>
        </w:rPr>
        <w:t>9 месяцев</w:t>
      </w:r>
      <w:r w:rsidRPr="00D223BD">
        <w:rPr>
          <w:szCs w:val="28"/>
        </w:rPr>
        <w:t xml:space="preserve"> 2017 года по данному разделу </w:t>
      </w:r>
      <w:r w:rsidR="00B43457">
        <w:rPr>
          <w:szCs w:val="28"/>
        </w:rPr>
        <w:t>ниже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2E2F5E">
        <w:rPr>
          <w:szCs w:val="28"/>
        </w:rPr>
        <w:t>24745,5</w:t>
      </w:r>
      <w:r w:rsidRPr="00D223BD">
        <w:rPr>
          <w:szCs w:val="28"/>
        </w:rPr>
        <w:t xml:space="preserve"> тыс. рублей, или </w:t>
      </w:r>
      <w:r w:rsidR="00737DE4">
        <w:rPr>
          <w:szCs w:val="28"/>
        </w:rPr>
        <w:t xml:space="preserve">на </w:t>
      </w:r>
      <w:r w:rsidR="002E2F5E">
        <w:rPr>
          <w:szCs w:val="28"/>
        </w:rPr>
        <w:t>87,1</w:t>
      </w:r>
      <w:r w:rsidR="00737DE4">
        <w:rPr>
          <w:szCs w:val="28"/>
        </w:rPr>
        <w:t>%</w:t>
      </w:r>
      <w:r w:rsidR="00E577E5">
        <w:rPr>
          <w:szCs w:val="28"/>
        </w:rPr>
        <w:t>.</w:t>
      </w:r>
    </w:p>
    <w:p w:rsidR="00D223BD" w:rsidRPr="00D223BD" w:rsidRDefault="00737DE4" w:rsidP="00737DE4">
      <w:pPr>
        <w:spacing w:line="240" w:lineRule="auto"/>
        <w:rPr>
          <w:sz w:val="24"/>
          <w:szCs w:val="24"/>
        </w:rPr>
      </w:pPr>
      <w:r>
        <w:rPr>
          <w:szCs w:val="28"/>
        </w:rPr>
        <w:t xml:space="preserve"> </w:t>
      </w:r>
    </w:p>
    <w:p w:rsidR="00D223BD" w:rsidRPr="00D223BD" w:rsidRDefault="00D223BD" w:rsidP="00D223BD">
      <w:pPr>
        <w:spacing w:line="240" w:lineRule="auto"/>
        <w:ind w:firstLine="0"/>
        <w:jc w:val="center"/>
        <w:rPr>
          <w:sz w:val="24"/>
          <w:szCs w:val="24"/>
        </w:rPr>
      </w:pPr>
      <w:r w:rsidRPr="00D223BD">
        <w:rPr>
          <w:b/>
          <w:bCs/>
          <w:i/>
          <w:iCs/>
          <w:szCs w:val="28"/>
        </w:rPr>
        <w:t>Подраздел 0405 «Сельское хозяйство и рыболовство»</w:t>
      </w:r>
    </w:p>
    <w:p w:rsidR="00D223BD" w:rsidRDefault="00D223BD" w:rsidP="002E2F5E">
      <w:pPr>
        <w:spacing w:line="240" w:lineRule="auto"/>
        <w:rPr>
          <w:szCs w:val="28"/>
        </w:rPr>
      </w:pPr>
      <w:r w:rsidRPr="002E2F5E">
        <w:rPr>
          <w:szCs w:val="28"/>
        </w:rPr>
        <w:t xml:space="preserve">Исполнение по данному подразделу за </w:t>
      </w:r>
      <w:r w:rsidR="002E2F5E" w:rsidRPr="002E2F5E">
        <w:rPr>
          <w:szCs w:val="28"/>
        </w:rPr>
        <w:t>9 месяцев</w:t>
      </w:r>
      <w:r w:rsidRPr="002E2F5E">
        <w:rPr>
          <w:szCs w:val="28"/>
        </w:rPr>
        <w:t xml:space="preserve"> 2017 года отсутствует. </w:t>
      </w:r>
    </w:p>
    <w:p w:rsidR="002E2F5E" w:rsidRPr="00D223BD" w:rsidRDefault="002E2F5E" w:rsidP="002E2F5E">
      <w:pPr>
        <w:spacing w:line="240" w:lineRule="auto"/>
        <w:ind w:firstLine="0"/>
        <w:jc w:val="center"/>
        <w:rPr>
          <w:sz w:val="24"/>
          <w:szCs w:val="24"/>
        </w:rPr>
      </w:pPr>
      <w:r w:rsidRPr="00D223BD">
        <w:rPr>
          <w:b/>
          <w:bCs/>
          <w:i/>
          <w:iCs/>
          <w:szCs w:val="28"/>
        </w:rPr>
        <w:t>Подраздел 040</w:t>
      </w:r>
      <w:r>
        <w:rPr>
          <w:b/>
          <w:bCs/>
          <w:i/>
          <w:iCs/>
          <w:szCs w:val="28"/>
        </w:rPr>
        <w:t>6</w:t>
      </w:r>
      <w:r w:rsidRPr="00D223BD">
        <w:rPr>
          <w:b/>
          <w:bCs/>
          <w:i/>
          <w:iCs/>
          <w:szCs w:val="28"/>
        </w:rPr>
        <w:t xml:space="preserve"> «</w:t>
      </w:r>
      <w:r>
        <w:rPr>
          <w:b/>
          <w:bCs/>
          <w:i/>
          <w:iCs/>
          <w:szCs w:val="28"/>
        </w:rPr>
        <w:t>Водное хозяйство</w:t>
      </w:r>
      <w:r w:rsidRPr="00D223BD">
        <w:rPr>
          <w:b/>
          <w:bCs/>
          <w:i/>
          <w:iCs/>
          <w:szCs w:val="28"/>
        </w:rPr>
        <w:t>»</w:t>
      </w:r>
    </w:p>
    <w:p w:rsidR="002E2F5E" w:rsidRDefault="002E2F5E" w:rsidP="002E2F5E">
      <w:pPr>
        <w:spacing w:line="240" w:lineRule="auto"/>
        <w:rPr>
          <w:szCs w:val="28"/>
        </w:rPr>
      </w:pPr>
      <w:r w:rsidRPr="00D223BD">
        <w:rPr>
          <w:szCs w:val="28"/>
        </w:rPr>
        <w:t xml:space="preserve">Исполнение по данному подразделу составило </w:t>
      </w:r>
      <w:r>
        <w:rPr>
          <w:szCs w:val="28"/>
        </w:rPr>
        <w:t>13,9</w:t>
      </w:r>
      <w:r w:rsidRPr="00D223BD">
        <w:rPr>
          <w:szCs w:val="28"/>
        </w:rPr>
        <w:t xml:space="preserve"> тыс. рублей, или </w:t>
      </w:r>
      <w:r>
        <w:rPr>
          <w:szCs w:val="28"/>
        </w:rPr>
        <w:t>96,5</w:t>
      </w:r>
      <w:r w:rsidRPr="00D223BD">
        <w:rPr>
          <w:szCs w:val="28"/>
        </w:rPr>
        <w:t xml:space="preserve">% от уточненной бюджетной росписи, что </w:t>
      </w:r>
      <w:r>
        <w:rPr>
          <w:szCs w:val="28"/>
        </w:rPr>
        <w:t>ниже</w:t>
      </w:r>
      <w:r w:rsidRPr="00D223BD">
        <w:rPr>
          <w:szCs w:val="28"/>
        </w:rPr>
        <w:t xml:space="preserve"> уровня аналогичного периода прошлого года на </w:t>
      </w:r>
      <w:r>
        <w:rPr>
          <w:szCs w:val="28"/>
        </w:rPr>
        <w:t>0,5</w:t>
      </w:r>
      <w:r w:rsidRPr="00D223BD">
        <w:rPr>
          <w:szCs w:val="28"/>
        </w:rPr>
        <w:t xml:space="preserve"> тыс. рублей, или </w:t>
      </w:r>
      <w:r>
        <w:rPr>
          <w:szCs w:val="28"/>
        </w:rPr>
        <w:t>3,5%.</w:t>
      </w:r>
    </w:p>
    <w:p w:rsidR="002E2F5E" w:rsidRPr="002E2F5E" w:rsidRDefault="002E2F5E" w:rsidP="002E2F5E">
      <w:pPr>
        <w:spacing w:line="240" w:lineRule="auto"/>
        <w:rPr>
          <w:sz w:val="24"/>
          <w:szCs w:val="24"/>
        </w:rPr>
      </w:pPr>
    </w:p>
    <w:p w:rsidR="00D223BD" w:rsidRPr="00D223BD" w:rsidRDefault="00D223BD" w:rsidP="00D223BD">
      <w:pPr>
        <w:spacing w:line="240" w:lineRule="auto"/>
        <w:ind w:firstLine="0"/>
        <w:jc w:val="center"/>
        <w:rPr>
          <w:sz w:val="24"/>
          <w:szCs w:val="24"/>
        </w:rPr>
      </w:pPr>
      <w:r w:rsidRPr="00D223BD">
        <w:rPr>
          <w:b/>
          <w:bCs/>
          <w:i/>
          <w:iCs/>
          <w:szCs w:val="28"/>
        </w:rPr>
        <w:t>Подраздел 0408 «Транспорт»</w:t>
      </w:r>
    </w:p>
    <w:p w:rsidR="00D223BD" w:rsidRPr="00D223BD" w:rsidRDefault="00B005C3" w:rsidP="00B005C3">
      <w:pPr>
        <w:spacing w:line="240" w:lineRule="auto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2E2F5E">
        <w:rPr>
          <w:szCs w:val="28"/>
        </w:rPr>
        <w:t xml:space="preserve">Исполнение по данному подразделу за </w:t>
      </w:r>
      <w:r w:rsidR="002E2F5E">
        <w:rPr>
          <w:szCs w:val="28"/>
        </w:rPr>
        <w:t>9 месяцев</w:t>
      </w:r>
      <w:r w:rsidRPr="002E2F5E">
        <w:rPr>
          <w:szCs w:val="28"/>
        </w:rPr>
        <w:t xml:space="preserve"> 2017 года </w:t>
      </w:r>
      <w:r w:rsidR="002E2F5E">
        <w:rPr>
          <w:szCs w:val="28"/>
        </w:rPr>
        <w:t>составило 148,3 тыс. рублей, или 67,6% от уточненной бюджетной росписи</w:t>
      </w:r>
      <w:r>
        <w:rPr>
          <w:szCs w:val="28"/>
        </w:rPr>
        <w:t xml:space="preserve">, </w:t>
      </w:r>
      <w:r w:rsidR="002E2F5E">
        <w:rPr>
          <w:szCs w:val="28"/>
        </w:rPr>
        <w:t>что выше уровня аналогичного периода на 26,5 тыс. рублей, или на 21,8%</w:t>
      </w:r>
      <w:r w:rsidR="00D223BD" w:rsidRPr="00D223BD">
        <w:rPr>
          <w:szCs w:val="28"/>
        </w:rPr>
        <w:t xml:space="preserve">. </w:t>
      </w:r>
      <w:r w:rsidRPr="00D223BD">
        <w:rPr>
          <w:szCs w:val="28"/>
        </w:rPr>
        <w:t>Уточненный план на 2017 год на финансовое обеспечение</w:t>
      </w:r>
      <w:r w:rsidR="00D223BD" w:rsidRPr="00D223BD">
        <w:rPr>
          <w:szCs w:val="28"/>
        </w:rPr>
        <w:t xml:space="preserve"> </w:t>
      </w:r>
      <w:r>
        <w:rPr>
          <w:szCs w:val="28"/>
        </w:rPr>
        <w:t xml:space="preserve">расходов </w:t>
      </w:r>
      <w:r w:rsidR="00D223BD" w:rsidRPr="00D223BD">
        <w:rPr>
          <w:szCs w:val="28"/>
        </w:rPr>
        <w:t>на компенсацию части потерь в доходах, возникающих в результате регулирования тарифов на перевозку пассажиров автомобильным пассажирским транспортом по муниципальным маршрутам регулярных перевозок</w:t>
      </w:r>
      <w:r>
        <w:rPr>
          <w:szCs w:val="28"/>
        </w:rPr>
        <w:t xml:space="preserve">, утвержден в объеме </w:t>
      </w:r>
      <w:r w:rsidR="002E2F5E">
        <w:rPr>
          <w:szCs w:val="28"/>
        </w:rPr>
        <w:t>219,4</w:t>
      </w:r>
      <w:r>
        <w:rPr>
          <w:szCs w:val="28"/>
        </w:rPr>
        <w:t xml:space="preserve"> тыс. рублей.</w:t>
      </w:r>
      <w:r w:rsidR="00D223BD" w:rsidRPr="00D223BD">
        <w:rPr>
          <w:rFonts w:eastAsiaTheme="minorHAnsi" w:cstheme="minorBidi"/>
          <w:b/>
          <w:bCs/>
          <w:i/>
          <w:iCs/>
          <w:szCs w:val="28"/>
          <w:lang w:eastAsia="en-US"/>
        </w:rPr>
        <w:t> </w:t>
      </w:r>
    </w:p>
    <w:p w:rsidR="00D223BD" w:rsidRPr="00D223BD" w:rsidRDefault="00D223BD" w:rsidP="00D223BD">
      <w:pPr>
        <w:spacing w:line="240" w:lineRule="auto"/>
        <w:ind w:firstLine="0"/>
        <w:jc w:val="center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b/>
          <w:bCs/>
          <w:i/>
          <w:iCs/>
          <w:szCs w:val="28"/>
          <w:lang w:eastAsia="en-US"/>
        </w:rPr>
        <w:t> </w:t>
      </w:r>
    </w:p>
    <w:p w:rsidR="00D223BD" w:rsidRPr="00D223BD" w:rsidRDefault="00D223BD" w:rsidP="00D223BD">
      <w:pPr>
        <w:spacing w:line="240" w:lineRule="auto"/>
        <w:ind w:firstLine="0"/>
        <w:jc w:val="center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b/>
          <w:bCs/>
          <w:i/>
          <w:iCs/>
          <w:szCs w:val="28"/>
          <w:lang w:eastAsia="en-US"/>
        </w:rPr>
        <w:t>Подраздел 0409 «Дорожное хозяйство»</w:t>
      </w:r>
      <w:r w:rsidR="00B005C3">
        <w:rPr>
          <w:rFonts w:eastAsiaTheme="minorHAnsi" w:cstheme="minorBidi"/>
          <w:b/>
          <w:bCs/>
          <w:i/>
          <w:iCs/>
          <w:szCs w:val="28"/>
          <w:lang w:eastAsia="en-US"/>
        </w:rPr>
        <w:t xml:space="preserve">  </w:t>
      </w:r>
    </w:p>
    <w:p w:rsidR="00D223BD" w:rsidRDefault="00D223BD" w:rsidP="002E2F5E">
      <w:pPr>
        <w:spacing w:line="240" w:lineRule="auto"/>
        <w:ind w:firstLine="567"/>
        <w:rPr>
          <w:szCs w:val="28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="002E2F5E">
        <w:rPr>
          <w:szCs w:val="28"/>
        </w:rPr>
        <w:t>3065,8</w:t>
      </w:r>
      <w:r w:rsidRPr="00D223BD">
        <w:rPr>
          <w:szCs w:val="28"/>
        </w:rPr>
        <w:t xml:space="preserve"> тыс. рублей, или </w:t>
      </w:r>
      <w:r w:rsidR="002E2F5E">
        <w:rPr>
          <w:szCs w:val="28"/>
        </w:rPr>
        <w:t>6,4</w:t>
      </w:r>
      <w:r w:rsidRPr="00D223BD">
        <w:rPr>
          <w:szCs w:val="28"/>
        </w:rPr>
        <w:t xml:space="preserve">% от уточненной бюджетной росписи, что </w:t>
      </w:r>
      <w:r w:rsidR="002E2F5E">
        <w:rPr>
          <w:szCs w:val="28"/>
        </w:rPr>
        <w:t>значительно ниже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2E2F5E">
        <w:rPr>
          <w:szCs w:val="28"/>
        </w:rPr>
        <w:t>24975,9</w:t>
      </w:r>
      <w:r w:rsidRPr="00D223BD">
        <w:rPr>
          <w:szCs w:val="28"/>
        </w:rPr>
        <w:t xml:space="preserve"> тыс. рублей, или </w:t>
      </w:r>
      <w:r w:rsidR="002E2F5E">
        <w:rPr>
          <w:szCs w:val="28"/>
        </w:rPr>
        <w:t>на 89,1</w:t>
      </w:r>
      <w:r w:rsidR="00C64882">
        <w:rPr>
          <w:szCs w:val="28"/>
        </w:rPr>
        <w:t>%</w:t>
      </w:r>
      <w:r w:rsidR="00B005C3">
        <w:rPr>
          <w:szCs w:val="28"/>
        </w:rPr>
        <w:t>.</w:t>
      </w:r>
      <w:r w:rsidRPr="00D223BD">
        <w:rPr>
          <w:szCs w:val="28"/>
        </w:rPr>
        <w:t xml:space="preserve"> В рамках произведенных расходов осуществлялось финансирование </w:t>
      </w:r>
      <w:r w:rsidRPr="00D223BD">
        <w:rPr>
          <w:szCs w:val="28"/>
        </w:rPr>
        <w:lastRenderedPageBreak/>
        <w:t>мероприятий</w:t>
      </w:r>
      <w:r w:rsidR="003C2623">
        <w:rPr>
          <w:szCs w:val="28"/>
        </w:rPr>
        <w:t xml:space="preserve"> из муниципального дорожного фонда Стародубского муниципального района</w:t>
      </w:r>
      <w:r w:rsidR="002E2F5E">
        <w:rPr>
          <w:szCs w:val="28"/>
        </w:rPr>
        <w:t>.</w:t>
      </w:r>
    </w:p>
    <w:p w:rsidR="002E2F5E" w:rsidRPr="00D223BD" w:rsidRDefault="002E2F5E" w:rsidP="002E2F5E">
      <w:pPr>
        <w:spacing w:line="240" w:lineRule="auto"/>
        <w:ind w:firstLine="567"/>
        <w:rPr>
          <w:sz w:val="24"/>
          <w:szCs w:val="24"/>
        </w:rPr>
      </w:pPr>
    </w:p>
    <w:p w:rsidR="00D223BD" w:rsidRPr="00D223BD" w:rsidRDefault="00D223BD" w:rsidP="00D223BD">
      <w:pPr>
        <w:spacing w:line="240" w:lineRule="auto"/>
        <w:ind w:firstLine="0"/>
        <w:jc w:val="center"/>
        <w:rPr>
          <w:sz w:val="24"/>
          <w:szCs w:val="24"/>
        </w:rPr>
      </w:pPr>
      <w:r w:rsidRPr="00D223BD">
        <w:rPr>
          <w:b/>
          <w:bCs/>
          <w:i/>
          <w:iCs/>
          <w:szCs w:val="28"/>
        </w:rPr>
        <w:t>Подраздел 0412 «Другие вопросы в области национальной экономики»</w:t>
      </w:r>
    </w:p>
    <w:p w:rsidR="00D223BD" w:rsidRPr="001F23E7" w:rsidRDefault="00D223BD" w:rsidP="00D223BD">
      <w:pPr>
        <w:spacing w:line="240" w:lineRule="auto"/>
        <w:rPr>
          <w:szCs w:val="28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="002E2F5E">
        <w:rPr>
          <w:szCs w:val="28"/>
        </w:rPr>
        <w:t>463,8</w:t>
      </w:r>
      <w:r w:rsidRPr="00D223BD">
        <w:rPr>
          <w:szCs w:val="28"/>
        </w:rPr>
        <w:t xml:space="preserve"> тыс. рублей или </w:t>
      </w:r>
      <w:r w:rsidR="002E2F5E">
        <w:rPr>
          <w:szCs w:val="28"/>
        </w:rPr>
        <w:t>20,2</w:t>
      </w:r>
      <w:r w:rsidRPr="00D223BD">
        <w:rPr>
          <w:szCs w:val="28"/>
        </w:rPr>
        <w:t xml:space="preserve">% от уточненной бюджетной росписи, что </w:t>
      </w:r>
      <w:r w:rsidR="002E2F5E">
        <w:rPr>
          <w:szCs w:val="28"/>
        </w:rPr>
        <w:t>выше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2E2F5E">
        <w:rPr>
          <w:szCs w:val="28"/>
        </w:rPr>
        <w:t>204,4</w:t>
      </w:r>
      <w:r w:rsidRPr="00D223BD">
        <w:rPr>
          <w:szCs w:val="28"/>
        </w:rPr>
        <w:t xml:space="preserve"> тыс. рублей, или </w:t>
      </w:r>
      <w:r w:rsidR="001F23E7">
        <w:rPr>
          <w:szCs w:val="28"/>
        </w:rPr>
        <w:t xml:space="preserve">на </w:t>
      </w:r>
      <w:r w:rsidR="002E2F5E">
        <w:rPr>
          <w:szCs w:val="28"/>
        </w:rPr>
        <w:t>78,8</w:t>
      </w:r>
      <w:r w:rsidR="00C64882">
        <w:rPr>
          <w:szCs w:val="28"/>
        </w:rPr>
        <w:t>%</w:t>
      </w:r>
      <w:r w:rsidRPr="00D223BD">
        <w:rPr>
          <w:szCs w:val="28"/>
        </w:rPr>
        <w:t>.  Финансовое обеспечение расходов  производилось</w:t>
      </w:r>
      <w:r w:rsidR="001F23E7">
        <w:rPr>
          <w:szCs w:val="28"/>
        </w:rPr>
        <w:t xml:space="preserve"> на </w:t>
      </w:r>
      <w:r w:rsidRPr="00D223BD">
        <w:rPr>
          <w:szCs w:val="28"/>
        </w:rPr>
        <w:t xml:space="preserve"> </w:t>
      </w:r>
      <w:r w:rsidR="001F23E7" w:rsidRPr="001F23E7">
        <w:rPr>
          <w:color w:val="000000"/>
          <w:szCs w:val="28"/>
        </w:rPr>
        <w:t>обеспечение деятельности аппарата в области охраны труда</w:t>
      </w:r>
      <w:r w:rsidR="002E2F5E">
        <w:rPr>
          <w:color w:val="000000"/>
          <w:szCs w:val="28"/>
        </w:rPr>
        <w:t>, на мероприятия по землеустройству и землепользованию, на развитие торговли на территории Стародубского района</w:t>
      </w:r>
      <w:r w:rsidR="001F23E7" w:rsidRPr="001F23E7">
        <w:rPr>
          <w:szCs w:val="28"/>
        </w:rPr>
        <w:t>.</w:t>
      </w:r>
    </w:p>
    <w:p w:rsidR="001F23E7" w:rsidRPr="00D223BD" w:rsidRDefault="001F23E7" w:rsidP="00D223BD">
      <w:pPr>
        <w:spacing w:line="240" w:lineRule="auto"/>
        <w:rPr>
          <w:sz w:val="24"/>
          <w:szCs w:val="24"/>
        </w:rPr>
      </w:pPr>
    </w:p>
    <w:p w:rsidR="00D223BD" w:rsidRPr="00D223BD" w:rsidRDefault="00D223BD" w:rsidP="00D223BD">
      <w:pPr>
        <w:spacing w:line="240" w:lineRule="auto"/>
        <w:ind w:firstLine="0"/>
        <w:jc w:val="center"/>
        <w:rPr>
          <w:sz w:val="24"/>
          <w:szCs w:val="24"/>
        </w:rPr>
      </w:pPr>
      <w:r w:rsidRPr="004D4B39">
        <w:rPr>
          <w:b/>
          <w:bCs/>
          <w:szCs w:val="28"/>
          <w:u w:val="single"/>
        </w:rPr>
        <w:t>Раздел 0500 «Жилищно-коммунальное хозяйство»</w:t>
      </w:r>
    </w:p>
    <w:p w:rsidR="00D223BD" w:rsidRDefault="00D223BD" w:rsidP="00D223BD">
      <w:pPr>
        <w:spacing w:line="240" w:lineRule="auto"/>
        <w:rPr>
          <w:szCs w:val="28"/>
        </w:rPr>
      </w:pPr>
      <w:r w:rsidRPr="00D223BD">
        <w:rPr>
          <w:szCs w:val="28"/>
        </w:rPr>
        <w:t xml:space="preserve">По данному разделу исполнение составило  </w:t>
      </w:r>
      <w:r w:rsidR="004D4B39">
        <w:rPr>
          <w:szCs w:val="28"/>
        </w:rPr>
        <w:t>5373,2</w:t>
      </w:r>
      <w:r w:rsidRPr="00D223BD">
        <w:rPr>
          <w:szCs w:val="28"/>
        </w:rPr>
        <w:t xml:space="preserve"> тыс. рублей или </w:t>
      </w:r>
      <w:r w:rsidR="004D4B39">
        <w:rPr>
          <w:szCs w:val="28"/>
        </w:rPr>
        <w:t>28,0</w:t>
      </w:r>
      <w:r w:rsidRPr="00D223BD">
        <w:rPr>
          <w:szCs w:val="28"/>
        </w:rPr>
        <w:t xml:space="preserve">% от годовой уточненной бюджетной росписи, удельный вес в общей сумме расходов составил </w:t>
      </w:r>
      <w:r w:rsidR="004D4B39">
        <w:rPr>
          <w:szCs w:val="28"/>
        </w:rPr>
        <w:t>2,4</w:t>
      </w:r>
      <w:r w:rsidRPr="00D223BD">
        <w:rPr>
          <w:szCs w:val="28"/>
        </w:rPr>
        <w:t xml:space="preserve">%. Исполнение за </w:t>
      </w:r>
      <w:r w:rsidR="004D4B39">
        <w:rPr>
          <w:szCs w:val="28"/>
        </w:rPr>
        <w:t>9 месяцев</w:t>
      </w:r>
      <w:r w:rsidRPr="00D223BD">
        <w:rPr>
          <w:szCs w:val="28"/>
        </w:rPr>
        <w:t xml:space="preserve"> 2017 года по данному разделу </w:t>
      </w:r>
      <w:r w:rsidR="00C64882">
        <w:rPr>
          <w:szCs w:val="28"/>
        </w:rPr>
        <w:t>выше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4D4B39">
        <w:rPr>
          <w:szCs w:val="28"/>
        </w:rPr>
        <w:t>1975,7</w:t>
      </w:r>
      <w:r w:rsidRPr="00D223BD">
        <w:rPr>
          <w:szCs w:val="28"/>
        </w:rPr>
        <w:t xml:space="preserve"> тыс. рублей, или </w:t>
      </w:r>
      <w:r w:rsidR="004D4B39">
        <w:rPr>
          <w:szCs w:val="28"/>
        </w:rPr>
        <w:t>на</w:t>
      </w:r>
      <w:r w:rsidRPr="00D223BD">
        <w:rPr>
          <w:szCs w:val="28"/>
        </w:rPr>
        <w:t xml:space="preserve"> </w:t>
      </w:r>
      <w:r w:rsidR="004D4B39">
        <w:rPr>
          <w:szCs w:val="28"/>
        </w:rPr>
        <w:t>58,2</w:t>
      </w:r>
      <w:r w:rsidRPr="00D223BD">
        <w:rPr>
          <w:szCs w:val="28"/>
        </w:rPr>
        <w:t xml:space="preserve"> </w:t>
      </w:r>
      <w:r w:rsidR="004D4B39">
        <w:rPr>
          <w:szCs w:val="28"/>
        </w:rPr>
        <w:t>%</w:t>
      </w:r>
      <w:r w:rsidRPr="00D223BD">
        <w:rPr>
          <w:szCs w:val="28"/>
        </w:rPr>
        <w:t>.</w:t>
      </w:r>
    </w:p>
    <w:p w:rsidR="004D4B39" w:rsidRDefault="004D4B39" w:rsidP="00D223BD">
      <w:pPr>
        <w:spacing w:line="240" w:lineRule="auto"/>
        <w:rPr>
          <w:szCs w:val="28"/>
        </w:rPr>
      </w:pPr>
    </w:p>
    <w:p w:rsidR="000A1647" w:rsidRPr="000A1647" w:rsidRDefault="000A1647" w:rsidP="000A1647">
      <w:pPr>
        <w:spacing w:line="240" w:lineRule="auto"/>
        <w:ind w:firstLine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0A1647">
        <w:rPr>
          <w:rFonts w:eastAsiaTheme="minorHAnsi"/>
          <w:b/>
          <w:bCs/>
          <w:i/>
          <w:iCs/>
          <w:szCs w:val="28"/>
          <w:lang w:eastAsia="en-US"/>
        </w:rPr>
        <w:t>Подраздел 0501 «Жилищное хозяйство»</w:t>
      </w:r>
    </w:p>
    <w:p w:rsidR="000A1647" w:rsidRPr="000A1647" w:rsidRDefault="000A1647" w:rsidP="000A1647">
      <w:pPr>
        <w:spacing w:line="240" w:lineRule="auto"/>
        <w:rPr>
          <w:szCs w:val="28"/>
        </w:rPr>
      </w:pPr>
      <w:r w:rsidRPr="000A1647">
        <w:rPr>
          <w:szCs w:val="28"/>
        </w:rPr>
        <w:t xml:space="preserve">Исполнение по данному подразделу составило </w:t>
      </w:r>
      <w:r w:rsidR="00C92E96">
        <w:rPr>
          <w:szCs w:val="28"/>
        </w:rPr>
        <w:t>17,6</w:t>
      </w:r>
      <w:r>
        <w:rPr>
          <w:szCs w:val="28"/>
        </w:rPr>
        <w:t xml:space="preserve"> </w:t>
      </w:r>
      <w:r w:rsidRPr="000A1647">
        <w:rPr>
          <w:szCs w:val="28"/>
        </w:rPr>
        <w:t xml:space="preserve">тыс. рублей, на обеспечение мероприятий по капитальному ремонту многоквартирных домов за счет средств муниципального бюджета. </w:t>
      </w:r>
      <w:r w:rsidRPr="00D223BD">
        <w:rPr>
          <w:szCs w:val="28"/>
        </w:rPr>
        <w:t xml:space="preserve">Исполнение за </w:t>
      </w:r>
      <w:r w:rsidR="00C92E96">
        <w:rPr>
          <w:szCs w:val="28"/>
        </w:rPr>
        <w:t>9 месяцев</w:t>
      </w:r>
      <w:r w:rsidRPr="00D223BD">
        <w:rPr>
          <w:szCs w:val="28"/>
        </w:rPr>
        <w:t xml:space="preserve"> 2017 года по данному разделу </w:t>
      </w:r>
      <w:r w:rsidR="00C64882">
        <w:rPr>
          <w:szCs w:val="28"/>
        </w:rPr>
        <w:t>ниже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C92E96">
        <w:rPr>
          <w:szCs w:val="28"/>
        </w:rPr>
        <w:t xml:space="preserve">14,4 </w:t>
      </w:r>
      <w:r w:rsidRPr="00D223BD">
        <w:rPr>
          <w:szCs w:val="28"/>
        </w:rPr>
        <w:t xml:space="preserve">тыс. рублей, или </w:t>
      </w:r>
      <w:r w:rsidR="00C92E96">
        <w:rPr>
          <w:szCs w:val="28"/>
        </w:rPr>
        <w:t>32,4</w:t>
      </w:r>
      <w:r w:rsidR="00C64882">
        <w:rPr>
          <w:szCs w:val="28"/>
        </w:rPr>
        <w:t>%</w:t>
      </w:r>
      <w:r w:rsidRPr="00D223BD">
        <w:rPr>
          <w:szCs w:val="28"/>
        </w:rPr>
        <w:t>.</w:t>
      </w:r>
    </w:p>
    <w:p w:rsidR="000A1647" w:rsidRPr="00D223BD" w:rsidRDefault="000A1647" w:rsidP="00D223BD">
      <w:pPr>
        <w:spacing w:line="240" w:lineRule="auto"/>
        <w:rPr>
          <w:sz w:val="24"/>
          <w:szCs w:val="24"/>
        </w:rPr>
      </w:pPr>
    </w:p>
    <w:p w:rsidR="00D223BD" w:rsidRPr="00D223BD" w:rsidRDefault="00D223BD" w:rsidP="00D223BD">
      <w:pPr>
        <w:spacing w:line="240" w:lineRule="auto"/>
        <w:ind w:firstLine="0"/>
        <w:jc w:val="center"/>
        <w:rPr>
          <w:sz w:val="24"/>
          <w:szCs w:val="24"/>
        </w:rPr>
      </w:pPr>
      <w:r w:rsidRPr="00D223BD">
        <w:rPr>
          <w:b/>
          <w:bCs/>
          <w:i/>
          <w:iCs/>
          <w:szCs w:val="28"/>
        </w:rPr>
        <w:t>Подраздел 0502 «Коммунальное  хозяйство»</w:t>
      </w:r>
    </w:p>
    <w:p w:rsidR="00D223BD" w:rsidRPr="00D223BD" w:rsidRDefault="00D223BD" w:rsidP="000A1647">
      <w:pPr>
        <w:spacing w:line="240" w:lineRule="auto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="00C92E96">
        <w:rPr>
          <w:szCs w:val="28"/>
        </w:rPr>
        <w:t>5255,5</w:t>
      </w:r>
      <w:r w:rsidRPr="00D223BD">
        <w:rPr>
          <w:szCs w:val="28"/>
        </w:rPr>
        <w:t xml:space="preserve"> тыс. рублей, или </w:t>
      </w:r>
      <w:r w:rsidR="00C92E96">
        <w:rPr>
          <w:szCs w:val="28"/>
        </w:rPr>
        <w:t xml:space="preserve">27,5 </w:t>
      </w:r>
      <w:r w:rsidRPr="00D223BD">
        <w:rPr>
          <w:szCs w:val="28"/>
        </w:rPr>
        <w:t xml:space="preserve">% от уточненной бюджетной росписи, что </w:t>
      </w:r>
      <w:r w:rsidR="00C64882">
        <w:rPr>
          <w:szCs w:val="28"/>
        </w:rPr>
        <w:t>выше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C92E96">
        <w:rPr>
          <w:szCs w:val="28"/>
        </w:rPr>
        <w:t>1890,0</w:t>
      </w:r>
      <w:r w:rsidRPr="00D223BD">
        <w:rPr>
          <w:szCs w:val="28"/>
        </w:rPr>
        <w:t xml:space="preserve"> тыс. рублей, или </w:t>
      </w:r>
      <w:r w:rsidR="00C92E96">
        <w:rPr>
          <w:szCs w:val="28"/>
        </w:rPr>
        <w:t>на 56,2%</w:t>
      </w:r>
      <w:r w:rsidRPr="00D223BD">
        <w:rPr>
          <w:szCs w:val="28"/>
        </w:rPr>
        <w:t xml:space="preserve">. Средства направлены на  финансирование </w:t>
      </w:r>
      <w:r w:rsidR="000A1647">
        <w:rPr>
          <w:szCs w:val="28"/>
        </w:rPr>
        <w:t>мероприятий в области коммунального хозяйства.</w:t>
      </w:r>
      <w:r w:rsidRPr="00D223BD">
        <w:rPr>
          <w:rFonts w:eastAsiaTheme="minorHAnsi" w:cstheme="minorBidi"/>
          <w:b/>
          <w:bCs/>
          <w:i/>
          <w:iCs/>
          <w:szCs w:val="28"/>
          <w:lang w:eastAsia="en-US"/>
        </w:rPr>
        <w:t> </w:t>
      </w:r>
    </w:p>
    <w:p w:rsidR="00D223BD" w:rsidRPr="00D223BD" w:rsidRDefault="00D223BD" w:rsidP="00D223BD">
      <w:pPr>
        <w:spacing w:line="240" w:lineRule="auto"/>
        <w:ind w:firstLine="567"/>
        <w:jc w:val="center"/>
        <w:rPr>
          <w:sz w:val="24"/>
          <w:szCs w:val="24"/>
        </w:rPr>
      </w:pPr>
      <w:r w:rsidRPr="00857EAA">
        <w:rPr>
          <w:b/>
          <w:bCs/>
          <w:szCs w:val="28"/>
          <w:u w:val="single"/>
        </w:rPr>
        <w:t>Раздел 07 00 «Образование»</w:t>
      </w:r>
    </w:p>
    <w:p w:rsidR="00D223BD" w:rsidRPr="00D223BD" w:rsidRDefault="00D223BD" w:rsidP="00D223BD">
      <w:pPr>
        <w:spacing w:line="240" w:lineRule="auto"/>
        <w:ind w:firstLine="900"/>
        <w:jc w:val="center"/>
        <w:rPr>
          <w:sz w:val="24"/>
          <w:szCs w:val="24"/>
        </w:rPr>
      </w:pPr>
      <w:r w:rsidRPr="00D223BD">
        <w:rPr>
          <w:szCs w:val="28"/>
        </w:rPr>
        <w:t> 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По данному разделу исполнение составило  </w:t>
      </w:r>
      <w:r w:rsidR="00C92E96">
        <w:rPr>
          <w:szCs w:val="28"/>
        </w:rPr>
        <w:t>143844,1</w:t>
      </w:r>
      <w:r w:rsidRPr="00D223BD">
        <w:rPr>
          <w:szCs w:val="28"/>
        </w:rPr>
        <w:t xml:space="preserve"> тыс. рублей или </w:t>
      </w:r>
      <w:r w:rsidR="00C92E96">
        <w:rPr>
          <w:szCs w:val="28"/>
        </w:rPr>
        <w:t>71,9</w:t>
      </w:r>
      <w:r w:rsidRPr="00D223BD">
        <w:rPr>
          <w:szCs w:val="28"/>
        </w:rPr>
        <w:t xml:space="preserve">% от годовой  бюджетной росписи, удельный вес в общей сумме расходов составил </w:t>
      </w:r>
      <w:r w:rsidR="00C92E96">
        <w:rPr>
          <w:szCs w:val="28"/>
        </w:rPr>
        <w:t>66,8</w:t>
      </w:r>
      <w:r w:rsidRPr="00D223BD">
        <w:rPr>
          <w:szCs w:val="28"/>
        </w:rPr>
        <w:t xml:space="preserve">%. Исполнение за </w:t>
      </w:r>
      <w:r w:rsidR="00C92E96">
        <w:rPr>
          <w:szCs w:val="28"/>
        </w:rPr>
        <w:t>9 месяцев</w:t>
      </w:r>
      <w:r w:rsidRPr="00D223BD">
        <w:rPr>
          <w:szCs w:val="28"/>
        </w:rPr>
        <w:t xml:space="preserve"> 2017 года по данному разделу </w:t>
      </w:r>
      <w:r w:rsidR="000A1647">
        <w:rPr>
          <w:szCs w:val="28"/>
        </w:rPr>
        <w:t>ниже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C92E96">
        <w:rPr>
          <w:szCs w:val="28"/>
        </w:rPr>
        <w:t>1682,9</w:t>
      </w:r>
      <w:r w:rsidRPr="00D223BD">
        <w:rPr>
          <w:szCs w:val="28"/>
        </w:rPr>
        <w:t xml:space="preserve"> тыс. рублей, или на </w:t>
      </w:r>
      <w:r w:rsidR="00C92E96">
        <w:rPr>
          <w:szCs w:val="28"/>
        </w:rPr>
        <w:t>1,2</w:t>
      </w:r>
      <w:r w:rsidRPr="00D223BD">
        <w:rPr>
          <w:szCs w:val="28"/>
        </w:rPr>
        <w:t>%.</w:t>
      </w:r>
    </w:p>
    <w:p w:rsidR="00D223BD" w:rsidRPr="00D223BD" w:rsidRDefault="00D223BD" w:rsidP="00D223BD">
      <w:pPr>
        <w:spacing w:line="240" w:lineRule="auto"/>
        <w:ind w:left="283" w:firstLine="0"/>
        <w:jc w:val="center"/>
        <w:rPr>
          <w:sz w:val="24"/>
          <w:szCs w:val="24"/>
        </w:rPr>
      </w:pPr>
      <w:r w:rsidRPr="00D223BD">
        <w:rPr>
          <w:b/>
          <w:bCs/>
          <w:i/>
          <w:iCs/>
          <w:szCs w:val="28"/>
        </w:rPr>
        <w:t>Подраздел 0701 «Дошкольное образование»</w:t>
      </w:r>
    </w:p>
    <w:p w:rsidR="00D223BD" w:rsidRPr="00D223BD" w:rsidRDefault="00D223BD" w:rsidP="00D223BD">
      <w:pPr>
        <w:spacing w:line="240" w:lineRule="auto"/>
        <w:ind w:firstLine="708"/>
        <w:rPr>
          <w:sz w:val="24"/>
          <w:szCs w:val="24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="00C92E96">
        <w:rPr>
          <w:szCs w:val="28"/>
        </w:rPr>
        <w:t xml:space="preserve">24863,3 </w:t>
      </w:r>
      <w:r w:rsidRPr="00D223BD">
        <w:rPr>
          <w:szCs w:val="28"/>
        </w:rPr>
        <w:t xml:space="preserve">тыс. рублей или </w:t>
      </w:r>
      <w:r w:rsidR="00C92E96">
        <w:rPr>
          <w:szCs w:val="28"/>
        </w:rPr>
        <w:t>70,4</w:t>
      </w:r>
      <w:r w:rsidRPr="00D223BD">
        <w:rPr>
          <w:szCs w:val="28"/>
        </w:rPr>
        <w:t xml:space="preserve">% от уточненной бюджетной росписи, что </w:t>
      </w:r>
      <w:r w:rsidR="00857EAA">
        <w:rPr>
          <w:szCs w:val="28"/>
        </w:rPr>
        <w:t>выше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4220DE">
        <w:rPr>
          <w:szCs w:val="28"/>
        </w:rPr>
        <w:t>352,6</w:t>
      </w:r>
      <w:r w:rsidRPr="00D223BD">
        <w:rPr>
          <w:szCs w:val="28"/>
        </w:rPr>
        <w:t xml:space="preserve"> тыс. рублей, или на </w:t>
      </w:r>
      <w:r w:rsidR="004220DE">
        <w:rPr>
          <w:szCs w:val="28"/>
        </w:rPr>
        <w:t>1,4</w:t>
      </w:r>
      <w:r w:rsidRPr="00D223BD">
        <w:rPr>
          <w:szCs w:val="28"/>
        </w:rPr>
        <w:t>%.    Финансовое обеспечение расходов производилось на функционирование муниципальных бюджетных дошкольных образовательных учреждений.</w:t>
      </w:r>
    </w:p>
    <w:p w:rsidR="00D223BD" w:rsidRPr="00D223BD" w:rsidRDefault="00D223BD" w:rsidP="00D223BD">
      <w:pPr>
        <w:spacing w:line="240" w:lineRule="auto"/>
        <w:jc w:val="center"/>
        <w:rPr>
          <w:sz w:val="16"/>
          <w:szCs w:val="16"/>
        </w:rPr>
      </w:pPr>
      <w:r w:rsidRPr="00D223BD">
        <w:rPr>
          <w:b/>
          <w:bCs/>
          <w:i/>
          <w:iCs/>
          <w:szCs w:val="28"/>
        </w:rPr>
        <w:lastRenderedPageBreak/>
        <w:t> </w:t>
      </w:r>
    </w:p>
    <w:p w:rsidR="00D223BD" w:rsidRPr="00D223BD" w:rsidRDefault="00D223BD" w:rsidP="00D223BD">
      <w:pPr>
        <w:spacing w:line="240" w:lineRule="auto"/>
        <w:jc w:val="center"/>
        <w:rPr>
          <w:sz w:val="16"/>
          <w:szCs w:val="16"/>
        </w:rPr>
      </w:pPr>
      <w:r w:rsidRPr="00D223BD">
        <w:rPr>
          <w:b/>
          <w:bCs/>
          <w:i/>
          <w:iCs/>
          <w:szCs w:val="28"/>
        </w:rPr>
        <w:t>Подраздел 0702 «Общее образование»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="004220DE">
        <w:rPr>
          <w:szCs w:val="28"/>
        </w:rPr>
        <w:t>103899,0</w:t>
      </w:r>
      <w:r w:rsidRPr="00D223BD">
        <w:rPr>
          <w:szCs w:val="28"/>
        </w:rPr>
        <w:t xml:space="preserve"> тыс. рублей, или </w:t>
      </w:r>
      <w:r w:rsidR="004220DE">
        <w:rPr>
          <w:szCs w:val="28"/>
        </w:rPr>
        <w:t>71,7</w:t>
      </w:r>
      <w:r w:rsidRPr="00D223BD">
        <w:rPr>
          <w:szCs w:val="28"/>
        </w:rPr>
        <w:t xml:space="preserve">% от уточненной бюджетной росписи, что </w:t>
      </w:r>
      <w:r w:rsidR="00AA4121">
        <w:rPr>
          <w:szCs w:val="28"/>
        </w:rPr>
        <w:t>ниже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4220DE">
        <w:rPr>
          <w:szCs w:val="28"/>
        </w:rPr>
        <w:t>116,7</w:t>
      </w:r>
      <w:r w:rsidRPr="00D223BD">
        <w:rPr>
          <w:szCs w:val="28"/>
        </w:rPr>
        <w:t xml:space="preserve"> тыс. рублей, или на </w:t>
      </w:r>
      <w:r w:rsidR="004220DE">
        <w:rPr>
          <w:szCs w:val="28"/>
        </w:rPr>
        <w:t>0,1</w:t>
      </w:r>
      <w:r w:rsidRPr="00D223BD">
        <w:rPr>
          <w:szCs w:val="28"/>
        </w:rPr>
        <w:t>%.    </w:t>
      </w:r>
    </w:p>
    <w:p w:rsidR="00D223BD" w:rsidRDefault="00D223BD" w:rsidP="00D223BD">
      <w:pPr>
        <w:spacing w:line="240" w:lineRule="auto"/>
        <w:rPr>
          <w:szCs w:val="28"/>
        </w:rPr>
      </w:pPr>
      <w:r w:rsidRPr="00D223BD">
        <w:rPr>
          <w:szCs w:val="28"/>
        </w:rPr>
        <w:t>Финансовое обеспечение расходов производилось на текущее содержание учреждений общего образования.</w:t>
      </w:r>
    </w:p>
    <w:p w:rsidR="00AA4121" w:rsidRPr="00D223BD" w:rsidRDefault="00AA4121" w:rsidP="00D223BD">
      <w:pPr>
        <w:spacing w:line="240" w:lineRule="auto"/>
        <w:rPr>
          <w:sz w:val="24"/>
          <w:szCs w:val="24"/>
        </w:rPr>
      </w:pPr>
    </w:p>
    <w:p w:rsidR="00D223BD" w:rsidRPr="00D223BD" w:rsidRDefault="00D223BD" w:rsidP="00D223BD">
      <w:pPr>
        <w:spacing w:line="240" w:lineRule="auto"/>
        <w:jc w:val="center"/>
        <w:rPr>
          <w:sz w:val="16"/>
          <w:szCs w:val="16"/>
        </w:rPr>
      </w:pPr>
      <w:r w:rsidRPr="00D223BD">
        <w:rPr>
          <w:b/>
          <w:bCs/>
          <w:i/>
          <w:iCs/>
          <w:szCs w:val="28"/>
        </w:rPr>
        <w:t>Подраздел 070</w:t>
      </w:r>
      <w:r w:rsidR="00AA4121">
        <w:rPr>
          <w:b/>
          <w:bCs/>
          <w:i/>
          <w:iCs/>
          <w:szCs w:val="28"/>
        </w:rPr>
        <w:t>3</w:t>
      </w:r>
      <w:r w:rsidRPr="00D223BD">
        <w:rPr>
          <w:b/>
          <w:bCs/>
          <w:i/>
          <w:iCs/>
          <w:szCs w:val="28"/>
        </w:rPr>
        <w:t xml:space="preserve"> «Дополнительное образование»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="004220DE">
        <w:rPr>
          <w:szCs w:val="28"/>
        </w:rPr>
        <w:t>509,4</w:t>
      </w:r>
      <w:r w:rsidRPr="00D223BD">
        <w:rPr>
          <w:szCs w:val="28"/>
        </w:rPr>
        <w:t xml:space="preserve"> тыс. рублей, или </w:t>
      </w:r>
      <w:r w:rsidR="004220DE">
        <w:rPr>
          <w:szCs w:val="28"/>
        </w:rPr>
        <w:t>67,4</w:t>
      </w:r>
      <w:r w:rsidRPr="00D223BD">
        <w:rPr>
          <w:szCs w:val="28"/>
        </w:rPr>
        <w:t>% от уточненной бюджетной росписи.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>Финансовое обеспечение расходов производилось на текущее содержание учреждений дополнительного образования.</w:t>
      </w:r>
    </w:p>
    <w:p w:rsidR="00D223BD" w:rsidRPr="00D223BD" w:rsidRDefault="00D223BD" w:rsidP="00D223BD">
      <w:pPr>
        <w:spacing w:line="240" w:lineRule="auto"/>
        <w:ind w:firstLine="567"/>
        <w:jc w:val="right"/>
        <w:rPr>
          <w:sz w:val="24"/>
          <w:szCs w:val="24"/>
        </w:rPr>
      </w:pPr>
      <w:r w:rsidRPr="00D223BD">
        <w:rPr>
          <w:szCs w:val="28"/>
        </w:rPr>
        <w:t> </w:t>
      </w:r>
    </w:p>
    <w:p w:rsidR="00D223BD" w:rsidRPr="00D223BD" w:rsidRDefault="00D223BD" w:rsidP="00D223BD">
      <w:pPr>
        <w:spacing w:line="240" w:lineRule="auto"/>
        <w:jc w:val="center"/>
        <w:rPr>
          <w:sz w:val="16"/>
          <w:szCs w:val="16"/>
        </w:rPr>
      </w:pPr>
      <w:r w:rsidRPr="00D223BD">
        <w:rPr>
          <w:b/>
          <w:bCs/>
          <w:i/>
          <w:iCs/>
          <w:szCs w:val="28"/>
        </w:rPr>
        <w:t>Подраздел 0707 «Молодежная политика и оздоровление детей»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="004220DE">
        <w:rPr>
          <w:szCs w:val="28"/>
        </w:rPr>
        <w:t>1162,1</w:t>
      </w:r>
      <w:r w:rsidRPr="00D223BD">
        <w:rPr>
          <w:szCs w:val="28"/>
        </w:rPr>
        <w:t xml:space="preserve"> тыс. рублей, или </w:t>
      </w:r>
      <w:r w:rsidR="004220DE">
        <w:rPr>
          <w:szCs w:val="28"/>
        </w:rPr>
        <w:t>84,6</w:t>
      </w:r>
      <w:r w:rsidRPr="00D223BD">
        <w:rPr>
          <w:szCs w:val="28"/>
        </w:rPr>
        <w:t xml:space="preserve">% от уточненной бюджетной росписи, что </w:t>
      </w:r>
      <w:r w:rsidR="00AA4121">
        <w:rPr>
          <w:szCs w:val="28"/>
        </w:rPr>
        <w:t>ниже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4220DE">
        <w:rPr>
          <w:szCs w:val="28"/>
        </w:rPr>
        <w:t xml:space="preserve">137,0 </w:t>
      </w:r>
      <w:r w:rsidR="00AA4121">
        <w:rPr>
          <w:szCs w:val="28"/>
        </w:rPr>
        <w:t xml:space="preserve">тыс. рублей, или </w:t>
      </w:r>
      <w:r w:rsidR="00964FAA">
        <w:rPr>
          <w:szCs w:val="28"/>
        </w:rPr>
        <w:t xml:space="preserve">на </w:t>
      </w:r>
      <w:r w:rsidR="004220DE">
        <w:rPr>
          <w:szCs w:val="28"/>
        </w:rPr>
        <w:t>10,5</w:t>
      </w:r>
      <w:r w:rsidR="00964FAA">
        <w:rPr>
          <w:szCs w:val="28"/>
        </w:rPr>
        <w:t>%</w:t>
      </w:r>
      <w:r w:rsidRPr="00D223BD">
        <w:rPr>
          <w:szCs w:val="28"/>
        </w:rPr>
        <w:t>.   </w:t>
      </w:r>
    </w:p>
    <w:p w:rsidR="00D223BD" w:rsidRPr="00D223BD" w:rsidRDefault="00D223BD" w:rsidP="00A0129B">
      <w:pPr>
        <w:spacing w:line="240" w:lineRule="auto"/>
        <w:rPr>
          <w:sz w:val="16"/>
          <w:szCs w:val="16"/>
        </w:rPr>
      </w:pPr>
      <w:r w:rsidRPr="00D223BD">
        <w:rPr>
          <w:szCs w:val="28"/>
        </w:rPr>
        <w:t xml:space="preserve">   </w:t>
      </w:r>
      <w:r w:rsidRPr="00D223BD">
        <w:rPr>
          <w:b/>
          <w:bCs/>
          <w:i/>
          <w:iCs/>
          <w:szCs w:val="28"/>
        </w:rPr>
        <w:t> </w:t>
      </w:r>
    </w:p>
    <w:p w:rsidR="00D223BD" w:rsidRPr="00D223BD" w:rsidRDefault="00D223BD" w:rsidP="00D223BD">
      <w:pPr>
        <w:spacing w:line="240" w:lineRule="auto"/>
        <w:jc w:val="center"/>
        <w:rPr>
          <w:sz w:val="16"/>
          <w:szCs w:val="16"/>
        </w:rPr>
      </w:pPr>
      <w:r w:rsidRPr="00D223BD">
        <w:rPr>
          <w:b/>
          <w:bCs/>
          <w:i/>
          <w:iCs/>
          <w:szCs w:val="28"/>
        </w:rPr>
        <w:t>Подраздел 0709 «Другие вопросы в области образования»</w:t>
      </w:r>
    </w:p>
    <w:p w:rsidR="00EA37C2" w:rsidRDefault="00D223BD" w:rsidP="00EA37C2">
      <w:pPr>
        <w:spacing w:line="240" w:lineRule="auto"/>
        <w:rPr>
          <w:szCs w:val="28"/>
        </w:rPr>
      </w:pPr>
      <w:r w:rsidRPr="00D223BD">
        <w:rPr>
          <w:szCs w:val="28"/>
        </w:rPr>
        <w:t xml:space="preserve"> Исполнение по данному подразделу составило </w:t>
      </w:r>
      <w:r w:rsidR="004220DE">
        <w:rPr>
          <w:szCs w:val="28"/>
        </w:rPr>
        <w:t>13410,2</w:t>
      </w:r>
      <w:r w:rsidRPr="00D223BD">
        <w:rPr>
          <w:szCs w:val="28"/>
        </w:rPr>
        <w:t xml:space="preserve"> тыс. рублей, или </w:t>
      </w:r>
      <w:r w:rsidR="004220DE">
        <w:rPr>
          <w:szCs w:val="28"/>
        </w:rPr>
        <w:t xml:space="preserve">76,4 </w:t>
      </w:r>
      <w:r w:rsidRPr="00D223BD">
        <w:rPr>
          <w:szCs w:val="28"/>
        </w:rPr>
        <w:t xml:space="preserve">% от уточненной бюджетной росписи, что </w:t>
      </w:r>
      <w:r w:rsidR="00A0129B">
        <w:rPr>
          <w:szCs w:val="28"/>
        </w:rPr>
        <w:t>выше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4220DE">
        <w:rPr>
          <w:szCs w:val="28"/>
        </w:rPr>
        <w:t>1074,6</w:t>
      </w:r>
      <w:r w:rsidRPr="00D223BD">
        <w:rPr>
          <w:szCs w:val="28"/>
        </w:rPr>
        <w:t xml:space="preserve"> тыс. рублей, или на </w:t>
      </w:r>
      <w:r w:rsidR="004220DE">
        <w:rPr>
          <w:szCs w:val="28"/>
        </w:rPr>
        <w:t>8,7</w:t>
      </w:r>
      <w:r w:rsidRPr="00D223BD">
        <w:rPr>
          <w:szCs w:val="28"/>
        </w:rPr>
        <w:t>%. Финансовое обеспечение расходов производилось</w:t>
      </w:r>
      <w:r w:rsidR="00EA37C2" w:rsidRPr="00EA37C2">
        <w:t xml:space="preserve"> </w:t>
      </w:r>
      <w:r w:rsidR="00EA37C2">
        <w:t xml:space="preserve">на </w:t>
      </w:r>
      <w:r w:rsidR="00EA37C2">
        <w:rPr>
          <w:szCs w:val="28"/>
        </w:rPr>
        <w:t>ф</w:t>
      </w:r>
      <w:r w:rsidR="00EA37C2" w:rsidRPr="00EA37C2">
        <w:rPr>
          <w:szCs w:val="28"/>
        </w:rPr>
        <w:t xml:space="preserve">инансовое обеспечение расходов на текущее содержание аппарата и централизованной бухгалтерии отдела образования администрации Стародубского района. </w:t>
      </w:r>
    </w:p>
    <w:p w:rsidR="00EA37C2" w:rsidRDefault="00EA37C2" w:rsidP="00EA37C2">
      <w:pPr>
        <w:spacing w:line="240" w:lineRule="auto"/>
        <w:rPr>
          <w:szCs w:val="28"/>
        </w:rPr>
      </w:pPr>
    </w:p>
    <w:p w:rsidR="00D223BD" w:rsidRPr="00D223BD" w:rsidRDefault="00D223BD" w:rsidP="00EA37C2">
      <w:pPr>
        <w:spacing w:line="240" w:lineRule="auto"/>
        <w:rPr>
          <w:sz w:val="24"/>
          <w:szCs w:val="24"/>
        </w:rPr>
      </w:pPr>
      <w:r w:rsidRPr="00D223BD">
        <w:rPr>
          <w:b/>
          <w:bCs/>
          <w:szCs w:val="28"/>
          <w:u w:val="single"/>
        </w:rPr>
        <w:t>Раздел 08 00 «Культура и  кинематография»</w:t>
      </w:r>
    </w:p>
    <w:p w:rsidR="00D223BD" w:rsidRPr="00D223BD" w:rsidRDefault="00D223BD" w:rsidP="00D223BD">
      <w:pPr>
        <w:spacing w:line="240" w:lineRule="auto"/>
        <w:ind w:left="283" w:firstLine="0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> 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По данному разделу исполнение составило </w:t>
      </w:r>
      <w:r w:rsidR="004220DE">
        <w:rPr>
          <w:szCs w:val="28"/>
        </w:rPr>
        <w:t>23802,7</w:t>
      </w:r>
      <w:r w:rsidRPr="00D223BD">
        <w:rPr>
          <w:szCs w:val="28"/>
        </w:rPr>
        <w:t xml:space="preserve"> тыс. рублей или </w:t>
      </w:r>
      <w:r w:rsidR="004220DE">
        <w:rPr>
          <w:szCs w:val="28"/>
        </w:rPr>
        <w:t>63,5</w:t>
      </w:r>
      <w:r w:rsidRPr="00D223BD">
        <w:rPr>
          <w:szCs w:val="28"/>
        </w:rPr>
        <w:t xml:space="preserve">% от годовой уточненной бюджетной росписи, удельный вес в общей сумме расходов бюджета составил </w:t>
      </w:r>
      <w:r w:rsidR="004220DE">
        <w:rPr>
          <w:szCs w:val="28"/>
        </w:rPr>
        <w:t>11,1</w:t>
      </w:r>
      <w:r w:rsidRPr="00D223BD">
        <w:rPr>
          <w:szCs w:val="28"/>
        </w:rPr>
        <w:t xml:space="preserve">%. Исполнение за </w:t>
      </w:r>
      <w:r w:rsidR="004220DE">
        <w:rPr>
          <w:szCs w:val="28"/>
        </w:rPr>
        <w:t>9 месяцев</w:t>
      </w:r>
      <w:r w:rsidRPr="00D223BD">
        <w:rPr>
          <w:szCs w:val="28"/>
        </w:rPr>
        <w:t xml:space="preserve"> 2017 года по данному разделу </w:t>
      </w:r>
      <w:r w:rsidR="00EA37C2">
        <w:rPr>
          <w:szCs w:val="28"/>
        </w:rPr>
        <w:t>выше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4220DE">
        <w:rPr>
          <w:szCs w:val="28"/>
        </w:rPr>
        <w:t>3552,1</w:t>
      </w:r>
      <w:r w:rsidRPr="00D223BD">
        <w:rPr>
          <w:szCs w:val="28"/>
        </w:rPr>
        <w:t xml:space="preserve"> тыс. рублей, или на </w:t>
      </w:r>
      <w:r w:rsidR="004220DE">
        <w:rPr>
          <w:szCs w:val="28"/>
        </w:rPr>
        <w:t>17,5</w:t>
      </w:r>
      <w:r w:rsidRPr="00D223BD">
        <w:rPr>
          <w:szCs w:val="28"/>
        </w:rPr>
        <w:t>%.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i/>
          <w:iCs/>
          <w:szCs w:val="28"/>
        </w:rPr>
        <w:t>Подраздел 08 01 «Культура»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Исполнение  по данному подразделу составило </w:t>
      </w:r>
      <w:r w:rsidR="004220DE">
        <w:rPr>
          <w:szCs w:val="28"/>
        </w:rPr>
        <w:t>22094,9</w:t>
      </w:r>
      <w:r w:rsidRPr="00D223BD">
        <w:rPr>
          <w:szCs w:val="28"/>
        </w:rPr>
        <w:t xml:space="preserve">  тыс. рублей, или </w:t>
      </w:r>
      <w:r w:rsidR="004220DE">
        <w:rPr>
          <w:szCs w:val="28"/>
        </w:rPr>
        <w:t>69,7</w:t>
      </w:r>
      <w:r w:rsidRPr="00D223BD">
        <w:rPr>
          <w:szCs w:val="28"/>
        </w:rPr>
        <w:t xml:space="preserve">% от уточненной бюджетной росписи, что </w:t>
      </w:r>
      <w:r w:rsidR="00964FAA">
        <w:rPr>
          <w:szCs w:val="28"/>
        </w:rPr>
        <w:t>выше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4220DE">
        <w:rPr>
          <w:szCs w:val="28"/>
        </w:rPr>
        <w:t>2759,0</w:t>
      </w:r>
      <w:r w:rsidRPr="00D223BD">
        <w:rPr>
          <w:szCs w:val="28"/>
        </w:rPr>
        <w:t xml:space="preserve"> тыс. рублей, или на </w:t>
      </w:r>
      <w:r w:rsidR="004220DE">
        <w:rPr>
          <w:szCs w:val="28"/>
        </w:rPr>
        <w:t>14,3</w:t>
      </w:r>
      <w:r w:rsidRPr="00D223BD">
        <w:rPr>
          <w:szCs w:val="28"/>
        </w:rPr>
        <w:t>%.  Финансовое обеспечение расходов  производилось на текущие расходы по содержанию:</w:t>
      </w:r>
    </w:p>
    <w:p w:rsidR="004220DE" w:rsidRDefault="004220DE" w:rsidP="00D223BD">
      <w:pPr>
        <w:spacing w:line="240" w:lineRule="auto"/>
        <w:ind w:firstLine="567"/>
        <w:jc w:val="right"/>
        <w:rPr>
          <w:szCs w:val="28"/>
        </w:rPr>
      </w:pPr>
    </w:p>
    <w:p w:rsidR="004220DE" w:rsidRDefault="004220DE" w:rsidP="00D223BD">
      <w:pPr>
        <w:spacing w:line="240" w:lineRule="auto"/>
        <w:ind w:firstLine="567"/>
        <w:jc w:val="right"/>
        <w:rPr>
          <w:szCs w:val="28"/>
        </w:rPr>
      </w:pPr>
    </w:p>
    <w:p w:rsidR="004220DE" w:rsidRDefault="004220DE" w:rsidP="00D223BD">
      <w:pPr>
        <w:spacing w:line="240" w:lineRule="auto"/>
        <w:ind w:firstLine="567"/>
        <w:jc w:val="right"/>
        <w:rPr>
          <w:szCs w:val="28"/>
        </w:rPr>
      </w:pPr>
    </w:p>
    <w:p w:rsidR="004220DE" w:rsidRDefault="004220DE" w:rsidP="00D223BD">
      <w:pPr>
        <w:spacing w:line="240" w:lineRule="auto"/>
        <w:ind w:firstLine="567"/>
        <w:jc w:val="right"/>
        <w:rPr>
          <w:szCs w:val="28"/>
        </w:rPr>
      </w:pPr>
    </w:p>
    <w:p w:rsidR="004220DE" w:rsidRDefault="004220DE" w:rsidP="00D223BD">
      <w:pPr>
        <w:spacing w:line="240" w:lineRule="auto"/>
        <w:ind w:firstLine="567"/>
        <w:jc w:val="right"/>
        <w:rPr>
          <w:szCs w:val="28"/>
        </w:rPr>
      </w:pPr>
    </w:p>
    <w:p w:rsidR="00D223BD" w:rsidRPr="00D223BD" w:rsidRDefault="00D223BD" w:rsidP="00D223BD">
      <w:pPr>
        <w:spacing w:line="240" w:lineRule="auto"/>
        <w:ind w:firstLine="567"/>
        <w:jc w:val="right"/>
        <w:rPr>
          <w:sz w:val="24"/>
          <w:szCs w:val="24"/>
        </w:rPr>
      </w:pPr>
      <w:r w:rsidRPr="00D223BD">
        <w:rPr>
          <w:szCs w:val="28"/>
        </w:rPr>
        <w:lastRenderedPageBreak/>
        <w:t>Таблица №1</w:t>
      </w:r>
      <w:r w:rsidR="00116F72">
        <w:rPr>
          <w:szCs w:val="28"/>
        </w:rPr>
        <w:t>0</w:t>
      </w:r>
      <w:r w:rsidRPr="00D223BD">
        <w:rPr>
          <w:szCs w:val="28"/>
        </w:rPr>
        <w:t>, тыс. рублей</w:t>
      </w:r>
    </w:p>
    <w:tbl>
      <w:tblPr>
        <w:tblW w:w="937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0"/>
        <w:gridCol w:w="1113"/>
        <w:gridCol w:w="906"/>
        <w:gridCol w:w="1031"/>
        <w:gridCol w:w="1031"/>
      </w:tblGrid>
      <w:tr w:rsidR="00EA37C2" w:rsidRPr="00D223BD" w:rsidTr="00EA37C2">
        <w:trPr>
          <w:trHeight w:val="1530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EA37C2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EA37C2" w:rsidP="004220DE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Испол-нение за </w:t>
            </w:r>
            <w:r w:rsidR="004220DE">
              <w:rPr>
                <w:b/>
                <w:bCs/>
                <w:color w:val="000000"/>
                <w:sz w:val="20"/>
              </w:rPr>
              <w:t>9 мес.</w:t>
            </w:r>
            <w:r w:rsidRPr="00D223BD">
              <w:rPr>
                <w:b/>
                <w:bCs/>
                <w:color w:val="000000"/>
                <w:sz w:val="20"/>
              </w:rPr>
              <w:t xml:space="preserve"> 2016 года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EA37C2" w:rsidP="004220DE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Испол-нение за </w:t>
            </w:r>
            <w:r w:rsidR="004220DE">
              <w:rPr>
                <w:b/>
                <w:bCs/>
                <w:color w:val="000000"/>
                <w:sz w:val="20"/>
              </w:rPr>
              <w:t>9 мес.</w:t>
            </w:r>
            <w:r w:rsidRPr="00D223BD">
              <w:rPr>
                <w:b/>
                <w:bCs/>
                <w:color w:val="000000"/>
                <w:sz w:val="20"/>
              </w:rPr>
              <w:t xml:space="preserve"> 2017 года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EA37C2" w:rsidP="004220DE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Отно-шение </w:t>
            </w:r>
            <w:r w:rsidR="004220DE">
              <w:rPr>
                <w:b/>
                <w:bCs/>
                <w:color w:val="000000"/>
                <w:sz w:val="20"/>
              </w:rPr>
              <w:t>9 мес</w:t>
            </w:r>
            <w:r w:rsidRPr="00D223BD">
              <w:rPr>
                <w:b/>
                <w:bCs/>
                <w:color w:val="000000"/>
                <w:sz w:val="20"/>
              </w:rPr>
              <w:t xml:space="preserve">.2017г. к </w:t>
            </w:r>
            <w:r w:rsidR="004220DE">
              <w:rPr>
                <w:b/>
                <w:bCs/>
                <w:color w:val="000000"/>
                <w:sz w:val="20"/>
              </w:rPr>
              <w:t>9 мес</w:t>
            </w:r>
            <w:r w:rsidRPr="00D223BD">
              <w:rPr>
                <w:b/>
                <w:bCs/>
                <w:color w:val="000000"/>
                <w:sz w:val="20"/>
              </w:rPr>
              <w:t>. 2016г., (+,-)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EA37C2" w:rsidP="004220DE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Отно-шение </w:t>
            </w:r>
            <w:r w:rsidR="004220DE">
              <w:rPr>
                <w:b/>
                <w:bCs/>
                <w:color w:val="000000"/>
                <w:sz w:val="20"/>
              </w:rPr>
              <w:t>9 мес</w:t>
            </w:r>
            <w:r w:rsidRPr="00D223BD">
              <w:rPr>
                <w:b/>
                <w:bCs/>
                <w:color w:val="000000"/>
                <w:sz w:val="20"/>
              </w:rPr>
              <w:t xml:space="preserve">.2017г. к </w:t>
            </w:r>
            <w:r w:rsidR="004220DE">
              <w:rPr>
                <w:b/>
                <w:bCs/>
                <w:color w:val="000000"/>
                <w:sz w:val="20"/>
              </w:rPr>
              <w:t>9 мес</w:t>
            </w:r>
            <w:r w:rsidR="00964FAA">
              <w:rPr>
                <w:b/>
                <w:bCs/>
                <w:color w:val="000000"/>
                <w:sz w:val="20"/>
              </w:rPr>
              <w:t>.</w:t>
            </w:r>
            <w:r w:rsidRPr="00D223BD">
              <w:rPr>
                <w:b/>
                <w:bCs/>
                <w:color w:val="000000"/>
                <w:sz w:val="20"/>
              </w:rPr>
              <w:t xml:space="preserve"> 2016г., %</w:t>
            </w:r>
          </w:p>
        </w:tc>
      </w:tr>
      <w:tr w:rsidR="00EA37C2" w:rsidRPr="00D223BD" w:rsidTr="00EA37C2">
        <w:trPr>
          <w:trHeight w:val="6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EA37C2" w:rsidP="00613F9E">
            <w:pPr>
              <w:spacing w:line="240" w:lineRule="auto"/>
              <w:ind w:right="-90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  <w:r w:rsidR="00613F9E" w:rsidRPr="00BE6791">
              <w:rPr>
                <w:szCs w:val="28"/>
              </w:rPr>
              <w:t xml:space="preserve">МБУК </w:t>
            </w:r>
            <w:r w:rsidR="00613F9E">
              <w:rPr>
                <w:szCs w:val="28"/>
              </w:rPr>
              <w:t>СМБК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4220DE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6401,4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A74F19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C5452D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C5452D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117,8</w:t>
            </w:r>
          </w:p>
        </w:tc>
      </w:tr>
      <w:tr w:rsidR="00EA37C2" w:rsidRPr="00D223BD" w:rsidTr="00EA37C2">
        <w:trPr>
          <w:trHeight w:val="6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EA37C2" w:rsidP="00613F9E">
            <w:pPr>
              <w:spacing w:line="240" w:lineRule="auto"/>
              <w:ind w:right="-90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 xml:space="preserve">Обеспечение деятельности МБУК </w:t>
            </w:r>
            <w:r w:rsidR="00613F9E">
              <w:rPr>
                <w:color w:val="000000"/>
                <w:sz w:val="24"/>
                <w:szCs w:val="24"/>
              </w:rPr>
              <w:t>СМРДК</w:t>
            </w:r>
            <w:r w:rsidRPr="00D223B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4220DE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11296,1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A74F19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C5452D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4D7A46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104,7</w:t>
            </w:r>
          </w:p>
        </w:tc>
      </w:tr>
      <w:tr w:rsidR="00EA37C2" w:rsidRPr="00D223BD" w:rsidTr="00EA37C2">
        <w:trPr>
          <w:trHeight w:val="6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EA37C2" w:rsidP="00613F9E">
            <w:pPr>
              <w:spacing w:line="240" w:lineRule="auto"/>
              <w:ind w:right="-90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 xml:space="preserve">Обеспечение деятельности МБУК </w:t>
            </w:r>
            <w:r w:rsidR="00613F9E">
              <w:rPr>
                <w:color w:val="000000"/>
                <w:sz w:val="24"/>
                <w:szCs w:val="24"/>
              </w:rPr>
              <w:t>СКМ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4220DE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1080,3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A74F19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C5452D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4D7A46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110,9</w:t>
            </w:r>
          </w:p>
        </w:tc>
      </w:tr>
      <w:tr w:rsidR="00613F9E" w:rsidRPr="00D223BD" w:rsidTr="00EA37C2">
        <w:trPr>
          <w:trHeight w:val="6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F9E" w:rsidRPr="00613F9E" w:rsidRDefault="00613F9E" w:rsidP="00613F9E">
            <w:pPr>
              <w:spacing w:line="240" w:lineRule="auto"/>
              <w:ind w:right="-9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13F9E">
              <w:rPr>
                <w:sz w:val="24"/>
                <w:szCs w:val="24"/>
              </w:rPr>
              <w:t>редоставление мер социальной поддержки по оплате жилья и коммунальных услуг отдельным категориям граждан, работающих в учреждениях культуры, находящихся в сельской местности или поселках городского типа на территории Брянской области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F9E" w:rsidRPr="00D223BD" w:rsidRDefault="004220DE" w:rsidP="00D223BD">
            <w:pPr>
              <w:spacing w:line="240" w:lineRule="auto"/>
              <w:ind w:right="-9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F9E" w:rsidRPr="00D223BD" w:rsidRDefault="00C5452D" w:rsidP="00394484">
            <w:pPr>
              <w:spacing w:line="240" w:lineRule="auto"/>
              <w:ind w:right="-9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F9E" w:rsidRPr="00D223BD" w:rsidRDefault="00C5452D" w:rsidP="00D223BD">
            <w:pPr>
              <w:spacing w:line="240" w:lineRule="auto"/>
              <w:ind w:right="-9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F9E" w:rsidRPr="00D223BD" w:rsidRDefault="004D7A46" w:rsidP="00D223BD">
            <w:pPr>
              <w:spacing w:line="240" w:lineRule="auto"/>
              <w:ind w:right="-9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94,1</w:t>
            </w:r>
          </w:p>
        </w:tc>
      </w:tr>
      <w:tr w:rsidR="00C5452D" w:rsidRPr="00D223BD" w:rsidTr="00EA37C2">
        <w:trPr>
          <w:trHeight w:val="6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52D" w:rsidRDefault="00C5452D" w:rsidP="00613F9E">
            <w:pPr>
              <w:spacing w:line="240" w:lineRule="auto"/>
              <w:ind w:right="-9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52D" w:rsidRDefault="00C5452D" w:rsidP="00D223BD">
            <w:pPr>
              <w:spacing w:line="240" w:lineRule="auto"/>
              <w:ind w:right="-9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52D" w:rsidRDefault="00C5452D" w:rsidP="00C5452D">
            <w:pPr>
              <w:spacing w:line="240" w:lineRule="auto"/>
              <w:ind w:right="-9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52D" w:rsidRDefault="00C5452D" w:rsidP="00D223BD">
            <w:pPr>
              <w:spacing w:line="240" w:lineRule="auto"/>
              <w:ind w:right="-9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52D" w:rsidRDefault="004D7A46" w:rsidP="00D223BD">
            <w:pPr>
              <w:spacing w:line="240" w:lineRule="auto"/>
              <w:ind w:right="-9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13F9E" w:rsidRPr="00D223BD" w:rsidTr="00EA37C2">
        <w:trPr>
          <w:trHeight w:val="6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F9E" w:rsidRDefault="00085A4A" w:rsidP="00613F9E">
            <w:pPr>
              <w:spacing w:line="240" w:lineRule="auto"/>
              <w:ind w:right="-9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культуры и сохранение культурного наследия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F9E" w:rsidRDefault="004220DE" w:rsidP="00D223BD">
            <w:pPr>
              <w:spacing w:line="240" w:lineRule="auto"/>
              <w:ind w:right="-9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346,9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F9E" w:rsidRDefault="00A74F19" w:rsidP="00D223BD">
            <w:pPr>
              <w:spacing w:line="240" w:lineRule="auto"/>
              <w:ind w:right="-9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F9E" w:rsidRPr="00D223BD" w:rsidRDefault="00C5452D" w:rsidP="00D223BD">
            <w:pPr>
              <w:spacing w:line="240" w:lineRule="auto"/>
              <w:ind w:right="-9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F9E" w:rsidRPr="00D223BD" w:rsidRDefault="004D7A46" w:rsidP="00D223BD">
            <w:pPr>
              <w:spacing w:line="240" w:lineRule="auto"/>
              <w:ind w:right="-9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2,1р.</w:t>
            </w:r>
          </w:p>
        </w:tc>
      </w:tr>
      <w:tr w:rsidR="00EA37C2" w:rsidRPr="00D223BD" w:rsidTr="00EA37C2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EA37C2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4220DE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19335,9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C5452D" w:rsidP="00394484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22094,9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C5452D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4D7A46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114,3</w:t>
            </w:r>
          </w:p>
        </w:tc>
      </w:tr>
    </w:tbl>
    <w:p w:rsidR="00613F9E" w:rsidRDefault="00613F9E" w:rsidP="00D223BD">
      <w:pPr>
        <w:spacing w:line="240" w:lineRule="auto"/>
        <w:jc w:val="center"/>
        <w:rPr>
          <w:b/>
          <w:bCs/>
          <w:i/>
          <w:iCs/>
          <w:szCs w:val="28"/>
        </w:rPr>
      </w:pP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i/>
          <w:iCs/>
          <w:szCs w:val="28"/>
        </w:rPr>
        <w:t>Подраздел 08 04 «Другие вопросы в области культуры, кинематографии»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="004D7A46">
        <w:rPr>
          <w:szCs w:val="28"/>
        </w:rPr>
        <w:t>1707,7</w:t>
      </w:r>
      <w:r w:rsidRPr="00D223BD">
        <w:rPr>
          <w:szCs w:val="28"/>
        </w:rPr>
        <w:t xml:space="preserve"> тыс. рублей, или </w:t>
      </w:r>
      <w:r w:rsidR="004D7A46">
        <w:rPr>
          <w:szCs w:val="28"/>
        </w:rPr>
        <w:t>29,3</w:t>
      </w:r>
      <w:r w:rsidRPr="00D223BD">
        <w:rPr>
          <w:szCs w:val="28"/>
        </w:rPr>
        <w:t xml:space="preserve">% от уточненной бюджетной росписи, что </w:t>
      </w:r>
      <w:r w:rsidR="00F72F31">
        <w:rPr>
          <w:szCs w:val="28"/>
        </w:rPr>
        <w:t>выше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4D7A46">
        <w:rPr>
          <w:szCs w:val="28"/>
        </w:rPr>
        <w:t>813,0</w:t>
      </w:r>
      <w:r w:rsidRPr="00D223BD">
        <w:rPr>
          <w:szCs w:val="28"/>
        </w:rPr>
        <w:t xml:space="preserve"> тыс. рублей, или на </w:t>
      </w:r>
      <w:r w:rsidR="004D7A46">
        <w:rPr>
          <w:szCs w:val="28"/>
        </w:rPr>
        <w:t>90,9</w:t>
      </w:r>
      <w:r w:rsidRPr="00D223BD">
        <w:rPr>
          <w:szCs w:val="28"/>
        </w:rPr>
        <w:t>%. Финансовое обеспечение расходов  производилось:</w:t>
      </w:r>
    </w:p>
    <w:p w:rsidR="00D223BD" w:rsidRPr="00D223BD" w:rsidRDefault="00D223BD" w:rsidP="00D223BD">
      <w:pPr>
        <w:spacing w:line="240" w:lineRule="auto"/>
        <w:ind w:firstLine="567"/>
        <w:jc w:val="right"/>
        <w:rPr>
          <w:sz w:val="24"/>
          <w:szCs w:val="24"/>
        </w:rPr>
      </w:pPr>
      <w:r w:rsidRPr="00D223BD">
        <w:rPr>
          <w:szCs w:val="28"/>
        </w:rPr>
        <w:t>Таблица №1</w:t>
      </w:r>
      <w:r w:rsidR="00116F72">
        <w:rPr>
          <w:szCs w:val="28"/>
        </w:rPr>
        <w:t>1</w:t>
      </w:r>
      <w:r w:rsidRPr="00D223BD">
        <w:rPr>
          <w:szCs w:val="28"/>
        </w:rPr>
        <w:t>, тыс. рублей</w:t>
      </w:r>
    </w:p>
    <w:tbl>
      <w:tblPr>
        <w:tblW w:w="9371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1"/>
        <w:gridCol w:w="1091"/>
        <w:gridCol w:w="871"/>
        <w:gridCol w:w="1134"/>
        <w:gridCol w:w="1134"/>
      </w:tblGrid>
      <w:tr w:rsidR="00253C27" w:rsidRPr="00D223BD" w:rsidTr="00F72F31">
        <w:trPr>
          <w:trHeight w:val="1530"/>
        </w:trPr>
        <w:tc>
          <w:tcPr>
            <w:tcW w:w="5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253C27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253C27" w:rsidP="004D7A46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Испол-нение за </w:t>
            </w:r>
            <w:r w:rsidR="004D7A46">
              <w:rPr>
                <w:b/>
                <w:bCs/>
                <w:color w:val="000000"/>
                <w:sz w:val="20"/>
              </w:rPr>
              <w:t>9 мес.</w:t>
            </w:r>
            <w:r w:rsidRPr="00D223BD">
              <w:rPr>
                <w:b/>
                <w:bCs/>
                <w:color w:val="000000"/>
                <w:sz w:val="20"/>
              </w:rPr>
              <w:t>2016 года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253C27" w:rsidP="004D7A46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Испол-нение за </w:t>
            </w:r>
            <w:r w:rsidR="004D7A46">
              <w:rPr>
                <w:b/>
                <w:bCs/>
                <w:color w:val="000000"/>
                <w:sz w:val="20"/>
              </w:rPr>
              <w:t>9 мес.</w:t>
            </w:r>
            <w:r w:rsidRPr="00D223BD">
              <w:rPr>
                <w:b/>
                <w:bCs/>
                <w:color w:val="000000"/>
                <w:sz w:val="20"/>
              </w:rPr>
              <w:t xml:space="preserve"> 2017 года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253C27" w:rsidP="004D7A46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Отно-шение </w:t>
            </w:r>
            <w:r w:rsidR="004D7A46">
              <w:rPr>
                <w:b/>
                <w:bCs/>
                <w:color w:val="000000"/>
                <w:sz w:val="20"/>
              </w:rPr>
              <w:t>9 мес</w:t>
            </w:r>
            <w:r w:rsidRPr="00D223BD">
              <w:rPr>
                <w:b/>
                <w:bCs/>
                <w:color w:val="000000"/>
                <w:sz w:val="20"/>
              </w:rPr>
              <w:t xml:space="preserve">.2017г. к </w:t>
            </w:r>
            <w:r w:rsidR="004D7A46">
              <w:rPr>
                <w:b/>
                <w:bCs/>
                <w:color w:val="000000"/>
                <w:sz w:val="20"/>
              </w:rPr>
              <w:t>9 мес</w:t>
            </w:r>
            <w:r w:rsidRPr="00D223BD">
              <w:rPr>
                <w:b/>
                <w:bCs/>
                <w:color w:val="000000"/>
                <w:sz w:val="20"/>
              </w:rPr>
              <w:t>. 2016г., (+,-)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253C27" w:rsidP="004D7A46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Отношение </w:t>
            </w:r>
            <w:r w:rsidR="004D7A46">
              <w:rPr>
                <w:b/>
                <w:bCs/>
                <w:color w:val="000000"/>
                <w:sz w:val="20"/>
              </w:rPr>
              <w:t>9 мес</w:t>
            </w:r>
            <w:r w:rsidRPr="00D223BD">
              <w:rPr>
                <w:b/>
                <w:bCs/>
                <w:color w:val="000000"/>
                <w:sz w:val="20"/>
              </w:rPr>
              <w:t xml:space="preserve">.2017г. к </w:t>
            </w:r>
            <w:r w:rsidR="004D7A46">
              <w:rPr>
                <w:b/>
                <w:bCs/>
                <w:color w:val="000000"/>
                <w:sz w:val="20"/>
              </w:rPr>
              <w:t>9 мес</w:t>
            </w:r>
            <w:r w:rsidRPr="00D223BD">
              <w:rPr>
                <w:b/>
                <w:bCs/>
                <w:color w:val="000000"/>
                <w:sz w:val="20"/>
              </w:rPr>
              <w:t>. 2016г., %</w:t>
            </w:r>
          </w:p>
        </w:tc>
      </w:tr>
      <w:tr w:rsidR="00253C27" w:rsidRPr="00D223BD" w:rsidTr="00F72F31">
        <w:trPr>
          <w:trHeight w:val="428"/>
        </w:trPr>
        <w:tc>
          <w:tcPr>
            <w:tcW w:w="5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253C27" w:rsidP="00253C27">
            <w:pPr>
              <w:spacing w:line="240" w:lineRule="auto"/>
              <w:ind w:right="-90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Обеспечение деятельности аппарата управления отдела культуры администрации С</w:t>
            </w:r>
            <w:r>
              <w:rPr>
                <w:color w:val="000000"/>
                <w:sz w:val="24"/>
                <w:szCs w:val="24"/>
              </w:rPr>
              <w:t xml:space="preserve">тародубского </w:t>
            </w:r>
            <w:r w:rsidRPr="00D223BD">
              <w:rPr>
                <w:color w:val="000000"/>
                <w:sz w:val="24"/>
                <w:szCs w:val="24"/>
              </w:rPr>
              <w:t>района</w:t>
            </w:r>
            <w:r>
              <w:rPr>
                <w:color w:val="000000"/>
                <w:sz w:val="24"/>
                <w:szCs w:val="24"/>
              </w:rPr>
              <w:t xml:space="preserve"> и содержание бухгалтерии</w:t>
            </w:r>
            <w:r w:rsidR="00BC1A7D">
              <w:rPr>
                <w:color w:val="000000"/>
                <w:sz w:val="24"/>
                <w:szCs w:val="24"/>
              </w:rPr>
              <w:t>, учреждений, обеспечивающих оказание услуг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4D7A46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6747D9" w:rsidP="006747D9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6747D9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F73AD3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105,5</w:t>
            </w:r>
          </w:p>
        </w:tc>
      </w:tr>
      <w:tr w:rsidR="00BC1A7D" w:rsidRPr="00D223BD" w:rsidTr="00F72F31">
        <w:trPr>
          <w:trHeight w:val="428"/>
        </w:trPr>
        <w:tc>
          <w:tcPr>
            <w:tcW w:w="5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7D" w:rsidRPr="00D223BD" w:rsidRDefault="00BC1A7D" w:rsidP="00BC1A7D">
            <w:pPr>
              <w:spacing w:line="240" w:lineRule="auto"/>
              <w:ind w:right="-9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учреждений, обеспечивающих оказание услуг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7D" w:rsidRDefault="00BC1A7D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7D" w:rsidRDefault="006747D9" w:rsidP="00D223BD">
            <w:pPr>
              <w:spacing w:line="240" w:lineRule="auto"/>
              <w:ind w:right="-9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7D" w:rsidRDefault="006747D9" w:rsidP="00D223BD">
            <w:pPr>
              <w:spacing w:line="240" w:lineRule="auto"/>
              <w:ind w:right="-9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7D" w:rsidRDefault="00BC1A7D" w:rsidP="00D223BD">
            <w:pPr>
              <w:spacing w:line="240" w:lineRule="auto"/>
              <w:ind w:right="-9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7A46" w:rsidRPr="00D223BD" w:rsidTr="00F72F31">
        <w:trPr>
          <w:trHeight w:val="428"/>
        </w:trPr>
        <w:tc>
          <w:tcPr>
            <w:tcW w:w="5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A46" w:rsidRDefault="004D7A46" w:rsidP="00BC1A7D">
            <w:pPr>
              <w:spacing w:line="240" w:lineRule="auto"/>
              <w:ind w:right="-9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культуры и сохранение культурного наследия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A46" w:rsidRDefault="004D7A46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A46" w:rsidRDefault="004D7A46" w:rsidP="00D223BD">
            <w:pPr>
              <w:spacing w:line="240" w:lineRule="auto"/>
              <w:ind w:right="-9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A46" w:rsidRDefault="006747D9" w:rsidP="00D223BD">
            <w:pPr>
              <w:spacing w:line="240" w:lineRule="auto"/>
              <w:ind w:right="-9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A46" w:rsidRDefault="00F73AD3" w:rsidP="00D223BD">
            <w:pPr>
              <w:spacing w:line="240" w:lineRule="auto"/>
              <w:ind w:right="-9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53C27" w:rsidRPr="00D223BD" w:rsidTr="00F72F31">
        <w:trPr>
          <w:trHeight w:val="132"/>
        </w:trPr>
        <w:tc>
          <w:tcPr>
            <w:tcW w:w="5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253C27" w:rsidP="00D223BD">
            <w:pPr>
              <w:spacing w:line="132" w:lineRule="atLeast"/>
              <w:ind w:right="-109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4"/>
                <w:szCs w:val="24"/>
              </w:rPr>
              <w:lastRenderedPageBreak/>
              <w:t>Предоставление мер социальной поддержки по оплате жилья и коммунальных услуг отдельным категориям граждан, работающих в учреждениях культуры, находящихся в сельской местности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4D7A46" w:rsidP="00D223BD">
            <w:pPr>
              <w:spacing w:line="132" w:lineRule="atLeast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6747D9" w:rsidP="00D223BD">
            <w:pPr>
              <w:spacing w:line="132" w:lineRule="atLeast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253C27" w:rsidP="00D223BD">
            <w:pPr>
              <w:spacing w:line="132" w:lineRule="atLeast"/>
              <w:ind w:right="-90"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253C27" w:rsidP="00D223BD">
            <w:pPr>
              <w:spacing w:line="132" w:lineRule="atLeast"/>
              <w:ind w:right="-90"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53C27" w:rsidRPr="00D223BD" w:rsidTr="00F72F31">
        <w:trPr>
          <w:trHeight w:val="315"/>
        </w:trPr>
        <w:tc>
          <w:tcPr>
            <w:tcW w:w="5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253C27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4D7A46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894,7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6747D9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6747D9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F73AD3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190,9</w:t>
            </w:r>
          </w:p>
        </w:tc>
      </w:tr>
    </w:tbl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> </w:t>
      </w:r>
    </w:p>
    <w:p w:rsidR="00D223BD" w:rsidRDefault="00D223BD" w:rsidP="00D223BD">
      <w:pPr>
        <w:spacing w:line="240" w:lineRule="auto"/>
        <w:ind w:firstLine="708"/>
        <w:jc w:val="center"/>
        <w:rPr>
          <w:b/>
          <w:bCs/>
          <w:szCs w:val="28"/>
          <w:u w:val="single"/>
        </w:rPr>
      </w:pPr>
      <w:r w:rsidRPr="00D223BD">
        <w:rPr>
          <w:b/>
          <w:bCs/>
          <w:szCs w:val="28"/>
          <w:u w:val="single"/>
        </w:rPr>
        <w:t>Раздел 10 00 «Социальная политика»</w:t>
      </w:r>
    </w:p>
    <w:p w:rsidR="00F73AD3" w:rsidRPr="00D223BD" w:rsidRDefault="00F73AD3" w:rsidP="00D223BD">
      <w:pPr>
        <w:spacing w:line="240" w:lineRule="auto"/>
        <w:ind w:firstLine="708"/>
        <w:jc w:val="center"/>
        <w:rPr>
          <w:sz w:val="24"/>
          <w:szCs w:val="24"/>
        </w:rPr>
      </w:pP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По данному разделу исполнение составило </w:t>
      </w:r>
      <w:r w:rsidR="00F73AD3">
        <w:rPr>
          <w:szCs w:val="28"/>
        </w:rPr>
        <w:t>10044,8</w:t>
      </w:r>
      <w:r w:rsidRPr="00D223BD">
        <w:rPr>
          <w:szCs w:val="28"/>
        </w:rPr>
        <w:t xml:space="preserve"> тыс. рублей или </w:t>
      </w:r>
      <w:r w:rsidR="00F73AD3">
        <w:rPr>
          <w:szCs w:val="28"/>
        </w:rPr>
        <w:t>53,0</w:t>
      </w:r>
      <w:r w:rsidRPr="00D223BD">
        <w:rPr>
          <w:szCs w:val="28"/>
        </w:rPr>
        <w:t xml:space="preserve">% от годовой уточненной бюджетной росписи, удельный вес в общей сумме расходов бюджета составил </w:t>
      </w:r>
      <w:r w:rsidR="00F73AD3">
        <w:rPr>
          <w:szCs w:val="28"/>
        </w:rPr>
        <w:t>4,7</w:t>
      </w:r>
      <w:r w:rsidRPr="00D223BD">
        <w:rPr>
          <w:szCs w:val="28"/>
        </w:rPr>
        <w:t xml:space="preserve">%. Исполнение за </w:t>
      </w:r>
      <w:r w:rsidR="00F73AD3">
        <w:rPr>
          <w:szCs w:val="28"/>
        </w:rPr>
        <w:t>9 месяцев</w:t>
      </w:r>
      <w:r w:rsidRPr="00D223BD">
        <w:rPr>
          <w:szCs w:val="28"/>
        </w:rPr>
        <w:t xml:space="preserve"> 2017 года по данному разделу выше уровня аналогичного периода прошлого года на </w:t>
      </w:r>
      <w:r w:rsidR="00F73AD3">
        <w:rPr>
          <w:szCs w:val="28"/>
        </w:rPr>
        <w:t>327,7</w:t>
      </w:r>
      <w:r w:rsidRPr="00D223BD">
        <w:rPr>
          <w:szCs w:val="28"/>
        </w:rPr>
        <w:t xml:space="preserve"> тыс. рублей, или на </w:t>
      </w:r>
      <w:r w:rsidR="00F73AD3">
        <w:rPr>
          <w:szCs w:val="28"/>
        </w:rPr>
        <w:t>103,4</w:t>
      </w:r>
      <w:r w:rsidRPr="00D223BD">
        <w:rPr>
          <w:szCs w:val="28"/>
        </w:rPr>
        <w:t>%.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color w:val="FF0000"/>
          <w:szCs w:val="28"/>
        </w:rPr>
        <w:t> </w:t>
      </w:r>
    </w:p>
    <w:p w:rsidR="00D223BD" w:rsidRDefault="00D223BD" w:rsidP="00D223BD">
      <w:pPr>
        <w:spacing w:line="240" w:lineRule="auto"/>
        <w:jc w:val="center"/>
        <w:rPr>
          <w:b/>
          <w:bCs/>
          <w:i/>
          <w:iCs/>
          <w:szCs w:val="28"/>
        </w:rPr>
      </w:pPr>
      <w:r w:rsidRPr="00D223BD">
        <w:rPr>
          <w:b/>
          <w:bCs/>
          <w:i/>
          <w:iCs/>
          <w:szCs w:val="28"/>
        </w:rPr>
        <w:t>Подраздел 10 01 «Пенсионное обеспечение»</w:t>
      </w:r>
    </w:p>
    <w:p w:rsidR="00F73AD3" w:rsidRPr="00D223BD" w:rsidRDefault="00F73AD3" w:rsidP="00D223BD">
      <w:pPr>
        <w:spacing w:line="240" w:lineRule="auto"/>
        <w:jc w:val="center"/>
        <w:rPr>
          <w:sz w:val="24"/>
          <w:szCs w:val="24"/>
        </w:rPr>
      </w:pP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="00F73AD3">
        <w:rPr>
          <w:szCs w:val="28"/>
        </w:rPr>
        <w:t>2079,4</w:t>
      </w:r>
      <w:r w:rsidRPr="00D223BD">
        <w:rPr>
          <w:szCs w:val="28"/>
        </w:rPr>
        <w:t xml:space="preserve"> тыс. рублей, или </w:t>
      </w:r>
      <w:r w:rsidR="00F73AD3">
        <w:rPr>
          <w:szCs w:val="28"/>
        </w:rPr>
        <w:t>74,5</w:t>
      </w:r>
      <w:r w:rsidRPr="00D223BD">
        <w:rPr>
          <w:szCs w:val="28"/>
        </w:rPr>
        <w:t xml:space="preserve">% от уточненной бюджетной росписи, что выше уровня аналогичного периода прошлого года на </w:t>
      </w:r>
      <w:r w:rsidR="00F73AD3">
        <w:rPr>
          <w:szCs w:val="28"/>
        </w:rPr>
        <w:t>182,2</w:t>
      </w:r>
      <w:r w:rsidRPr="00D223BD">
        <w:rPr>
          <w:szCs w:val="28"/>
        </w:rPr>
        <w:t xml:space="preserve"> тыс. рублей, или </w:t>
      </w:r>
      <w:r w:rsidR="00253C27">
        <w:rPr>
          <w:szCs w:val="28"/>
        </w:rPr>
        <w:t xml:space="preserve">на </w:t>
      </w:r>
      <w:r w:rsidR="00F73AD3">
        <w:rPr>
          <w:szCs w:val="28"/>
        </w:rPr>
        <w:t>109,6</w:t>
      </w:r>
      <w:r w:rsidR="00253C27">
        <w:rPr>
          <w:szCs w:val="28"/>
        </w:rPr>
        <w:t>%</w:t>
      </w:r>
      <w:r w:rsidRPr="00D223BD">
        <w:rPr>
          <w:szCs w:val="28"/>
        </w:rPr>
        <w:t>. Финансовое обеспечение расходов  производилось на доплату к пенсии муниципальных служащих.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color w:val="FF0000"/>
          <w:szCs w:val="28"/>
        </w:rPr>
        <w:t> </w:t>
      </w:r>
    </w:p>
    <w:p w:rsidR="00D223BD" w:rsidRDefault="00D223BD" w:rsidP="00D223BD">
      <w:pPr>
        <w:spacing w:line="240" w:lineRule="auto"/>
        <w:jc w:val="center"/>
        <w:rPr>
          <w:b/>
          <w:bCs/>
          <w:i/>
          <w:iCs/>
          <w:szCs w:val="28"/>
        </w:rPr>
      </w:pPr>
      <w:r w:rsidRPr="00D223BD">
        <w:rPr>
          <w:b/>
          <w:bCs/>
          <w:i/>
          <w:iCs/>
          <w:szCs w:val="28"/>
        </w:rPr>
        <w:t>Подраздел 10 03 «Социальное обеспечение населения»</w:t>
      </w:r>
    </w:p>
    <w:p w:rsidR="00F73AD3" w:rsidRPr="00D223BD" w:rsidRDefault="00F73AD3" w:rsidP="00D223BD">
      <w:pPr>
        <w:spacing w:line="240" w:lineRule="auto"/>
        <w:jc w:val="center"/>
        <w:rPr>
          <w:sz w:val="24"/>
          <w:szCs w:val="24"/>
        </w:rPr>
      </w:pP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="00F73AD3">
        <w:rPr>
          <w:szCs w:val="28"/>
        </w:rPr>
        <w:t>144,0</w:t>
      </w:r>
      <w:r w:rsidRPr="00D223BD">
        <w:rPr>
          <w:szCs w:val="28"/>
        </w:rPr>
        <w:t xml:space="preserve"> тыс. рублей, или </w:t>
      </w:r>
      <w:r w:rsidR="00F73AD3">
        <w:rPr>
          <w:szCs w:val="28"/>
        </w:rPr>
        <w:t>11,7</w:t>
      </w:r>
      <w:r w:rsidRPr="00D223BD">
        <w:rPr>
          <w:szCs w:val="28"/>
        </w:rPr>
        <w:t xml:space="preserve">% от уточненной бюджетной росписи, что </w:t>
      </w:r>
      <w:r w:rsidR="00253C27">
        <w:rPr>
          <w:szCs w:val="28"/>
        </w:rPr>
        <w:t>выше</w:t>
      </w:r>
      <w:r w:rsidRPr="00D223BD">
        <w:rPr>
          <w:szCs w:val="28"/>
        </w:rPr>
        <w:t xml:space="preserve"> уровня аналог</w:t>
      </w:r>
      <w:r w:rsidR="00DB7595">
        <w:rPr>
          <w:szCs w:val="28"/>
        </w:rPr>
        <w:t xml:space="preserve">ичного периода прошлого года </w:t>
      </w:r>
      <w:r w:rsidR="00F73AD3">
        <w:rPr>
          <w:szCs w:val="28"/>
        </w:rPr>
        <w:t>на 181,1%</w:t>
      </w:r>
      <w:r w:rsidR="00DB7595">
        <w:rPr>
          <w:szCs w:val="28"/>
        </w:rPr>
        <w:t>.</w:t>
      </w:r>
      <w:r w:rsidRPr="00D223BD">
        <w:rPr>
          <w:szCs w:val="28"/>
        </w:rPr>
        <w:t xml:space="preserve"> Финансовое обеспечение расходов  производилось на выплаты по обеспечению сохранности жилых помещений, закрепленных за детьми – сиротами и детьми, оставшихся без попечения родителей.</w:t>
      </w:r>
    </w:p>
    <w:p w:rsidR="00D223BD" w:rsidRPr="00D223BD" w:rsidRDefault="00D223BD" w:rsidP="00D223BD">
      <w:pPr>
        <w:spacing w:line="240" w:lineRule="auto"/>
        <w:ind w:firstLine="0"/>
        <w:rPr>
          <w:sz w:val="24"/>
          <w:szCs w:val="24"/>
        </w:rPr>
      </w:pPr>
      <w:r w:rsidRPr="00D223BD">
        <w:rPr>
          <w:color w:val="FF0000"/>
          <w:szCs w:val="28"/>
        </w:rPr>
        <w:t xml:space="preserve">        </w:t>
      </w:r>
    </w:p>
    <w:p w:rsidR="00D223BD" w:rsidRDefault="00D223BD" w:rsidP="00D223BD">
      <w:pPr>
        <w:autoSpaceDE w:val="0"/>
        <w:autoSpaceDN w:val="0"/>
        <w:spacing w:line="240" w:lineRule="auto"/>
        <w:jc w:val="center"/>
        <w:rPr>
          <w:b/>
          <w:bCs/>
          <w:i/>
          <w:iCs/>
          <w:szCs w:val="28"/>
        </w:rPr>
      </w:pPr>
      <w:r w:rsidRPr="00D223BD">
        <w:rPr>
          <w:b/>
          <w:bCs/>
          <w:i/>
          <w:iCs/>
          <w:szCs w:val="28"/>
        </w:rPr>
        <w:t>Подраздел 10 04 «Охрана семьи и детства»</w:t>
      </w:r>
    </w:p>
    <w:p w:rsidR="00F73AD3" w:rsidRPr="00D223BD" w:rsidRDefault="00F73AD3" w:rsidP="00D223BD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bCs/>
          <w:i/>
          <w:iCs/>
          <w:szCs w:val="28"/>
        </w:rPr>
      </w:pPr>
    </w:p>
    <w:p w:rsidR="00D223BD" w:rsidRDefault="00D223BD" w:rsidP="00D223BD">
      <w:pPr>
        <w:spacing w:line="240" w:lineRule="auto"/>
        <w:rPr>
          <w:szCs w:val="28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Pr="00D223BD">
        <w:rPr>
          <w:b/>
          <w:bCs/>
          <w:i/>
          <w:iCs/>
          <w:szCs w:val="28"/>
        </w:rPr>
        <w:t> </w:t>
      </w:r>
      <w:r w:rsidR="00F73AD3">
        <w:rPr>
          <w:szCs w:val="28"/>
        </w:rPr>
        <w:t>7104,3</w:t>
      </w:r>
      <w:r w:rsidRPr="00D223BD">
        <w:rPr>
          <w:szCs w:val="28"/>
        </w:rPr>
        <w:t xml:space="preserve"> тыс. рублей, или </w:t>
      </w:r>
      <w:r w:rsidR="00F73AD3">
        <w:rPr>
          <w:szCs w:val="28"/>
        </w:rPr>
        <w:t>51,2</w:t>
      </w:r>
      <w:r w:rsidRPr="00D223BD">
        <w:rPr>
          <w:szCs w:val="28"/>
        </w:rPr>
        <w:t xml:space="preserve">% от уточненной бюджетной росписи, что выше уровня аналогичного периода прошлого года на </w:t>
      </w:r>
      <w:r w:rsidR="00F73AD3">
        <w:rPr>
          <w:szCs w:val="28"/>
        </w:rPr>
        <w:t>58,8</w:t>
      </w:r>
      <w:r w:rsidRPr="00D223BD">
        <w:rPr>
          <w:szCs w:val="28"/>
        </w:rPr>
        <w:t xml:space="preserve"> тыс. рублей, или на </w:t>
      </w:r>
      <w:r w:rsidR="00F73AD3">
        <w:rPr>
          <w:szCs w:val="28"/>
        </w:rPr>
        <w:t>0</w:t>
      </w:r>
      <w:r w:rsidR="00A51ABE">
        <w:rPr>
          <w:szCs w:val="28"/>
        </w:rPr>
        <w:t>,8</w:t>
      </w:r>
      <w:r w:rsidRPr="00D223BD">
        <w:rPr>
          <w:szCs w:val="28"/>
        </w:rPr>
        <w:t>%. Финансовое обеспечение расходов производилось:</w:t>
      </w:r>
    </w:p>
    <w:p w:rsidR="00F73AD3" w:rsidRDefault="00F73AD3" w:rsidP="00D223BD">
      <w:pPr>
        <w:spacing w:line="240" w:lineRule="auto"/>
        <w:rPr>
          <w:szCs w:val="28"/>
        </w:rPr>
      </w:pPr>
    </w:p>
    <w:p w:rsidR="00F73AD3" w:rsidRDefault="00F73AD3" w:rsidP="00D223BD">
      <w:pPr>
        <w:spacing w:line="240" w:lineRule="auto"/>
        <w:rPr>
          <w:szCs w:val="28"/>
        </w:rPr>
      </w:pPr>
    </w:p>
    <w:p w:rsidR="00F73AD3" w:rsidRDefault="00F73AD3" w:rsidP="00D223BD">
      <w:pPr>
        <w:spacing w:line="240" w:lineRule="auto"/>
        <w:rPr>
          <w:szCs w:val="28"/>
        </w:rPr>
      </w:pPr>
    </w:p>
    <w:p w:rsidR="00F73AD3" w:rsidRDefault="00F73AD3" w:rsidP="00D223BD">
      <w:pPr>
        <w:spacing w:line="240" w:lineRule="auto"/>
        <w:rPr>
          <w:szCs w:val="28"/>
        </w:rPr>
      </w:pPr>
    </w:p>
    <w:p w:rsidR="00F73AD3" w:rsidRDefault="00F73AD3" w:rsidP="00D223BD">
      <w:pPr>
        <w:spacing w:line="240" w:lineRule="auto"/>
        <w:rPr>
          <w:szCs w:val="28"/>
        </w:rPr>
      </w:pPr>
    </w:p>
    <w:p w:rsidR="00F73AD3" w:rsidRDefault="00F73AD3" w:rsidP="00D223BD">
      <w:pPr>
        <w:spacing w:line="240" w:lineRule="auto"/>
        <w:rPr>
          <w:szCs w:val="28"/>
        </w:rPr>
      </w:pPr>
    </w:p>
    <w:p w:rsidR="00F73AD3" w:rsidRDefault="00F73AD3" w:rsidP="00D223BD">
      <w:pPr>
        <w:spacing w:line="240" w:lineRule="auto"/>
        <w:rPr>
          <w:szCs w:val="28"/>
        </w:rPr>
      </w:pPr>
    </w:p>
    <w:p w:rsidR="00F73AD3" w:rsidRPr="00D223BD" w:rsidRDefault="00F73AD3" w:rsidP="00D223BD">
      <w:pPr>
        <w:spacing w:line="240" w:lineRule="auto"/>
        <w:rPr>
          <w:sz w:val="24"/>
          <w:szCs w:val="24"/>
        </w:rPr>
      </w:pPr>
    </w:p>
    <w:p w:rsidR="00D223BD" w:rsidRPr="00D223BD" w:rsidRDefault="00D223BD" w:rsidP="00D223BD">
      <w:pPr>
        <w:spacing w:line="240" w:lineRule="auto"/>
        <w:ind w:firstLine="567"/>
        <w:jc w:val="right"/>
        <w:rPr>
          <w:sz w:val="24"/>
          <w:szCs w:val="24"/>
        </w:rPr>
      </w:pPr>
      <w:r w:rsidRPr="00D223BD">
        <w:rPr>
          <w:szCs w:val="28"/>
        </w:rPr>
        <w:lastRenderedPageBreak/>
        <w:t>Таблица №1</w:t>
      </w:r>
      <w:r w:rsidR="00116F72">
        <w:rPr>
          <w:szCs w:val="28"/>
        </w:rPr>
        <w:t>2</w:t>
      </w:r>
      <w:r w:rsidRPr="00D223BD">
        <w:rPr>
          <w:szCs w:val="28"/>
        </w:rPr>
        <w:t>, тыс. рублей</w:t>
      </w:r>
    </w:p>
    <w:tbl>
      <w:tblPr>
        <w:tblW w:w="937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2"/>
        <w:gridCol w:w="1141"/>
        <w:gridCol w:w="993"/>
        <w:gridCol w:w="1031"/>
        <w:gridCol w:w="1134"/>
      </w:tblGrid>
      <w:tr w:rsidR="00675203" w:rsidRPr="00D223BD" w:rsidTr="00675203">
        <w:trPr>
          <w:trHeight w:val="1530"/>
        </w:trPr>
        <w:tc>
          <w:tcPr>
            <w:tcW w:w="5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675203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675203" w:rsidP="00F73AD3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Испол-нение за </w:t>
            </w:r>
            <w:r w:rsidR="00F73AD3">
              <w:rPr>
                <w:b/>
                <w:bCs/>
                <w:color w:val="000000"/>
                <w:sz w:val="20"/>
              </w:rPr>
              <w:t>9 мес.</w:t>
            </w:r>
            <w:r w:rsidRPr="00D223BD">
              <w:rPr>
                <w:b/>
                <w:bCs/>
                <w:color w:val="000000"/>
                <w:sz w:val="20"/>
              </w:rPr>
              <w:t xml:space="preserve"> 2016 года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675203" w:rsidP="00F73AD3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Испол-нение за </w:t>
            </w:r>
            <w:r w:rsidR="00F73AD3">
              <w:rPr>
                <w:b/>
                <w:bCs/>
                <w:color w:val="000000"/>
                <w:sz w:val="20"/>
              </w:rPr>
              <w:t>9 мес.</w:t>
            </w:r>
            <w:r w:rsidRPr="00D223BD">
              <w:rPr>
                <w:b/>
                <w:bCs/>
                <w:color w:val="000000"/>
                <w:sz w:val="20"/>
              </w:rPr>
              <w:t xml:space="preserve"> 2017 года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675203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Отно-шение </w:t>
            </w:r>
          </w:p>
          <w:p w:rsidR="00675203" w:rsidRPr="00D223BD" w:rsidRDefault="00F73AD3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</w:rPr>
              <w:t>9 мес</w:t>
            </w:r>
            <w:r w:rsidR="00675203" w:rsidRPr="00D223BD">
              <w:rPr>
                <w:b/>
                <w:bCs/>
                <w:color w:val="000000"/>
                <w:sz w:val="20"/>
              </w:rPr>
              <w:t xml:space="preserve">.2017г. к </w:t>
            </w:r>
          </w:p>
          <w:p w:rsidR="00675203" w:rsidRPr="00D223BD" w:rsidRDefault="00F73AD3" w:rsidP="00A51ABE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</w:rPr>
              <w:t>9 мес</w:t>
            </w:r>
            <w:r w:rsidR="00675203" w:rsidRPr="00D223BD">
              <w:rPr>
                <w:b/>
                <w:bCs/>
                <w:color w:val="000000"/>
                <w:sz w:val="20"/>
              </w:rPr>
              <w:t>. 2016г., (+,-)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675203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Отно-шение </w:t>
            </w:r>
            <w:r w:rsidR="00F73AD3">
              <w:rPr>
                <w:b/>
                <w:bCs/>
                <w:color w:val="000000"/>
                <w:sz w:val="20"/>
              </w:rPr>
              <w:t>9 мес.</w:t>
            </w:r>
            <w:r w:rsidRPr="00D223BD">
              <w:rPr>
                <w:b/>
                <w:bCs/>
                <w:color w:val="000000"/>
                <w:sz w:val="20"/>
              </w:rPr>
              <w:t>2017г. к</w:t>
            </w:r>
          </w:p>
          <w:p w:rsidR="00675203" w:rsidRPr="00D223BD" w:rsidRDefault="00F73AD3" w:rsidP="00A51ABE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</w:rPr>
              <w:t>9 мес.</w:t>
            </w:r>
            <w:r w:rsidR="00675203" w:rsidRPr="00D223BD">
              <w:rPr>
                <w:b/>
                <w:bCs/>
                <w:color w:val="000000"/>
                <w:sz w:val="20"/>
              </w:rPr>
              <w:t xml:space="preserve"> 2016г., %</w:t>
            </w:r>
          </w:p>
        </w:tc>
      </w:tr>
      <w:tr w:rsidR="00675203" w:rsidRPr="00D223BD" w:rsidTr="00675203">
        <w:trPr>
          <w:trHeight w:val="1521"/>
        </w:trPr>
        <w:tc>
          <w:tcPr>
            <w:tcW w:w="5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675203" w:rsidP="00D223BD">
            <w:pPr>
              <w:spacing w:line="240" w:lineRule="auto"/>
              <w:ind w:right="-90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 xml:space="preserve">Обеспечение реализацию переданных полномочий субъекта РФ в части социальной поддержки и социального обслуживания детей – сирот и детей, оставшихся без попечения родителей, включая выплаты денежного пособия опекунам и приемным семьям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F73AD3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F73AD3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F73AD3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EF0F08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102,7</w:t>
            </w:r>
          </w:p>
        </w:tc>
      </w:tr>
      <w:tr w:rsidR="00675203" w:rsidRPr="00D223BD" w:rsidTr="00675203">
        <w:trPr>
          <w:trHeight w:val="945"/>
        </w:trPr>
        <w:tc>
          <w:tcPr>
            <w:tcW w:w="5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675203" w:rsidP="00D223BD">
            <w:pPr>
              <w:spacing w:line="240" w:lineRule="auto"/>
              <w:ind w:right="-90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 xml:space="preserve">Компенсация части родительской платы за содержание ребенка в муниципальных дошкольных учреждениях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F73AD3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F73AD3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F73AD3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EF0F08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82,7</w:t>
            </w:r>
          </w:p>
        </w:tc>
      </w:tr>
      <w:tr w:rsidR="00675203" w:rsidRPr="00D223BD" w:rsidTr="00675203">
        <w:trPr>
          <w:trHeight w:val="315"/>
        </w:trPr>
        <w:tc>
          <w:tcPr>
            <w:tcW w:w="5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675203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801A8F" w:rsidRDefault="00F73AD3" w:rsidP="00D223BD">
            <w:pPr>
              <w:spacing w:line="240" w:lineRule="auto"/>
              <w:ind w:right="-9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7045,5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0060FE" w:rsidRDefault="00F73AD3" w:rsidP="00D223BD">
            <w:pPr>
              <w:spacing w:line="240" w:lineRule="auto"/>
              <w:ind w:right="-9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EF0F08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EF0F08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100,8</w:t>
            </w:r>
          </w:p>
        </w:tc>
      </w:tr>
    </w:tbl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color w:val="FF0000"/>
          <w:szCs w:val="28"/>
        </w:rPr>
        <w:t> 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75358E">
        <w:rPr>
          <w:b/>
          <w:bCs/>
          <w:i/>
          <w:iCs/>
          <w:szCs w:val="28"/>
        </w:rPr>
        <w:t>Подраздел 10 06</w:t>
      </w:r>
      <w:r w:rsidRPr="00D223BD">
        <w:rPr>
          <w:b/>
          <w:bCs/>
          <w:i/>
          <w:iCs/>
          <w:szCs w:val="28"/>
        </w:rPr>
        <w:t xml:space="preserve"> «Другие вопросы в области социальной политики»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Pr="00D223BD">
        <w:rPr>
          <w:i/>
          <w:iCs/>
          <w:szCs w:val="28"/>
        </w:rPr>
        <w:t> </w:t>
      </w:r>
      <w:r w:rsidR="00EF0F08">
        <w:rPr>
          <w:szCs w:val="28"/>
        </w:rPr>
        <w:t>717,1</w:t>
      </w:r>
      <w:r w:rsidRPr="00D223BD">
        <w:rPr>
          <w:szCs w:val="28"/>
        </w:rPr>
        <w:t xml:space="preserve"> тыс. рублей, или </w:t>
      </w:r>
      <w:r w:rsidR="00EF0F08">
        <w:rPr>
          <w:szCs w:val="28"/>
        </w:rPr>
        <w:t>68,2</w:t>
      </w:r>
      <w:r w:rsidRPr="00D223BD">
        <w:rPr>
          <w:szCs w:val="28"/>
        </w:rPr>
        <w:t xml:space="preserve">% от уточненной бюджетной росписи, что выше уровня аналогичного периода прошлого года на </w:t>
      </w:r>
      <w:r w:rsidR="00EF0F08">
        <w:rPr>
          <w:szCs w:val="28"/>
        </w:rPr>
        <w:t>22,2</w:t>
      </w:r>
      <w:r w:rsidR="00C11B4E">
        <w:rPr>
          <w:szCs w:val="28"/>
        </w:rPr>
        <w:t xml:space="preserve"> </w:t>
      </w:r>
      <w:r w:rsidRPr="00D223BD">
        <w:rPr>
          <w:szCs w:val="28"/>
        </w:rPr>
        <w:t xml:space="preserve">тыс. рублей, или на </w:t>
      </w:r>
      <w:r w:rsidR="00EF0F08">
        <w:rPr>
          <w:szCs w:val="28"/>
        </w:rPr>
        <w:t>3,2</w:t>
      </w:r>
      <w:r w:rsidRPr="00D223BD">
        <w:rPr>
          <w:szCs w:val="28"/>
        </w:rPr>
        <w:t xml:space="preserve">%. 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>Финансовое обеспечение расходов производилось на текущее содержание органа опеки и попечительства по исполнению  отдельных  государственных  полномочий  по опеке и попечительству  над несовершеннолетними и текущее содержание комиссии по делам несовершеннолетних и защите их прав по исполнению  отдельных  государственных  полномочий  по профилактике безнадзорности и правонарушений несовершеннолетних.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> 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szCs w:val="28"/>
          <w:u w:val="single"/>
        </w:rPr>
        <w:t>Раздел 11 00 «Физическая культура и спорт»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> 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По данному разделу исполнение составило </w:t>
      </w:r>
      <w:r w:rsidR="00EF0F08">
        <w:rPr>
          <w:szCs w:val="28"/>
        </w:rPr>
        <w:t xml:space="preserve">138,7 </w:t>
      </w:r>
      <w:r w:rsidRPr="00D223BD">
        <w:rPr>
          <w:szCs w:val="28"/>
        </w:rPr>
        <w:t xml:space="preserve">тыс. рублей или </w:t>
      </w:r>
      <w:r w:rsidR="00EF0F08">
        <w:rPr>
          <w:szCs w:val="28"/>
        </w:rPr>
        <w:t>56,0</w:t>
      </w:r>
      <w:r w:rsidRPr="00D223BD">
        <w:rPr>
          <w:szCs w:val="28"/>
        </w:rPr>
        <w:t xml:space="preserve">% от годовой уточненной бюджетной росписи, удельный вес расходов в общей сумме расходов бюджета составляет </w:t>
      </w:r>
      <w:r w:rsidR="00C11B4E">
        <w:rPr>
          <w:szCs w:val="28"/>
        </w:rPr>
        <w:t>0,0</w:t>
      </w:r>
      <w:r w:rsidR="00EF0F08">
        <w:rPr>
          <w:szCs w:val="28"/>
        </w:rPr>
        <w:t>6</w:t>
      </w:r>
      <w:r w:rsidRPr="00D223BD">
        <w:rPr>
          <w:szCs w:val="28"/>
        </w:rPr>
        <w:t xml:space="preserve">%. Исполнение за </w:t>
      </w:r>
      <w:r w:rsidR="00EF0F08">
        <w:rPr>
          <w:szCs w:val="28"/>
        </w:rPr>
        <w:t>9 месяцев</w:t>
      </w:r>
      <w:r w:rsidRPr="00D223BD">
        <w:rPr>
          <w:szCs w:val="28"/>
        </w:rPr>
        <w:t xml:space="preserve"> 2017 года по данному разделу </w:t>
      </w:r>
      <w:r w:rsidR="00C11B4E">
        <w:rPr>
          <w:szCs w:val="28"/>
        </w:rPr>
        <w:t>выше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EF0F08">
        <w:rPr>
          <w:szCs w:val="28"/>
        </w:rPr>
        <w:t>2,1</w:t>
      </w:r>
      <w:r w:rsidRPr="00D223BD">
        <w:rPr>
          <w:szCs w:val="28"/>
        </w:rPr>
        <w:t xml:space="preserve"> тыс. рублей, или </w:t>
      </w:r>
      <w:r w:rsidR="001C74A2">
        <w:rPr>
          <w:szCs w:val="28"/>
        </w:rPr>
        <w:t xml:space="preserve">на </w:t>
      </w:r>
      <w:r w:rsidR="00EF0F08">
        <w:rPr>
          <w:szCs w:val="28"/>
        </w:rPr>
        <w:t>1,5</w:t>
      </w:r>
      <w:r w:rsidR="001C74A2">
        <w:rPr>
          <w:szCs w:val="28"/>
        </w:rPr>
        <w:t>%</w:t>
      </w:r>
      <w:r w:rsidRPr="00D223BD">
        <w:rPr>
          <w:szCs w:val="28"/>
        </w:rPr>
        <w:t>.</w:t>
      </w:r>
      <w:r w:rsidR="004F4CB8">
        <w:rPr>
          <w:szCs w:val="28"/>
        </w:rPr>
        <w:t xml:space="preserve"> Расходы осуществлялись по подразделу </w:t>
      </w:r>
      <w:r w:rsidR="004F4CB8" w:rsidRPr="004F4CB8">
        <w:rPr>
          <w:bCs/>
          <w:iCs/>
          <w:szCs w:val="28"/>
        </w:rPr>
        <w:t>11 01 «Физическая культура»</w:t>
      </w:r>
      <w:r w:rsidR="004F4CB8">
        <w:rPr>
          <w:bCs/>
          <w:iCs/>
          <w:szCs w:val="28"/>
        </w:rPr>
        <w:t xml:space="preserve"> и направлены на мероприятия по спорту.</w:t>
      </w:r>
      <w:r w:rsidRPr="00D223BD">
        <w:rPr>
          <w:szCs w:val="28"/>
        </w:rPr>
        <w:t> </w:t>
      </w:r>
    </w:p>
    <w:p w:rsidR="00D223BD" w:rsidRPr="00D223BD" w:rsidRDefault="00D223BD" w:rsidP="00D223BD">
      <w:pPr>
        <w:spacing w:line="240" w:lineRule="auto"/>
        <w:jc w:val="right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color w:val="FF0000"/>
          <w:szCs w:val="28"/>
          <w:lang w:eastAsia="en-US"/>
        </w:rPr>
        <w:t> </w:t>
      </w:r>
    </w:p>
    <w:p w:rsidR="00D223BD" w:rsidRPr="00D223BD" w:rsidRDefault="00D223BD" w:rsidP="00D223BD">
      <w:pPr>
        <w:spacing w:line="240" w:lineRule="auto"/>
        <w:jc w:val="right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color w:val="FF0000"/>
          <w:szCs w:val="28"/>
          <w:lang w:eastAsia="en-US"/>
        </w:rPr>
        <w:t> </w:t>
      </w:r>
    </w:p>
    <w:p w:rsidR="00D223BD" w:rsidRPr="00D223BD" w:rsidRDefault="00D223BD" w:rsidP="00D223BD">
      <w:pPr>
        <w:spacing w:line="276" w:lineRule="auto"/>
        <w:jc w:val="center"/>
        <w:rPr>
          <w:sz w:val="24"/>
          <w:szCs w:val="24"/>
        </w:rPr>
      </w:pPr>
      <w:r w:rsidRPr="00D223BD">
        <w:rPr>
          <w:b/>
          <w:bCs/>
          <w:szCs w:val="28"/>
          <w:u w:val="single"/>
        </w:rPr>
        <w:t>Раздел 14 00 «Межбюджетные трансферты общего характера бюджета субъектов РФ и муниципальных образований»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По данному разделу денежные средства освоены на </w:t>
      </w:r>
      <w:r w:rsidR="00EF0F08">
        <w:rPr>
          <w:szCs w:val="28"/>
        </w:rPr>
        <w:t>89,8</w:t>
      </w:r>
      <w:r w:rsidRPr="00D223BD">
        <w:rPr>
          <w:szCs w:val="28"/>
        </w:rPr>
        <w:t xml:space="preserve">%, при уточненной бюджетной росписи </w:t>
      </w:r>
      <w:r w:rsidR="00EF0F08">
        <w:rPr>
          <w:szCs w:val="28"/>
        </w:rPr>
        <w:t>11016,4</w:t>
      </w:r>
      <w:r w:rsidRPr="00D223BD">
        <w:rPr>
          <w:szCs w:val="28"/>
        </w:rPr>
        <w:t xml:space="preserve"> тыс. рублей</w:t>
      </w:r>
      <w:r w:rsidR="001C74A2">
        <w:rPr>
          <w:szCs w:val="28"/>
        </w:rPr>
        <w:t>,</w:t>
      </w:r>
      <w:r w:rsidRPr="00D223BD">
        <w:rPr>
          <w:szCs w:val="28"/>
        </w:rPr>
        <w:t xml:space="preserve"> исполнение составило </w:t>
      </w:r>
      <w:r w:rsidR="00EF0F08">
        <w:rPr>
          <w:szCs w:val="28"/>
        </w:rPr>
        <w:t>9897,6</w:t>
      </w:r>
      <w:r w:rsidRPr="00D223BD">
        <w:rPr>
          <w:szCs w:val="28"/>
        </w:rPr>
        <w:t xml:space="preserve"> тыс. рублей. Удельный вес расходов раздела</w:t>
      </w:r>
      <w:r w:rsidR="004F4CB8">
        <w:rPr>
          <w:szCs w:val="28"/>
        </w:rPr>
        <w:t xml:space="preserve"> </w:t>
      </w:r>
      <w:r w:rsidRPr="00D223BD">
        <w:rPr>
          <w:szCs w:val="28"/>
        </w:rPr>
        <w:t xml:space="preserve">– </w:t>
      </w:r>
      <w:r w:rsidR="00EF0F08">
        <w:rPr>
          <w:szCs w:val="28"/>
        </w:rPr>
        <w:t>4,6</w:t>
      </w:r>
      <w:r w:rsidRPr="00D223BD">
        <w:rPr>
          <w:szCs w:val="28"/>
        </w:rPr>
        <w:t xml:space="preserve">% в общих расходах </w:t>
      </w:r>
      <w:r w:rsidRPr="00D223BD">
        <w:rPr>
          <w:szCs w:val="28"/>
        </w:rPr>
        <w:lastRenderedPageBreak/>
        <w:t xml:space="preserve">района. Исполнение за </w:t>
      </w:r>
      <w:r w:rsidR="00EF0F08">
        <w:rPr>
          <w:szCs w:val="28"/>
        </w:rPr>
        <w:t>9 месяцев</w:t>
      </w:r>
      <w:r w:rsidRPr="00D223BD">
        <w:rPr>
          <w:szCs w:val="28"/>
        </w:rPr>
        <w:t xml:space="preserve"> 2017 года по данному разделу </w:t>
      </w:r>
      <w:r w:rsidR="004F4CB8">
        <w:rPr>
          <w:szCs w:val="28"/>
        </w:rPr>
        <w:t>выше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EF0F08">
        <w:rPr>
          <w:szCs w:val="28"/>
        </w:rPr>
        <w:t>557,3</w:t>
      </w:r>
      <w:r w:rsidRPr="00D223BD">
        <w:rPr>
          <w:szCs w:val="28"/>
        </w:rPr>
        <w:t xml:space="preserve"> тыс. рублей, или </w:t>
      </w:r>
      <w:r w:rsidR="000E5607">
        <w:rPr>
          <w:szCs w:val="28"/>
        </w:rPr>
        <w:t xml:space="preserve">на </w:t>
      </w:r>
      <w:r w:rsidR="00EF0F08">
        <w:rPr>
          <w:szCs w:val="28"/>
        </w:rPr>
        <w:t xml:space="preserve">5,9 </w:t>
      </w:r>
      <w:r w:rsidR="000E5607">
        <w:rPr>
          <w:szCs w:val="28"/>
        </w:rPr>
        <w:t>%.</w:t>
      </w:r>
    </w:p>
    <w:p w:rsidR="00D223BD" w:rsidRPr="00D223BD" w:rsidRDefault="00D223BD" w:rsidP="00D223BD">
      <w:pPr>
        <w:spacing w:line="276" w:lineRule="auto"/>
        <w:rPr>
          <w:sz w:val="24"/>
          <w:szCs w:val="24"/>
        </w:rPr>
      </w:pPr>
      <w:r w:rsidRPr="00D223BD">
        <w:rPr>
          <w:szCs w:val="28"/>
        </w:rPr>
        <w:t> </w:t>
      </w:r>
    </w:p>
    <w:p w:rsidR="00D223BD" w:rsidRPr="00D223BD" w:rsidRDefault="00D223BD" w:rsidP="00D223BD">
      <w:pPr>
        <w:spacing w:line="240" w:lineRule="auto"/>
        <w:ind w:left="720" w:firstLine="0"/>
        <w:jc w:val="center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b/>
          <w:bCs/>
          <w:i/>
          <w:iCs/>
          <w:szCs w:val="28"/>
          <w:lang w:eastAsia="en-US"/>
        </w:rPr>
        <w:t>Подраздел 14 01  «Дотации на выравнивание бюджетной обеспеченности субъектов РФ и муниципальных образований»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По данному подразделу расходы исполнены в сумме </w:t>
      </w:r>
      <w:r w:rsidR="00F02C07">
        <w:rPr>
          <w:szCs w:val="28"/>
        </w:rPr>
        <w:t>567,0</w:t>
      </w:r>
      <w:r w:rsidRPr="00D223BD">
        <w:rPr>
          <w:szCs w:val="28"/>
        </w:rPr>
        <w:t xml:space="preserve"> тыс. рублей (</w:t>
      </w:r>
      <w:r w:rsidR="00F02C07">
        <w:rPr>
          <w:szCs w:val="28"/>
        </w:rPr>
        <w:t>75,0</w:t>
      </w:r>
      <w:r w:rsidRPr="00D223BD">
        <w:rPr>
          <w:szCs w:val="28"/>
        </w:rPr>
        <w:t xml:space="preserve">% от уточненной бюджетной росписи), что ниже уровня аналогичного периода прошлого года на </w:t>
      </w:r>
      <w:r w:rsidR="00F02C07">
        <w:rPr>
          <w:szCs w:val="28"/>
        </w:rPr>
        <w:t>4026,0</w:t>
      </w:r>
      <w:r w:rsidRPr="00D223BD">
        <w:rPr>
          <w:szCs w:val="28"/>
        </w:rPr>
        <w:t xml:space="preserve"> тыс. рублей, или на </w:t>
      </w:r>
      <w:r w:rsidR="00F02C07">
        <w:rPr>
          <w:szCs w:val="28"/>
        </w:rPr>
        <w:t>87,7</w:t>
      </w:r>
      <w:r w:rsidRPr="00D223BD">
        <w:rPr>
          <w:szCs w:val="28"/>
        </w:rPr>
        <w:t>%.   Данные дотации направлены на выравнивание бюджетной обеспеченности поселений С</w:t>
      </w:r>
      <w:r w:rsidR="004F4CB8">
        <w:rPr>
          <w:szCs w:val="28"/>
        </w:rPr>
        <w:t>тародубского</w:t>
      </w:r>
      <w:r w:rsidRPr="00D223BD">
        <w:rPr>
          <w:szCs w:val="28"/>
        </w:rPr>
        <w:t xml:space="preserve"> района.</w:t>
      </w:r>
    </w:p>
    <w:p w:rsidR="00D223BD" w:rsidRPr="00D223BD" w:rsidRDefault="00D223BD" w:rsidP="00D223BD">
      <w:pPr>
        <w:spacing w:line="240" w:lineRule="auto"/>
        <w:ind w:left="720" w:firstLine="0"/>
        <w:jc w:val="center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b/>
          <w:bCs/>
          <w:i/>
          <w:iCs/>
          <w:szCs w:val="28"/>
          <w:lang w:eastAsia="en-US"/>
        </w:rPr>
        <w:t> </w:t>
      </w:r>
    </w:p>
    <w:p w:rsidR="00D223BD" w:rsidRPr="00D223BD" w:rsidRDefault="00D223BD" w:rsidP="00D223BD">
      <w:pPr>
        <w:spacing w:line="240" w:lineRule="auto"/>
        <w:ind w:left="720" w:firstLine="0"/>
        <w:jc w:val="center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b/>
          <w:bCs/>
          <w:i/>
          <w:iCs/>
          <w:szCs w:val="28"/>
          <w:lang w:eastAsia="en-US"/>
        </w:rPr>
        <w:t>Подраздел 14 02  «Иные дотации»</w:t>
      </w:r>
    </w:p>
    <w:p w:rsidR="00D223BD" w:rsidRDefault="00D223BD" w:rsidP="00D223BD">
      <w:pPr>
        <w:spacing w:line="240" w:lineRule="auto"/>
        <w:rPr>
          <w:szCs w:val="28"/>
        </w:rPr>
      </w:pPr>
      <w:r w:rsidRPr="00D223BD">
        <w:rPr>
          <w:szCs w:val="28"/>
        </w:rPr>
        <w:t xml:space="preserve">По данному подразделу расходы исполнены в сумме </w:t>
      </w:r>
      <w:r w:rsidR="00F02C07">
        <w:rPr>
          <w:szCs w:val="28"/>
        </w:rPr>
        <w:t>3270,2</w:t>
      </w:r>
      <w:r w:rsidRPr="00D223BD">
        <w:rPr>
          <w:szCs w:val="28"/>
        </w:rPr>
        <w:t>тыс. рублей (</w:t>
      </w:r>
      <w:r w:rsidR="00F02C07">
        <w:rPr>
          <w:szCs w:val="28"/>
        </w:rPr>
        <w:t>77,9</w:t>
      </w:r>
      <w:r w:rsidRPr="00D223BD">
        <w:rPr>
          <w:szCs w:val="28"/>
        </w:rPr>
        <w:t xml:space="preserve">% от уточненной бюджетной росписи), что </w:t>
      </w:r>
      <w:r w:rsidR="004F4CB8">
        <w:rPr>
          <w:szCs w:val="28"/>
        </w:rPr>
        <w:t>ниже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F02C07">
        <w:rPr>
          <w:szCs w:val="28"/>
        </w:rPr>
        <w:t>1217,1 тыс. рублей, или на 27,1%.</w:t>
      </w:r>
      <w:r w:rsidRPr="00D223BD">
        <w:rPr>
          <w:szCs w:val="28"/>
        </w:rPr>
        <w:t xml:space="preserve"> Данные дотации направлены на поддержку мер по обеспечению сбалансированности бюджетов поселений С</w:t>
      </w:r>
      <w:r w:rsidR="004F4CB8">
        <w:rPr>
          <w:szCs w:val="28"/>
        </w:rPr>
        <w:t>тародубского</w:t>
      </w:r>
      <w:r w:rsidRPr="00D223BD">
        <w:rPr>
          <w:szCs w:val="28"/>
        </w:rPr>
        <w:t xml:space="preserve"> района.</w:t>
      </w:r>
    </w:p>
    <w:p w:rsidR="00E01A85" w:rsidRPr="00D223BD" w:rsidRDefault="00E01A85" w:rsidP="00D223BD">
      <w:pPr>
        <w:spacing w:line="240" w:lineRule="auto"/>
        <w:rPr>
          <w:sz w:val="24"/>
          <w:szCs w:val="24"/>
        </w:rPr>
      </w:pPr>
    </w:p>
    <w:p w:rsidR="00E01A85" w:rsidRPr="00D223BD" w:rsidRDefault="00E01A85" w:rsidP="00E01A85">
      <w:pPr>
        <w:spacing w:line="240" w:lineRule="auto"/>
        <w:ind w:left="720" w:firstLine="0"/>
        <w:jc w:val="center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b/>
          <w:bCs/>
          <w:i/>
          <w:iCs/>
          <w:szCs w:val="28"/>
          <w:lang w:eastAsia="en-US"/>
        </w:rPr>
        <w:t>Подраздел 14 0</w:t>
      </w:r>
      <w:r>
        <w:rPr>
          <w:rFonts w:eastAsiaTheme="minorHAnsi" w:cstheme="minorBidi"/>
          <w:b/>
          <w:bCs/>
          <w:i/>
          <w:iCs/>
          <w:szCs w:val="28"/>
          <w:lang w:eastAsia="en-US"/>
        </w:rPr>
        <w:t>3</w:t>
      </w:r>
      <w:r w:rsidRPr="00D223BD">
        <w:rPr>
          <w:rFonts w:eastAsiaTheme="minorHAnsi" w:cstheme="minorBidi"/>
          <w:b/>
          <w:bCs/>
          <w:i/>
          <w:iCs/>
          <w:szCs w:val="28"/>
          <w:lang w:eastAsia="en-US"/>
        </w:rPr>
        <w:t>  «</w:t>
      </w:r>
      <w:r>
        <w:rPr>
          <w:rFonts w:eastAsiaTheme="minorHAnsi" w:cstheme="minorBidi"/>
          <w:b/>
          <w:bCs/>
          <w:i/>
          <w:iCs/>
          <w:szCs w:val="28"/>
          <w:lang w:eastAsia="en-US"/>
        </w:rPr>
        <w:t>Прочие межбюджетные трансферты общего характера</w:t>
      </w:r>
      <w:r w:rsidRPr="00D223BD">
        <w:rPr>
          <w:rFonts w:eastAsiaTheme="minorHAnsi" w:cstheme="minorBidi"/>
          <w:b/>
          <w:bCs/>
          <w:i/>
          <w:iCs/>
          <w:szCs w:val="28"/>
          <w:lang w:eastAsia="en-US"/>
        </w:rPr>
        <w:t>»</w:t>
      </w:r>
    </w:p>
    <w:p w:rsidR="00AF32FC" w:rsidRDefault="00E01A85" w:rsidP="00E01A8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  </w:t>
      </w:r>
      <w:r w:rsidRPr="00D223BD">
        <w:rPr>
          <w:szCs w:val="28"/>
        </w:rPr>
        <w:t xml:space="preserve">По данному подразделу расходы исполнены в сумме </w:t>
      </w:r>
      <w:r w:rsidR="00AF32FC">
        <w:rPr>
          <w:szCs w:val="28"/>
        </w:rPr>
        <w:t>6060,4</w:t>
      </w:r>
      <w:r w:rsidRPr="00D223BD">
        <w:rPr>
          <w:szCs w:val="28"/>
        </w:rPr>
        <w:t>тыс. рублей (</w:t>
      </w:r>
      <w:r w:rsidR="00AF32FC">
        <w:rPr>
          <w:szCs w:val="28"/>
        </w:rPr>
        <w:t>100,0</w:t>
      </w:r>
      <w:r w:rsidRPr="00D223BD">
        <w:rPr>
          <w:szCs w:val="28"/>
        </w:rPr>
        <w:t xml:space="preserve">% от уточненной бюджетной росписи), что </w:t>
      </w:r>
      <w:r>
        <w:rPr>
          <w:szCs w:val="28"/>
        </w:rPr>
        <w:t>ниже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F02C07">
        <w:rPr>
          <w:szCs w:val="28"/>
        </w:rPr>
        <w:t>5800,4% или в 23,3 раза</w:t>
      </w:r>
      <w:r w:rsidRPr="00D223BD">
        <w:rPr>
          <w:szCs w:val="28"/>
        </w:rPr>
        <w:t>.</w:t>
      </w:r>
    </w:p>
    <w:p w:rsidR="00D223BD" w:rsidRPr="00D223BD" w:rsidRDefault="00D223BD" w:rsidP="00E01A85">
      <w:pPr>
        <w:spacing w:line="240" w:lineRule="auto"/>
        <w:ind w:firstLine="0"/>
        <w:rPr>
          <w:sz w:val="24"/>
          <w:szCs w:val="24"/>
        </w:rPr>
      </w:pPr>
      <w:r w:rsidRPr="00D223BD">
        <w:rPr>
          <w:b/>
          <w:bCs/>
          <w:szCs w:val="28"/>
        </w:rPr>
        <w:t> </w:t>
      </w:r>
    </w:p>
    <w:p w:rsidR="00D223BD" w:rsidRPr="00D223BD" w:rsidRDefault="00D223BD" w:rsidP="00D223BD">
      <w:pPr>
        <w:spacing w:line="240" w:lineRule="auto"/>
        <w:ind w:firstLine="0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 xml:space="preserve">Источники финансирования дефицита бюджета </w:t>
      </w:r>
    </w:p>
    <w:p w:rsidR="00D223BD" w:rsidRPr="00D223BD" w:rsidRDefault="00D223BD" w:rsidP="00D223BD">
      <w:pPr>
        <w:spacing w:line="240" w:lineRule="auto"/>
        <w:ind w:firstLine="0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 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szCs w:val="28"/>
        </w:rPr>
        <w:t>Решением о бюджете</w:t>
      </w:r>
      <w:r w:rsidR="005612D1">
        <w:rPr>
          <w:szCs w:val="28"/>
        </w:rPr>
        <w:t xml:space="preserve"> (с учетом изменений)</w:t>
      </w:r>
      <w:r w:rsidRPr="00D223BD">
        <w:rPr>
          <w:szCs w:val="28"/>
        </w:rPr>
        <w:t xml:space="preserve">, прогнозируемый дефицит бюджета был утверждён в сумме </w:t>
      </w:r>
      <w:r w:rsidR="007F657F">
        <w:rPr>
          <w:szCs w:val="28"/>
        </w:rPr>
        <w:t>19087,90</w:t>
      </w:r>
      <w:r w:rsidRPr="00D223BD">
        <w:rPr>
          <w:szCs w:val="28"/>
        </w:rPr>
        <w:t xml:space="preserve"> тыс. рублей, при этом утвержден перечень главных администраторов источников финансирования дефицита бюджета-финансов</w:t>
      </w:r>
      <w:r w:rsidR="005612D1">
        <w:rPr>
          <w:szCs w:val="28"/>
        </w:rPr>
        <w:t>ое</w:t>
      </w:r>
      <w:r w:rsidRPr="00D223BD">
        <w:rPr>
          <w:szCs w:val="28"/>
        </w:rPr>
        <w:t xml:space="preserve"> </w:t>
      </w:r>
      <w:r w:rsidR="005612D1">
        <w:rPr>
          <w:szCs w:val="28"/>
        </w:rPr>
        <w:t>управление</w:t>
      </w:r>
      <w:r w:rsidRPr="00D223BD">
        <w:rPr>
          <w:szCs w:val="28"/>
        </w:rPr>
        <w:t xml:space="preserve"> С</w:t>
      </w:r>
      <w:r w:rsidR="004F4CB8">
        <w:rPr>
          <w:szCs w:val="28"/>
        </w:rPr>
        <w:t>тародубского</w:t>
      </w:r>
      <w:r w:rsidR="005612D1">
        <w:rPr>
          <w:szCs w:val="28"/>
        </w:rPr>
        <w:t xml:space="preserve"> муниципального</w:t>
      </w:r>
      <w:r w:rsidRPr="00D223BD">
        <w:rPr>
          <w:szCs w:val="28"/>
        </w:rPr>
        <w:t xml:space="preserve"> района и источники финансирования дефицита бюджета – изменение остатков на счетах по учету средств бюджета утвержден. Размер дефицита бюджета при его утверждении в решении о бюджете соответствовал параметру, установленному бюджетным законодательством. 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szCs w:val="28"/>
        </w:rPr>
        <w:t xml:space="preserve">В соответствии с отчётом об исполнении бюджета за </w:t>
      </w:r>
      <w:r w:rsidR="00F02C07">
        <w:rPr>
          <w:szCs w:val="28"/>
        </w:rPr>
        <w:t>9 месяцев</w:t>
      </w:r>
      <w:r w:rsidRPr="00D223BD">
        <w:rPr>
          <w:szCs w:val="28"/>
        </w:rPr>
        <w:t xml:space="preserve"> 2017г. бюджет исполнен с профицитом в объёме </w:t>
      </w:r>
      <w:r w:rsidR="00F02C07">
        <w:rPr>
          <w:szCs w:val="28"/>
        </w:rPr>
        <w:t>32749,3</w:t>
      </w:r>
      <w:r w:rsidRPr="00D223BD">
        <w:rPr>
          <w:szCs w:val="28"/>
        </w:rPr>
        <w:t xml:space="preserve"> тыс. рублей.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color w:val="FF0000"/>
          <w:sz w:val="24"/>
          <w:szCs w:val="24"/>
        </w:rPr>
        <w:t> </w:t>
      </w:r>
    </w:p>
    <w:p w:rsidR="00D223BD" w:rsidRPr="00D223BD" w:rsidRDefault="00D223BD" w:rsidP="00D223BD">
      <w:pPr>
        <w:spacing w:line="240" w:lineRule="auto"/>
        <w:ind w:firstLine="567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>Анализ формирования и расходования средств дорожного фонда</w:t>
      </w:r>
    </w:p>
    <w:p w:rsidR="00D223BD" w:rsidRPr="00D223BD" w:rsidRDefault="00D223BD" w:rsidP="00D223BD">
      <w:pPr>
        <w:spacing w:line="240" w:lineRule="auto"/>
        <w:ind w:firstLine="567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> 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szCs w:val="28"/>
        </w:rPr>
        <w:t>В соответствии со ст. 179.4 Бюджетного кодекса РФ в С</w:t>
      </w:r>
      <w:r w:rsidR="005612D1">
        <w:rPr>
          <w:szCs w:val="28"/>
        </w:rPr>
        <w:t>тародубском</w:t>
      </w:r>
      <w:r w:rsidRPr="00D223BD">
        <w:rPr>
          <w:szCs w:val="28"/>
        </w:rPr>
        <w:t xml:space="preserve"> муниципальном районе создан дорожный фонд, объем которого на 2017 год </w:t>
      </w:r>
      <w:r w:rsidR="007F657F">
        <w:rPr>
          <w:szCs w:val="28"/>
        </w:rPr>
        <w:t>(</w:t>
      </w:r>
      <w:r w:rsidRPr="00D223BD">
        <w:rPr>
          <w:szCs w:val="28"/>
        </w:rPr>
        <w:t>с учетом изменений</w:t>
      </w:r>
      <w:r w:rsidR="007F657F">
        <w:rPr>
          <w:szCs w:val="28"/>
        </w:rPr>
        <w:t>)</w:t>
      </w:r>
      <w:r w:rsidRPr="00D223BD">
        <w:rPr>
          <w:szCs w:val="28"/>
        </w:rPr>
        <w:t xml:space="preserve"> составил </w:t>
      </w:r>
      <w:r w:rsidR="007F657F" w:rsidRPr="00EF6FAF">
        <w:rPr>
          <w:szCs w:val="28"/>
        </w:rPr>
        <w:t>17742,9</w:t>
      </w:r>
      <w:r w:rsidRPr="00D223BD">
        <w:rPr>
          <w:szCs w:val="28"/>
        </w:rPr>
        <w:t xml:space="preserve"> тыс. рублей. 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szCs w:val="28"/>
        </w:rPr>
        <w:t>Порядок формирования</w:t>
      </w:r>
      <w:r w:rsidR="005612D1">
        <w:rPr>
          <w:szCs w:val="28"/>
        </w:rPr>
        <w:t>,</w:t>
      </w:r>
      <w:r w:rsidRPr="00D223BD">
        <w:rPr>
          <w:szCs w:val="28"/>
        </w:rPr>
        <w:t xml:space="preserve"> </w:t>
      </w:r>
      <w:r w:rsidR="005612D1">
        <w:rPr>
          <w:szCs w:val="28"/>
        </w:rPr>
        <w:t>порядок</w:t>
      </w:r>
      <w:r w:rsidRPr="00D223BD">
        <w:rPr>
          <w:szCs w:val="28"/>
        </w:rPr>
        <w:t xml:space="preserve"> использования бюджетных ассигнований дорожного фонда С</w:t>
      </w:r>
      <w:r w:rsidR="005612D1">
        <w:rPr>
          <w:szCs w:val="28"/>
        </w:rPr>
        <w:t>тародубского</w:t>
      </w:r>
      <w:r w:rsidRPr="00D223BD">
        <w:rPr>
          <w:szCs w:val="28"/>
        </w:rPr>
        <w:t xml:space="preserve"> муниципального района </w:t>
      </w:r>
      <w:r w:rsidRPr="00D223BD">
        <w:rPr>
          <w:szCs w:val="28"/>
        </w:rPr>
        <w:lastRenderedPageBreak/>
        <w:t>утвержден решением С</w:t>
      </w:r>
      <w:r w:rsidR="005612D1">
        <w:rPr>
          <w:szCs w:val="28"/>
        </w:rPr>
        <w:t>тародубского</w:t>
      </w:r>
      <w:r w:rsidRPr="00D223BD">
        <w:rPr>
          <w:szCs w:val="28"/>
        </w:rPr>
        <w:t xml:space="preserve"> районного Совета народных депутатов от </w:t>
      </w:r>
      <w:r w:rsidR="005612D1">
        <w:rPr>
          <w:szCs w:val="28"/>
        </w:rPr>
        <w:t>30</w:t>
      </w:r>
      <w:r w:rsidRPr="00D223BD">
        <w:rPr>
          <w:szCs w:val="28"/>
        </w:rPr>
        <w:t>.10.201</w:t>
      </w:r>
      <w:r w:rsidR="005612D1">
        <w:rPr>
          <w:szCs w:val="28"/>
        </w:rPr>
        <w:t>3</w:t>
      </w:r>
      <w:r w:rsidRPr="00D223BD">
        <w:rPr>
          <w:szCs w:val="28"/>
        </w:rPr>
        <w:t xml:space="preserve"> г. №</w:t>
      </w:r>
      <w:r w:rsidR="005612D1">
        <w:rPr>
          <w:szCs w:val="28"/>
        </w:rPr>
        <w:t>418, №419.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szCs w:val="28"/>
        </w:rPr>
        <w:t xml:space="preserve">За </w:t>
      </w:r>
      <w:r w:rsidR="00F02C07">
        <w:rPr>
          <w:szCs w:val="28"/>
        </w:rPr>
        <w:t>9 месяцев</w:t>
      </w:r>
      <w:r w:rsidRPr="00D223BD">
        <w:rPr>
          <w:szCs w:val="28"/>
        </w:rPr>
        <w:t xml:space="preserve"> 2017 года поступило доходов на формирование</w:t>
      </w:r>
      <w:r w:rsidR="007F657F">
        <w:rPr>
          <w:szCs w:val="28"/>
        </w:rPr>
        <w:t xml:space="preserve"> муниципального</w:t>
      </w:r>
      <w:r w:rsidRPr="00D223BD">
        <w:rPr>
          <w:szCs w:val="28"/>
        </w:rPr>
        <w:t xml:space="preserve"> дорожного фонда </w:t>
      </w:r>
      <w:r w:rsidR="00EF6FAF">
        <w:rPr>
          <w:szCs w:val="28"/>
        </w:rPr>
        <w:t>11882,8</w:t>
      </w:r>
      <w:r w:rsidRPr="00D223BD">
        <w:rPr>
          <w:szCs w:val="28"/>
        </w:rPr>
        <w:t xml:space="preserve"> тыс. руб., или </w:t>
      </w:r>
      <w:r w:rsidR="00EF6FAF">
        <w:rPr>
          <w:szCs w:val="28"/>
        </w:rPr>
        <w:t>66,9</w:t>
      </w:r>
      <w:r w:rsidRPr="00D223BD">
        <w:rPr>
          <w:szCs w:val="28"/>
        </w:rPr>
        <w:t xml:space="preserve">% от утвержденного его объема, что </w:t>
      </w:r>
      <w:r w:rsidR="00EF6FAF">
        <w:rPr>
          <w:szCs w:val="28"/>
        </w:rPr>
        <w:t>выше</w:t>
      </w:r>
      <w:r w:rsidRPr="00D223BD">
        <w:rPr>
          <w:szCs w:val="28"/>
        </w:rPr>
        <w:t xml:space="preserve"> уровня за </w:t>
      </w:r>
      <w:r w:rsidR="00EF6FAF">
        <w:rPr>
          <w:szCs w:val="28"/>
        </w:rPr>
        <w:t>9 месяцев</w:t>
      </w:r>
      <w:r w:rsidR="00A606B5">
        <w:rPr>
          <w:szCs w:val="28"/>
        </w:rPr>
        <w:t xml:space="preserve"> </w:t>
      </w:r>
      <w:r w:rsidRPr="00D223BD">
        <w:rPr>
          <w:szCs w:val="28"/>
        </w:rPr>
        <w:t xml:space="preserve">2016 года на </w:t>
      </w:r>
      <w:r w:rsidR="00EF6FAF">
        <w:rPr>
          <w:szCs w:val="28"/>
        </w:rPr>
        <w:t>2013,8</w:t>
      </w:r>
      <w:r w:rsidRPr="00D223BD">
        <w:rPr>
          <w:szCs w:val="28"/>
        </w:rPr>
        <w:t xml:space="preserve"> тыс. рублей, или на </w:t>
      </w:r>
      <w:r w:rsidR="00EF6FAF">
        <w:rPr>
          <w:szCs w:val="28"/>
        </w:rPr>
        <w:t>14,5</w:t>
      </w:r>
      <w:r w:rsidRPr="00D223BD">
        <w:rPr>
          <w:szCs w:val="28"/>
        </w:rPr>
        <w:t>%.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color w:val="FF0000"/>
          <w:szCs w:val="28"/>
        </w:rPr>
        <w:t> </w:t>
      </w:r>
    </w:p>
    <w:p w:rsidR="00D223BD" w:rsidRPr="00D223BD" w:rsidRDefault="00D223BD" w:rsidP="00D223BD">
      <w:pPr>
        <w:spacing w:line="240" w:lineRule="auto"/>
        <w:ind w:firstLine="567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 xml:space="preserve">Использование дорожного фонда за </w:t>
      </w:r>
      <w:r w:rsidR="00EF6FAF">
        <w:rPr>
          <w:b/>
          <w:bCs/>
          <w:szCs w:val="28"/>
        </w:rPr>
        <w:t>9 месяцев</w:t>
      </w:r>
      <w:r w:rsidRPr="00D223BD">
        <w:rPr>
          <w:b/>
          <w:bCs/>
          <w:szCs w:val="28"/>
        </w:rPr>
        <w:t xml:space="preserve"> 2017 года</w:t>
      </w:r>
    </w:p>
    <w:p w:rsidR="00D223BD" w:rsidRPr="00D223BD" w:rsidRDefault="00D223BD" w:rsidP="00D223BD">
      <w:pPr>
        <w:spacing w:line="240" w:lineRule="auto"/>
        <w:ind w:firstLine="567"/>
        <w:jc w:val="right"/>
        <w:rPr>
          <w:sz w:val="24"/>
          <w:szCs w:val="24"/>
        </w:rPr>
      </w:pPr>
      <w:r w:rsidRPr="00D223BD">
        <w:rPr>
          <w:szCs w:val="28"/>
        </w:rPr>
        <w:t>Таблица №1</w:t>
      </w:r>
      <w:r w:rsidR="00116F72">
        <w:rPr>
          <w:szCs w:val="28"/>
        </w:rPr>
        <w:t>3</w:t>
      </w:r>
      <w:r w:rsidRPr="00D223BD">
        <w:rPr>
          <w:szCs w:val="28"/>
        </w:rPr>
        <w:t>, тыс. рублей</w:t>
      </w:r>
    </w:p>
    <w:tbl>
      <w:tblPr>
        <w:tblW w:w="965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1560"/>
        <w:gridCol w:w="1417"/>
        <w:gridCol w:w="2126"/>
      </w:tblGrid>
      <w:tr w:rsidR="00D223BD" w:rsidRPr="00D223BD" w:rsidTr="00D223BD">
        <w:trPr>
          <w:trHeight w:val="317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223BD">
            <w:pPr>
              <w:spacing w:line="240" w:lineRule="auto"/>
              <w:ind w:right="-153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 Период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223BD">
            <w:pPr>
              <w:spacing w:line="240" w:lineRule="auto"/>
              <w:ind w:right="-153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Поступило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223BD">
            <w:pPr>
              <w:spacing w:line="240" w:lineRule="auto"/>
              <w:ind w:right="-153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Освоено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223BD">
            <w:pPr>
              <w:spacing w:line="240" w:lineRule="auto"/>
              <w:ind w:right="-153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D223BD" w:rsidRPr="00D223BD" w:rsidTr="00D223BD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EF6FAF">
            <w:pPr>
              <w:spacing w:line="240" w:lineRule="auto"/>
              <w:ind w:right="-153"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 xml:space="preserve">за </w:t>
            </w:r>
            <w:r w:rsidR="00EF6FAF">
              <w:rPr>
                <w:color w:val="000000"/>
                <w:sz w:val="24"/>
                <w:szCs w:val="24"/>
              </w:rPr>
              <w:t>9 месяцев</w:t>
            </w:r>
            <w:r w:rsidRPr="00D223BD">
              <w:rPr>
                <w:color w:val="000000"/>
                <w:sz w:val="24"/>
                <w:szCs w:val="24"/>
              </w:rPr>
              <w:t xml:space="preserve"> 2016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EF6FAF" w:rsidP="00D223BD">
            <w:pPr>
              <w:spacing w:line="240" w:lineRule="auto"/>
              <w:ind w:right="-153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5578A3" w:rsidP="000D1072">
            <w:pPr>
              <w:spacing w:line="240" w:lineRule="auto"/>
              <w:ind w:right="-15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11781,</w:t>
            </w:r>
            <w:r w:rsidR="000D1072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083CE0" w:rsidP="00D223BD">
            <w:pPr>
              <w:spacing w:line="240" w:lineRule="auto"/>
              <w:ind w:right="-15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D223BD" w:rsidRPr="00D223BD" w:rsidTr="00D223BD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EF6FAF">
            <w:pPr>
              <w:spacing w:line="240" w:lineRule="auto"/>
              <w:ind w:right="-153"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 xml:space="preserve">за </w:t>
            </w:r>
            <w:r w:rsidR="00EF6FAF">
              <w:rPr>
                <w:color w:val="000000"/>
                <w:sz w:val="24"/>
                <w:szCs w:val="24"/>
              </w:rPr>
              <w:t>9 месяцев</w:t>
            </w:r>
            <w:r w:rsidRPr="00D223BD">
              <w:rPr>
                <w:color w:val="000000"/>
                <w:sz w:val="24"/>
                <w:szCs w:val="24"/>
              </w:rPr>
              <w:t xml:space="preserve"> 2017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EF6FAF" w:rsidP="00D223BD">
            <w:pPr>
              <w:spacing w:line="240" w:lineRule="auto"/>
              <w:ind w:right="-153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2E3CDC" w:rsidP="00D223BD">
            <w:pPr>
              <w:spacing w:line="240" w:lineRule="auto"/>
              <w:ind w:right="-15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77CA6">
              <w:rPr>
                <w:sz w:val="24"/>
                <w:szCs w:val="24"/>
              </w:rPr>
              <w:t>65,8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377CA6" w:rsidP="00D223BD">
            <w:pPr>
              <w:spacing w:line="240" w:lineRule="auto"/>
              <w:ind w:right="-153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25,8</w:t>
            </w:r>
          </w:p>
        </w:tc>
      </w:tr>
    </w:tbl>
    <w:p w:rsidR="00A606B5" w:rsidRDefault="00D223BD" w:rsidP="00A606B5">
      <w:pPr>
        <w:autoSpaceDE w:val="0"/>
        <w:autoSpaceDN w:val="0"/>
        <w:adjustRightInd w:val="0"/>
        <w:spacing w:line="240" w:lineRule="auto"/>
        <w:ind w:firstLine="540"/>
        <w:rPr>
          <w:rFonts w:eastAsiaTheme="minorHAnsi" w:cstheme="minorBidi"/>
          <w:color w:val="FF0000"/>
          <w:szCs w:val="28"/>
          <w:lang w:eastAsia="en-US"/>
        </w:rPr>
      </w:pPr>
      <w:r w:rsidRPr="00D223BD">
        <w:rPr>
          <w:rFonts w:eastAsiaTheme="minorHAnsi" w:cstheme="minorBidi"/>
          <w:color w:val="FF0000"/>
          <w:szCs w:val="28"/>
          <w:lang w:eastAsia="en-US"/>
        </w:rPr>
        <w:t>        </w:t>
      </w:r>
    </w:p>
    <w:p w:rsidR="00A606B5" w:rsidRPr="00A606B5" w:rsidRDefault="00A606B5" w:rsidP="00A606B5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A606B5">
        <w:rPr>
          <w:szCs w:val="28"/>
        </w:rPr>
        <w:t xml:space="preserve">Расходы дорожного фонда Стародубского муниципального района </w:t>
      </w:r>
      <w:r>
        <w:rPr>
          <w:szCs w:val="28"/>
        </w:rPr>
        <w:t xml:space="preserve">за </w:t>
      </w:r>
      <w:r w:rsidR="00377CA6">
        <w:rPr>
          <w:szCs w:val="28"/>
        </w:rPr>
        <w:t>9 месяцев</w:t>
      </w:r>
      <w:r>
        <w:rPr>
          <w:szCs w:val="28"/>
        </w:rPr>
        <w:t xml:space="preserve"> 2017 года</w:t>
      </w:r>
      <w:r w:rsidRPr="00A606B5">
        <w:rPr>
          <w:szCs w:val="28"/>
        </w:rPr>
        <w:t xml:space="preserve"> осуществлялись по подразделу 04 09 «Дорожное хозяйство (дорожные фонды)»,</w:t>
      </w:r>
      <w:r>
        <w:rPr>
          <w:szCs w:val="28"/>
        </w:rPr>
        <w:t xml:space="preserve"> </w:t>
      </w:r>
      <w:r w:rsidRPr="00A606B5">
        <w:rPr>
          <w:szCs w:val="28"/>
        </w:rPr>
        <w:t xml:space="preserve">исполнение за отчетный период составило </w:t>
      </w:r>
      <w:r w:rsidR="00377CA6">
        <w:rPr>
          <w:szCs w:val="28"/>
        </w:rPr>
        <w:t>3065,8</w:t>
      </w:r>
      <w:r>
        <w:rPr>
          <w:szCs w:val="28"/>
        </w:rPr>
        <w:t xml:space="preserve"> тыс. рублей</w:t>
      </w:r>
      <w:r w:rsidRPr="00A606B5">
        <w:rPr>
          <w:szCs w:val="28"/>
        </w:rPr>
        <w:t>.</w:t>
      </w:r>
    </w:p>
    <w:p w:rsidR="00A606B5" w:rsidRPr="00A606B5" w:rsidRDefault="00A606B5" w:rsidP="00A606B5">
      <w:pPr>
        <w:tabs>
          <w:tab w:val="left" w:pos="0"/>
        </w:tabs>
        <w:spacing w:line="240" w:lineRule="auto"/>
        <w:ind w:firstLine="567"/>
        <w:jc w:val="right"/>
        <w:rPr>
          <w:szCs w:val="28"/>
        </w:rPr>
      </w:pPr>
      <w:r w:rsidRPr="00A606B5">
        <w:rPr>
          <w:szCs w:val="28"/>
        </w:rPr>
        <w:t>Таблица №1</w:t>
      </w:r>
      <w:r>
        <w:rPr>
          <w:szCs w:val="28"/>
        </w:rPr>
        <w:t>4</w:t>
      </w:r>
      <w:r w:rsidRPr="00A606B5">
        <w:rPr>
          <w:szCs w:val="28"/>
        </w:rPr>
        <w:t>, 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528"/>
        <w:gridCol w:w="1843"/>
      </w:tblGrid>
      <w:tr w:rsidR="00A606B5" w:rsidRPr="00A606B5" w:rsidTr="00D759A8">
        <w:trPr>
          <w:trHeight w:val="31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6B5" w:rsidRPr="00A606B5" w:rsidRDefault="00A606B5" w:rsidP="00A606B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606B5">
              <w:rPr>
                <w:b/>
                <w:sz w:val="24"/>
                <w:szCs w:val="24"/>
              </w:rPr>
              <w:t>Показатели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6B5" w:rsidRPr="00A606B5" w:rsidRDefault="00A606B5" w:rsidP="00A606B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606B5">
              <w:rPr>
                <w:b/>
                <w:sz w:val="24"/>
                <w:szCs w:val="24"/>
              </w:rPr>
              <w:t>Сумма </w:t>
            </w:r>
          </w:p>
        </w:tc>
      </w:tr>
      <w:tr w:rsidR="00A606B5" w:rsidRPr="00A606B5" w:rsidTr="00D759A8">
        <w:trPr>
          <w:trHeight w:val="33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6B5" w:rsidRPr="00A606B5" w:rsidRDefault="00A606B5" w:rsidP="00A606B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06B5">
              <w:rPr>
                <w:sz w:val="24"/>
                <w:szCs w:val="24"/>
              </w:rPr>
              <w:t>Остаток средств дорожного фонда на 01.01.201</w:t>
            </w:r>
            <w:r>
              <w:rPr>
                <w:sz w:val="24"/>
                <w:szCs w:val="24"/>
              </w:rPr>
              <w:t>7</w:t>
            </w:r>
            <w:r w:rsidRPr="00A606B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A606B5" w:rsidRPr="00A606B5" w:rsidRDefault="00A606B5" w:rsidP="00A606B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13381,2</w:t>
            </w:r>
          </w:p>
        </w:tc>
      </w:tr>
      <w:tr w:rsidR="00A606B5" w:rsidRPr="00A606B5" w:rsidTr="00D759A8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6B5" w:rsidRPr="00A606B5" w:rsidRDefault="00A606B5" w:rsidP="00A606B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06B5">
              <w:rPr>
                <w:sz w:val="24"/>
                <w:szCs w:val="24"/>
              </w:rPr>
              <w:t>Доходы дорожного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6B5" w:rsidRPr="00A606B5" w:rsidRDefault="00377CA6" w:rsidP="00A606B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11882,8</w:t>
            </w:r>
          </w:p>
        </w:tc>
      </w:tr>
      <w:tr w:rsidR="00A606B5" w:rsidRPr="00A606B5" w:rsidTr="00D759A8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6B5" w:rsidRPr="00A606B5" w:rsidRDefault="00A606B5" w:rsidP="00A606B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06B5">
              <w:rPr>
                <w:sz w:val="24"/>
                <w:szCs w:val="24"/>
              </w:rPr>
              <w:t>Расходы дорожного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6B5" w:rsidRPr="00A606B5" w:rsidRDefault="00377CA6" w:rsidP="00A606B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3065,8</w:t>
            </w:r>
          </w:p>
        </w:tc>
      </w:tr>
      <w:tr w:rsidR="00A606B5" w:rsidRPr="00A606B5" w:rsidTr="00D759A8">
        <w:trPr>
          <w:trHeight w:val="24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6B5" w:rsidRPr="00A606B5" w:rsidRDefault="00A606B5" w:rsidP="00377CA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06B5">
              <w:rPr>
                <w:sz w:val="24"/>
                <w:szCs w:val="24"/>
              </w:rPr>
              <w:t>Остаток средств дорожного фонда на 01.</w:t>
            </w:r>
            <w:r w:rsidR="00377CA6">
              <w:rPr>
                <w:sz w:val="24"/>
                <w:szCs w:val="24"/>
              </w:rPr>
              <w:t>10</w:t>
            </w:r>
            <w:r w:rsidRPr="00A606B5">
              <w:rPr>
                <w:sz w:val="24"/>
                <w:szCs w:val="24"/>
              </w:rPr>
              <w:t>.2017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A606B5" w:rsidRPr="00A606B5" w:rsidRDefault="00377CA6" w:rsidP="00A606B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22198,2</w:t>
            </w:r>
          </w:p>
        </w:tc>
      </w:tr>
    </w:tbl>
    <w:p w:rsidR="00F9451B" w:rsidRDefault="00F9451B" w:rsidP="006D3E4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Cs w:val="28"/>
          <w:lang w:eastAsia="en-US"/>
        </w:rPr>
      </w:pPr>
    </w:p>
    <w:p w:rsidR="004024E5" w:rsidRPr="00377CA6" w:rsidRDefault="00F9451B" w:rsidP="006D3E4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Таким образом, о</w:t>
      </w:r>
      <w:r w:rsidR="006D3E49">
        <w:rPr>
          <w:rFonts w:eastAsiaTheme="minorHAnsi"/>
          <w:szCs w:val="28"/>
          <w:lang w:eastAsia="en-US"/>
        </w:rPr>
        <w:t>статок средств муниципального дорожного фонда</w:t>
      </w:r>
      <w:r w:rsidRPr="00F9451B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на 01.</w:t>
      </w:r>
      <w:r w:rsidR="00377CA6">
        <w:rPr>
          <w:rFonts w:eastAsiaTheme="minorHAnsi"/>
          <w:szCs w:val="28"/>
          <w:lang w:eastAsia="en-US"/>
        </w:rPr>
        <w:t>10</w:t>
      </w:r>
      <w:r>
        <w:rPr>
          <w:rFonts w:eastAsiaTheme="minorHAnsi"/>
          <w:szCs w:val="28"/>
          <w:lang w:eastAsia="en-US"/>
        </w:rPr>
        <w:t>.2017 года</w:t>
      </w:r>
      <w:r w:rsidR="006D3E49">
        <w:rPr>
          <w:rFonts w:eastAsiaTheme="minorHAnsi"/>
          <w:szCs w:val="28"/>
          <w:lang w:eastAsia="en-US"/>
        </w:rPr>
        <w:t xml:space="preserve"> составил </w:t>
      </w:r>
      <w:r w:rsidR="00377CA6">
        <w:rPr>
          <w:rFonts w:eastAsiaTheme="minorHAnsi"/>
          <w:szCs w:val="28"/>
          <w:lang w:eastAsia="en-US"/>
        </w:rPr>
        <w:t>22198,2</w:t>
      </w:r>
      <w:r w:rsidR="006D3E49">
        <w:rPr>
          <w:rFonts w:eastAsiaTheme="minorHAnsi"/>
          <w:szCs w:val="28"/>
          <w:lang w:eastAsia="en-US"/>
        </w:rPr>
        <w:t xml:space="preserve"> тыс. рублей, при этом исполнение за </w:t>
      </w:r>
      <w:r w:rsidR="00377CA6">
        <w:rPr>
          <w:rFonts w:eastAsiaTheme="minorHAnsi"/>
          <w:szCs w:val="28"/>
          <w:lang w:eastAsia="en-US"/>
        </w:rPr>
        <w:t>9 месяцев</w:t>
      </w:r>
      <w:r w:rsidR="006D3E49">
        <w:rPr>
          <w:rFonts w:eastAsiaTheme="minorHAnsi"/>
          <w:szCs w:val="28"/>
          <w:lang w:eastAsia="en-US"/>
        </w:rPr>
        <w:t xml:space="preserve"> 2017г составило </w:t>
      </w:r>
      <w:r w:rsidR="00377CA6">
        <w:rPr>
          <w:rFonts w:eastAsiaTheme="minorHAnsi"/>
          <w:szCs w:val="28"/>
          <w:lang w:eastAsia="en-US"/>
        </w:rPr>
        <w:t>3065,8</w:t>
      </w:r>
      <w:r w:rsidR="006D3E49">
        <w:rPr>
          <w:rFonts w:eastAsiaTheme="minorHAnsi"/>
          <w:szCs w:val="28"/>
          <w:lang w:eastAsia="en-US"/>
        </w:rPr>
        <w:t xml:space="preserve"> тыс. рублей</w:t>
      </w:r>
      <w:r w:rsidR="004024E5">
        <w:rPr>
          <w:rFonts w:eastAsiaTheme="minorHAnsi"/>
          <w:szCs w:val="28"/>
          <w:lang w:eastAsia="en-US"/>
        </w:rPr>
        <w:t xml:space="preserve">, или </w:t>
      </w:r>
      <w:r w:rsidR="00377CA6">
        <w:rPr>
          <w:rFonts w:eastAsiaTheme="minorHAnsi"/>
          <w:szCs w:val="28"/>
          <w:lang w:eastAsia="en-US"/>
        </w:rPr>
        <w:t>17,3</w:t>
      </w:r>
      <w:r w:rsidR="004024E5">
        <w:rPr>
          <w:rFonts w:eastAsiaTheme="minorHAnsi"/>
          <w:szCs w:val="28"/>
          <w:lang w:eastAsia="en-US"/>
        </w:rPr>
        <w:t>% от утвержденного объема бюджетных назначений</w:t>
      </w:r>
      <w:r w:rsidR="006D3E49">
        <w:rPr>
          <w:rFonts w:eastAsiaTheme="minorHAnsi"/>
          <w:szCs w:val="28"/>
          <w:lang w:eastAsia="en-US"/>
        </w:rPr>
        <w:t xml:space="preserve"> </w:t>
      </w:r>
      <w:r w:rsidR="004024E5">
        <w:rPr>
          <w:rFonts w:eastAsiaTheme="minorHAnsi"/>
          <w:szCs w:val="28"/>
          <w:lang w:eastAsia="en-US"/>
        </w:rPr>
        <w:t>муниципального дорожного фонда.</w:t>
      </w:r>
      <w:r w:rsidR="00AD5DFC">
        <w:rPr>
          <w:rFonts w:eastAsiaTheme="minorHAnsi"/>
          <w:szCs w:val="28"/>
          <w:lang w:eastAsia="en-US"/>
        </w:rPr>
        <w:t xml:space="preserve"> </w:t>
      </w:r>
      <w:r w:rsidR="00AD5DFC" w:rsidRPr="00377CA6">
        <w:rPr>
          <w:rFonts w:eastAsiaTheme="minorHAnsi"/>
          <w:b/>
          <w:szCs w:val="28"/>
          <w:lang w:eastAsia="en-US"/>
        </w:rPr>
        <w:t>Контрольно-счетная палата обращает внимание, что использование средств дорожного фонда должен носить объективный характер, то есть учитывать сезонность выполнения строительных и ремонтных работ</w:t>
      </w:r>
      <w:r w:rsidR="00377CA6">
        <w:rPr>
          <w:rFonts w:eastAsiaTheme="minorHAnsi"/>
          <w:b/>
          <w:szCs w:val="28"/>
          <w:lang w:eastAsia="en-US"/>
        </w:rPr>
        <w:t>, при этом</w:t>
      </w:r>
      <w:r w:rsidRPr="00377CA6">
        <w:rPr>
          <w:rFonts w:eastAsiaTheme="minorHAnsi"/>
          <w:b/>
          <w:szCs w:val="28"/>
          <w:lang w:eastAsia="en-US"/>
        </w:rPr>
        <w:t xml:space="preserve"> </w:t>
      </w:r>
      <w:r w:rsidRPr="00377CA6">
        <w:rPr>
          <w:rFonts w:eastAsiaTheme="minorHAnsi" w:cstheme="minorBidi"/>
          <w:b/>
          <w:szCs w:val="28"/>
          <w:lang w:eastAsia="en-US"/>
        </w:rPr>
        <w:t>в максимальном объеме средства муниципального дорожного в 3-м квартале 2017г</w:t>
      </w:r>
      <w:r w:rsidR="00377CA6">
        <w:rPr>
          <w:rFonts w:eastAsiaTheme="minorHAnsi" w:cstheme="minorBidi"/>
          <w:b/>
          <w:szCs w:val="28"/>
          <w:lang w:eastAsia="en-US"/>
        </w:rPr>
        <w:t xml:space="preserve"> не использованы</w:t>
      </w:r>
      <w:r w:rsidRPr="00377CA6">
        <w:rPr>
          <w:rFonts w:eastAsiaTheme="minorHAnsi" w:cstheme="minorBidi"/>
          <w:b/>
          <w:szCs w:val="28"/>
          <w:lang w:eastAsia="en-US"/>
        </w:rPr>
        <w:t>.</w:t>
      </w:r>
    </w:p>
    <w:p w:rsidR="00D46BBA" w:rsidRDefault="00D46BBA" w:rsidP="001F2B49">
      <w:pPr>
        <w:autoSpaceDE w:val="0"/>
        <w:autoSpaceDN w:val="0"/>
        <w:adjustRightInd w:val="0"/>
        <w:spacing w:line="240" w:lineRule="auto"/>
        <w:ind w:firstLine="540"/>
        <w:rPr>
          <w:rFonts w:eastAsiaTheme="minorHAnsi" w:cstheme="minorBidi"/>
          <w:b/>
          <w:bCs/>
          <w:szCs w:val="28"/>
          <w:lang w:eastAsia="en-US"/>
        </w:rPr>
      </w:pPr>
    </w:p>
    <w:p w:rsidR="00D223BD" w:rsidRPr="00D223BD" w:rsidRDefault="00D223BD" w:rsidP="00D223BD">
      <w:pPr>
        <w:spacing w:after="200" w:line="240" w:lineRule="auto"/>
        <w:ind w:firstLine="0"/>
        <w:jc w:val="center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b/>
          <w:bCs/>
          <w:szCs w:val="28"/>
          <w:lang w:eastAsia="en-US"/>
        </w:rPr>
        <w:t>Анализ использования средств резервного фонда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szCs w:val="28"/>
        </w:rPr>
        <w:t>В соответствии со статьей 81 Бюджетного кодекса Российской Федерации, Решением С</w:t>
      </w:r>
      <w:r w:rsidR="00116F72">
        <w:rPr>
          <w:szCs w:val="28"/>
        </w:rPr>
        <w:t>тародубского</w:t>
      </w:r>
      <w:r w:rsidRPr="00D223BD">
        <w:rPr>
          <w:szCs w:val="28"/>
        </w:rPr>
        <w:t xml:space="preserve"> районного Совета народных депутатов от 2</w:t>
      </w:r>
      <w:r w:rsidR="00116F72">
        <w:rPr>
          <w:szCs w:val="28"/>
        </w:rPr>
        <w:t>4</w:t>
      </w:r>
      <w:r w:rsidRPr="00D223BD">
        <w:rPr>
          <w:szCs w:val="28"/>
        </w:rPr>
        <w:t>.12.2016г. №</w:t>
      </w:r>
      <w:r w:rsidR="00116F72">
        <w:rPr>
          <w:szCs w:val="28"/>
        </w:rPr>
        <w:t>293</w:t>
      </w:r>
      <w:r w:rsidRPr="00D223BD">
        <w:rPr>
          <w:szCs w:val="28"/>
        </w:rPr>
        <w:t xml:space="preserve"> «О бюджете С</w:t>
      </w:r>
      <w:r w:rsidR="00CC2352">
        <w:rPr>
          <w:szCs w:val="28"/>
        </w:rPr>
        <w:t xml:space="preserve">тародубского </w:t>
      </w:r>
      <w:r w:rsidRPr="00D223BD">
        <w:rPr>
          <w:szCs w:val="28"/>
        </w:rPr>
        <w:t>муниципального района на 2017 год и на плановый период 2018 и 2019 годов» установлен размер резервного фонда С</w:t>
      </w:r>
      <w:r w:rsidR="00116F72">
        <w:rPr>
          <w:szCs w:val="28"/>
        </w:rPr>
        <w:t>тародубского муниципального</w:t>
      </w:r>
      <w:r w:rsidRPr="00D223BD">
        <w:rPr>
          <w:szCs w:val="28"/>
        </w:rPr>
        <w:t xml:space="preserve"> района на 2017 год в сумме </w:t>
      </w:r>
      <w:r w:rsidR="00116F72">
        <w:rPr>
          <w:szCs w:val="28"/>
        </w:rPr>
        <w:t>2</w:t>
      </w:r>
      <w:r w:rsidRPr="00D223BD">
        <w:rPr>
          <w:szCs w:val="28"/>
        </w:rPr>
        <w:t>00,0 тыс. рублей, что составляет 0,</w:t>
      </w:r>
      <w:r w:rsidR="00CC2352">
        <w:rPr>
          <w:szCs w:val="28"/>
        </w:rPr>
        <w:t>07</w:t>
      </w:r>
      <w:r w:rsidRPr="00D223BD">
        <w:rPr>
          <w:szCs w:val="28"/>
        </w:rPr>
        <w:t>% от общего объема расходов бюджета С</w:t>
      </w:r>
      <w:r w:rsidR="00116F72">
        <w:rPr>
          <w:szCs w:val="28"/>
        </w:rPr>
        <w:t>тародубского муниципального</w:t>
      </w:r>
      <w:r w:rsidRPr="00D223BD">
        <w:rPr>
          <w:szCs w:val="28"/>
        </w:rPr>
        <w:t xml:space="preserve"> района (</w:t>
      </w:r>
      <w:r w:rsidR="00CC2352">
        <w:rPr>
          <w:szCs w:val="28"/>
        </w:rPr>
        <w:t>284153,9</w:t>
      </w:r>
      <w:r w:rsidRPr="00D223BD">
        <w:rPr>
          <w:szCs w:val="28"/>
        </w:rPr>
        <w:t xml:space="preserve"> тыс. рублей).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szCs w:val="28"/>
        </w:rPr>
        <w:t xml:space="preserve">Согласно представленной отчетности расходы по резервному фонду  за </w:t>
      </w:r>
      <w:r w:rsidR="00377CA6">
        <w:rPr>
          <w:szCs w:val="28"/>
        </w:rPr>
        <w:t>9 месяцев</w:t>
      </w:r>
      <w:r w:rsidRPr="00D223BD">
        <w:rPr>
          <w:szCs w:val="28"/>
        </w:rPr>
        <w:t xml:space="preserve"> 2017 года </w:t>
      </w:r>
      <w:r w:rsidR="00A2036E">
        <w:rPr>
          <w:szCs w:val="28"/>
        </w:rPr>
        <w:t>составили 20,0 тыс. рублей</w:t>
      </w:r>
      <w:r w:rsidR="001D7850">
        <w:rPr>
          <w:szCs w:val="28"/>
        </w:rPr>
        <w:t xml:space="preserve">, или 10% от плановых </w:t>
      </w:r>
      <w:r w:rsidR="001D7850">
        <w:rPr>
          <w:szCs w:val="28"/>
        </w:rPr>
        <w:lastRenderedPageBreak/>
        <w:t>назначений</w:t>
      </w:r>
      <w:r w:rsidR="00704BBA">
        <w:rPr>
          <w:szCs w:val="28"/>
        </w:rPr>
        <w:t>, которые</w:t>
      </w:r>
      <w:r w:rsidR="001D7850">
        <w:rPr>
          <w:szCs w:val="28"/>
        </w:rPr>
        <w:t xml:space="preserve"> </w:t>
      </w:r>
      <w:r w:rsidR="00704BBA" w:rsidRPr="00704BBA">
        <w:rPr>
          <w:szCs w:val="28"/>
        </w:rPr>
        <w:t xml:space="preserve">были направлены на основании </w:t>
      </w:r>
      <w:r w:rsidR="00704BBA" w:rsidRPr="00704BBA">
        <w:rPr>
          <w:szCs w:val="28"/>
        </w:rPr>
        <w:br/>
        <w:t>распоряжени</w:t>
      </w:r>
      <w:r w:rsidR="00704BBA">
        <w:rPr>
          <w:szCs w:val="28"/>
        </w:rPr>
        <w:t>я</w:t>
      </w:r>
      <w:r w:rsidR="00704BBA" w:rsidRPr="00704BBA">
        <w:rPr>
          <w:szCs w:val="28"/>
        </w:rPr>
        <w:t xml:space="preserve"> администрации района</w:t>
      </w:r>
      <w:r w:rsidR="00704BBA">
        <w:rPr>
          <w:szCs w:val="28"/>
        </w:rPr>
        <w:t xml:space="preserve"> на оказание материальной помощи жительницы района.</w:t>
      </w:r>
    </w:p>
    <w:p w:rsidR="00D223BD" w:rsidRPr="00D223BD" w:rsidRDefault="00704BBA" w:rsidP="00F12886">
      <w:pPr>
        <w:spacing w:line="240" w:lineRule="auto"/>
        <w:ind w:firstLine="567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704BBA">
        <w:rPr>
          <w:szCs w:val="28"/>
        </w:rPr>
        <w:t xml:space="preserve">Использование бюджетных ассигнований резервного фонда осуществлялось </w:t>
      </w:r>
      <w:r w:rsidR="00F12886">
        <w:rPr>
          <w:szCs w:val="28"/>
        </w:rPr>
        <w:t xml:space="preserve">в соответствии с </w:t>
      </w:r>
      <w:r w:rsidRPr="00704BBA">
        <w:rPr>
          <w:szCs w:val="28"/>
        </w:rPr>
        <w:t>Порядк</w:t>
      </w:r>
      <w:r w:rsidR="00F12886">
        <w:rPr>
          <w:szCs w:val="28"/>
        </w:rPr>
        <w:t>ом</w:t>
      </w:r>
      <w:r w:rsidRPr="00704BBA">
        <w:rPr>
          <w:szCs w:val="28"/>
        </w:rPr>
        <w:t xml:space="preserve"> «О порядке использования бюджетных ассигнований резервного фонда</w:t>
      </w:r>
      <w:r w:rsidRPr="00704BBA">
        <w:rPr>
          <w:color w:val="FF0000"/>
          <w:szCs w:val="28"/>
        </w:rPr>
        <w:t xml:space="preserve"> </w:t>
      </w:r>
      <w:r w:rsidRPr="00704BBA">
        <w:rPr>
          <w:szCs w:val="28"/>
        </w:rPr>
        <w:t>администрации Стародубского района», утверждённого постановлением администрации Стародубского района от 07.10.2015 г. №473, Положени</w:t>
      </w:r>
      <w:r w:rsidR="00F12886">
        <w:rPr>
          <w:szCs w:val="28"/>
        </w:rPr>
        <w:t>ем</w:t>
      </w:r>
      <w:r w:rsidRPr="00704BBA">
        <w:rPr>
          <w:szCs w:val="28"/>
        </w:rPr>
        <w:t xml:space="preserve"> «О порядке расходования средств резервного фонда администрации Стародубского муниципального района» от 09.07.2009г. </w:t>
      </w:r>
      <w:r>
        <w:rPr>
          <w:szCs w:val="28"/>
        </w:rPr>
        <w:t xml:space="preserve">       </w:t>
      </w:r>
    </w:p>
    <w:p w:rsidR="00D223BD" w:rsidRPr="00D223BD" w:rsidRDefault="00D223BD" w:rsidP="00D223BD">
      <w:pPr>
        <w:spacing w:after="200" w:line="240" w:lineRule="auto"/>
        <w:ind w:firstLine="0"/>
        <w:jc w:val="center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b/>
          <w:bCs/>
          <w:szCs w:val="28"/>
          <w:lang w:eastAsia="en-US"/>
        </w:rPr>
        <w:t xml:space="preserve">Исполнение </w:t>
      </w:r>
      <w:r w:rsidR="007D6D57">
        <w:rPr>
          <w:rFonts w:eastAsiaTheme="minorHAnsi" w:cstheme="minorBidi"/>
          <w:b/>
          <w:bCs/>
          <w:szCs w:val="28"/>
          <w:lang w:eastAsia="en-US"/>
        </w:rPr>
        <w:t>муниципальных</w:t>
      </w:r>
      <w:r w:rsidRPr="00D223BD">
        <w:rPr>
          <w:rFonts w:eastAsiaTheme="minorHAnsi" w:cstheme="minorBidi"/>
          <w:b/>
          <w:bCs/>
          <w:szCs w:val="28"/>
          <w:lang w:eastAsia="en-US"/>
        </w:rPr>
        <w:t xml:space="preserve"> программ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szCs w:val="28"/>
        </w:rPr>
        <w:t>Решением С</w:t>
      </w:r>
      <w:r w:rsidR="007D6D57">
        <w:rPr>
          <w:szCs w:val="28"/>
        </w:rPr>
        <w:t>тародубского</w:t>
      </w:r>
      <w:r w:rsidRPr="00D223BD">
        <w:rPr>
          <w:szCs w:val="28"/>
        </w:rPr>
        <w:t xml:space="preserve"> районного Совета народных депутатов от 2</w:t>
      </w:r>
      <w:r w:rsidR="007D6D57">
        <w:rPr>
          <w:szCs w:val="28"/>
        </w:rPr>
        <w:t>4</w:t>
      </w:r>
      <w:r w:rsidRPr="00D223BD">
        <w:rPr>
          <w:szCs w:val="28"/>
        </w:rPr>
        <w:t>.12.2016г. №2</w:t>
      </w:r>
      <w:r w:rsidR="007D6D57">
        <w:rPr>
          <w:szCs w:val="28"/>
        </w:rPr>
        <w:t>93</w:t>
      </w:r>
      <w:r w:rsidRPr="00D223BD">
        <w:rPr>
          <w:szCs w:val="28"/>
        </w:rPr>
        <w:t xml:space="preserve"> «О бюджете С</w:t>
      </w:r>
      <w:r w:rsidR="007D6D57">
        <w:rPr>
          <w:szCs w:val="28"/>
        </w:rPr>
        <w:t>тародубского</w:t>
      </w:r>
      <w:r w:rsidRPr="00D223BD">
        <w:rPr>
          <w:szCs w:val="28"/>
        </w:rPr>
        <w:t xml:space="preserve"> муниципального района на 2017 год и на плановый период 2018 и 2019 годов» были запланированы бюджетные ассигнования на реализацию </w:t>
      </w:r>
      <w:r w:rsidR="007D6D57">
        <w:rPr>
          <w:szCs w:val="28"/>
        </w:rPr>
        <w:t>5</w:t>
      </w:r>
      <w:r w:rsidRPr="00D223BD">
        <w:rPr>
          <w:szCs w:val="28"/>
        </w:rPr>
        <w:t xml:space="preserve"> муниципальных программ:</w:t>
      </w:r>
    </w:p>
    <w:p w:rsidR="000D7A86" w:rsidRPr="000D7A86" w:rsidRDefault="000D7A86" w:rsidP="000D7A86">
      <w:pPr>
        <w:spacing w:line="276" w:lineRule="auto"/>
        <w:ind w:firstLine="567"/>
        <w:rPr>
          <w:sz w:val="24"/>
          <w:szCs w:val="24"/>
        </w:rPr>
      </w:pPr>
      <w:r w:rsidRPr="000D7A86">
        <w:rPr>
          <w:szCs w:val="28"/>
        </w:rPr>
        <w:t>- «Реализация полномочий администрации Стародубского муниципального района на 2017-2019 годы»;</w:t>
      </w:r>
    </w:p>
    <w:p w:rsidR="000D7A86" w:rsidRPr="000D7A86" w:rsidRDefault="000D7A86" w:rsidP="000D7A86">
      <w:pPr>
        <w:spacing w:line="276" w:lineRule="auto"/>
        <w:ind w:firstLine="567"/>
        <w:rPr>
          <w:sz w:val="24"/>
          <w:szCs w:val="24"/>
        </w:rPr>
      </w:pPr>
      <w:r w:rsidRPr="000D7A86">
        <w:rPr>
          <w:szCs w:val="28"/>
        </w:rPr>
        <w:t>-   «Управление муниципальной собственностью Стародубского муниципального района 2017-2019 годы»;</w:t>
      </w:r>
    </w:p>
    <w:p w:rsidR="000D7A86" w:rsidRPr="000D7A86" w:rsidRDefault="000D7A86" w:rsidP="000D7A86">
      <w:pPr>
        <w:spacing w:line="276" w:lineRule="auto"/>
        <w:ind w:firstLine="567"/>
        <w:rPr>
          <w:szCs w:val="28"/>
        </w:rPr>
      </w:pPr>
      <w:r w:rsidRPr="000D7A86">
        <w:rPr>
          <w:szCs w:val="28"/>
        </w:rPr>
        <w:t>-  «Управление муниципальными финансами Стародубского муниципального района 2017-2019 годы»;</w:t>
      </w:r>
    </w:p>
    <w:p w:rsidR="000D7A86" w:rsidRPr="000D7A86" w:rsidRDefault="000D7A86" w:rsidP="000D7A86">
      <w:pPr>
        <w:spacing w:line="276" w:lineRule="auto"/>
        <w:ind w:firstLine="567"/>
        <w:rPr>
          <w:szCs w:val="28"/>
        </w:rPr>
      </w:pPr>
      <w:r w:rsidRPr="000D7A86">
        <w:rPr>
          <w:szCs w:val="28"/>
        </w:rPr>
        <w:t>-    «Развитие образования Стародубского муниципального района 2017-2019 годы»;</w:t>
      </w:r>
    </w:p>
    <w:p w:rsidR="000D7A86" w:rsidRPr="000D7A86" w:rsidRDefault="000D7A86" w:rsidP="000D7A86">
      <w:pPr>
        <w:spacing w:line="276" w:lineRule="auto"/>
        <w:ind w:firstLine="567"/>
        <w:rPr>
          <w:sz w:val="24"/>
          <w:szCs w:val="24"/>
        </w:rPr>
      </w:pPr>
      <w:r w:rsidRPr="000D7A86">
        <w:rPr>
          <w:szCs w:val="28"/>
        </w:rPr>
        <w:t>-  «Развитие культуры и сохранение культурного наследия Стародубского муниципального района 2017-2019 годы». 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szCs w:val="28"/>
        </w:rPr>
        <w:t xml:space="preserve">Общая сумма расходов по </w:t>
      </w:r>
      <w:r w:rsidR="000D7A86">
        <w:rPr>
          <w:szCs w:val="28"/>
        </w:rPr>
        <w:t>муниципальным</w:t>
      </w:r>
      <w:r w:rsidRPr="00D223BD">
        <w:rPr>
          <w:szCs w:val="28"/>
        </w:rPr>
        <w:t xml:space="preserve"> программам утверждена с учетом изменений в размере </w:t>
      </w:r>
      <w:r w:rsidR="00E720B9">
        <w:rPr>
          <w:szCs w:val="28"/>
        </w:rPr>
        <w:t>361331,0</w:t>
      </w:r>
      <w:r w:rsidRPr="00D223BD">
        <w:rPr>
          <w:szCs w:val="28"/>
        </w:rPr>
        <w:t xml:space="preserve"> тыс. рублей, что составляет </w:t>
      </w:r>
      <w:r w:rsidR="00DC6DDA">
        <w:rPr>
          <w:szCs w:val="28"/>
        </w:rPr>
        <w:t>98,9</w:t>
      </w:r>
      <w:r w:rsidRPr="00D223BD">
        <w:rPr>
          <w:szCs w:val="28"/>
        </w:rPr>
        <w:t>% от общего объема расходов запланированных на 2017 год.</w:t>
      </w:r>
    </w:p>
    <w:p w:rsidR="00D223BD" w:rsidRPr="00D223BD" w:rsidRDefault="00D223BD" w:rsidP="00D223BD">
      <w:pPr>
        <w:shd w:val="clear" w:color="auto" w:fill="FFFFFF"/>
        <w:spacing w:before="120" w:after="120" w:line="240" w:lineRule="auto"/>
        <w:ind w:firstLine="0"/>
        <w:jc w:val="right"/>
        <w:rPr>
          <w:sz w:val="24"/>
          <w:szCs w:val="24"/>
        </w:rPr>
      </w:pPr>
      <w:r w:rsidRPr="00D223BD">
        <w:rPr>
          <w:szCs w:val="28"/>
        </w:rPr>
        <w:t>Таблица №1</w:t>
      </w:r>
      <w:r w:rsidR="00134163">
        <w:rPr>
          <w:szCs w:val="28"/>
        </w:rPr>
        <w:t>4</w:t>
      </w:r>
      <w:r w:rsidRPr="00D223BD">
        <w:rPr>
          <w:szCs w:val="28"/>
        </w:rPr>
        <w:t xml:space="preserve"> (тыс. рублей)</w:t>
      </w:r>
    </w:p>
    <w:tbl>
      <w:tblPr>
        <w:tblW w:w="965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5"/>
        <w:gridCol w:w="1134"/>
        <w:gridCol w:w="1008"/>
        <w:gridCol w:w="1008"/>
        <w:gridCol w:w="1169"/>
      </w:tblGrid>
      <w:tr w:rsidR="00D223BD" w:rsidRPr="00D223BD" w:rsidTr="00D223BD">
        <w:trPr>
          <w:trHeight w:val="1380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Наименование программы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0D7A86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Уточнен-н</w:t>
            </w:r>
            <w:r w:rsidR="000D7A86">
              <w:rPr>
                <w:b/>
                <w:bCs/>
                <w:color w:val="000000"/>
                <w:sz w:val="20"/>
              </w:rPr>
              <w:t>ая</w:t>
            </w:r>
            <w:r w:rsidRPr="00D223BD">
              <w:rPr>
                <w:b/>
                <w:bCs/>
                <w:color w:val="000000"/>
                <w:sz w:val="20"/>
              </w:rPr>
              <w:t xml:space="preserve"> </w:t>
            </w:r>
            <w:r w:rsidR="000D7A86">
              <w:rPr>
                <w:b/>
                <w:bCs/>
                <w:color w:val="000000"/>
                <w:sz w:val="20"/>
              </w:rPr>
              <w:t>бюджетная роспись</w:t>
            </w:r>
            <w:r w:rsidRPr="00D223BD">
              <w:rPr>
                <w:b/>
                <w:bCs/>
                <w:color w:val="000000"/>
                <w:sz w:val="20"/>
              </w:rPr>
              <w:t xml:space="preserve"> 2017г.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083CE0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Кассовое испол-нение за </w:t>
            </w:r>
            <w:r w:rsidR="00083CE0">
              <w:rPr>
                <w:b/>
                <w:bCs/>
                <w:color w:val="000000"/>
                <w:sz w:val="20"/>
              </w:rPr>
              <w:t>9 мес.</w:t>
            </w:r>
            <w:r w:rsidRPr="00D223BD">
              <w:rPr>
                <w:b/>
                <w:bCs/>
                <w:color w:val="000000"/>
                <w:sz w:val="20"/>
              </w:rPr>
              <w:t xml:space="preserve"> 2016г.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083CE0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Кассовое испол-нение за </w:t>
            </w:r>
            <w:r w:rsidR="00083CE0">
              <w:rPr>
                <w:b/>
                <w:bCs/>
                <w:color w:val="000000"/>
                <w:sz w:val="20"/>
              </w:rPr>
              <w:t>9 мес.</w:t>
            </w:r>
            <w:r w:rsidRPr="00D223BD">
              <w:rPr>
                <w:b/>
                <w:bCs/>
                <w:color w:val="000000"/>
                <w:sz w:val="20"/>
              </w:rPr>
              <w:t xml:space="preserve"> 2017г.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% испол-нения к уточненной бюджет-ной росписи</w:t>
            </w:r>
          </w:p>
        </w:tc>
      </w:tr>
      <w:tr w:rsidR="00D223BD" w:rsidRPr="00D223BD" w:rsidTr="00D223BD">
        <w:trPr>
          <w:trHeight w:val="63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0D7A86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0D7A86">
              <w:rPr>
                <w:szCs w:val="28"/>
              </w:rPr>
              <w:t>«Реализация полномочий администрации Стародубского муниципального района на 2017-2019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E04C21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105422,3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0B44C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E04C21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E04C21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</w:tr>
      <w:tr w:rsidR="00D223BD" w:rsidRPr="00D223BD" w:rsidTr="00D223BD">
        <w:trPr>
          <w:trHeight w:val="46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0D7A86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0D7A86">
              <w:rPr>
                <w:szCs w:val="28"/>
              </w:rPr>
              <w:t>«Управление муниципальной собственностью Стародубского муниципального района 2017-2019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A16E8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0B44C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E04C21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E720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</w:t>
            </w:r>
          </w:p>
        </w:tc>
      </w:tr>
      <w:tr w:rsidR="00D223BD" w:rsidRPr="00D223BD" w:rsidTr="00D223BD">
        <w:trPr>
          <w:trHeight w:val="469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0D7A86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0D7A86">
              <w:rPr>
                <w:szCs w:val="28"/>
              </w:rPr>
              <w:t xml:space="preserve">«Управление муниципальными финансами Стародубского муниципального района </w:t>
            </w:r>
            <w:r w:rsidRPr="000D7A86">
              <w:rPr>
                <w:szCs w:val="28"/>
              </w:rPr>
              <w:lastRenderedPageBreak/>
              <w:t>2017-2019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A16E8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15518,5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0B44C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13019,7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E04C21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E720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86,2</w:t>
            </w:r>
          </w:p>
        </w:tc>
      </w:tr>
      <w:tr w:rsidR="000D7A86" w:rsidRPr="00D223BD" w:rsidTr="00D223BD">
        <w:trPr>
          <w:trHeight w:val="469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86" w:rsidRPr="00D223BD" w:rsidRDefault="000D7A86" w:rsidP="00D223BD">
            <w:pPr>
              <w:spacing w:line="240" w:lineRule="auto"/>
              <w:ind w:right="-108" w:firstLine="0"/>
              <w:jc w:val="left"/>
              <w:rPr>
                <w:color w:val="000000"/>
                <w:sz w:val="24"/>
                <w:szCs w:val="24"/>
              </w:rPr>
            </w:pPr>
            <w:r w:rsidRPr="000D7A86">
              <w:rPr>
                <w:szCs w:val="28"/>
              </w:rPr>
              <w:lastRenderedPageBreak/>
              <w:t>«Развитие образования Стародубского муниципального района 2017-2019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86" w:rsidRPr="00D223BD" w:rsidRDefault="00A16E8E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205347,8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86" w:rsidRPr="00D223BD" w:rsidRDefault="000B44C7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142673,7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86" w:rsidRPr="00D223BD" w:rsidRDefault="00E04C21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145387,6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86" w:rsidRPr="00D223BD" w:rsidRDefault="00E720B9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70,8</w:t>
            </w:r>
          </w:p>
        </w:tc>
      </w:tr>
      <w:tr w:rsidR="000D7A86" w:rsidRPr="00D223BD" w:rsidTr="00D223BD">
        <w:trPr>
          <w:trHeight w:val="469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86" w:rsidRPr="00D223BD" w:rsidRDefault="000D7A86" w:rsidP="00D223BD">
            <w:pPr>
              <w:spacing w:line="240" w:lineRule="auto"/>
              <w:ind w:right="-108" w:firstLine="0"/>
              <w:jc w:val="left"/>
              <w:rPr>
                <w:color w:val="000000"/>
                <w:sz w:val="24"/>
                <w:szCs w:val="24"/>
              </w:rPr>
            </w:pPr>
            <w:r w:rsidRPr="000D7A86">
              <w:rPr>
                <w:szCs w:val="28"/>
              </w:rPr>
              <w:t>«Развитие культуры и сохранение культурного наследия Стародубского муниципального района 2017-2019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86" w:rsidRPr="00D223BD" w:rsidRDefault="00A16E8E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86" w:rsidRPr="00D223BD" w:rsidRDefault="000B44C7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86" w:rsidRPr="00D223BD" w:rsidRDefault="00E04C21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86" w:rsidRPr="00D223BD" w:rsidRDefault="00E720B9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69,8</w:t>
            </w:r>
          </w:p>
        </w:tc>
      </w:tr>
      <w:tr w:rsidR="00D223BD" w:rsidRPr="00D223BD" w:rsidTr="00D223BD">
        <w:trPr>
          <w:trHeight w:val="31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16336D" w:rsidRDefault="00E720B9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361331,0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16336D" w:rsidRDefault="00E720B9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230805,6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16336D" w:rsidRDefault="00E720B9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212436,5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16336D" w:rsidRDefault="00E720B9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58,8</w:t>
            </w:r>
          </w:p>
        </w:tc>
      </w:tr>
    </w:tbl>
    <w:p w:rsidR="00D223BD" w:rsidRPr="00D223BD" w:rsidRDefault="00D223BD" w:rsidP="00D223BD">
      <w:pPr>
        <w:spacing w:after="200" w:line="240" w:lineRule="auto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> </w:t>
      </w:r>
    </w:p>
    <w:p w:rsidR="00D223BD" w:rsidRPr="00D223BD" w:rsidRDefault="00DC6DDA" w:rsidP="004A7A8D">
      <w:pPr>
        <w:spacing w:after="200" w:line="240" w:lineRule="auto"/>
        <w:rPr>
          <w:sz w:val="24"/>
          <w:szCs w:val="24"/>
        </w:rPr>
      </w:pPr>
      <w:r>
        <w:rPr>
          <w:rFonts w:eastAsiaTheme="minorHAnsi" w:cstheme="minorBidi"/>
          <w:szCs w:val="28"/>
          <w:lang w:eastAsia="en-US"/>
        </w:rPr>
        <w:t>За</w:t>
      </w:r>
      <w:r w:rsidR="00D223BD" w:rsidRPr="00D223BD">
        <w:rPr>
          <w:rFonts w:eastAsiaTheme="minorHAnsi" w:cstheme="minorBidi"/>
          <w:szCs w:val="28"/>
          <w:lang w:eastAsia="en-US"/>
        </w:rPr>
        <w:t xml:space="preserve"> </w:t>
      </w:r>
      <w:r w:rsidR="00E720B9">
        <w:rPr>
          <w:rFonts w:eastAsiaTheme="minorHAnsi" w:cstheme="minorBidi"/>
          <w:szCs w:val="28"/>
          <w:lang w:eastAsia="en-US"/>
        </w:rPr>
        <w:t>9 месяцев</w:t>
      </w:r>
      <w:r w:rsidR="00D223BD" w:rsidRPr="00D223BD">
        <w:rPr>
          <w:rFonts w:eastAsiaTheme="minorHAnsi" w:cstheme="minorBidi"/>
          <w:szCs w:val="28"/>
          <w:lang w:eastAsia="en-US"/>
        </w:rPr>
        <w:t xml:space="preserve"> 2017 года  кассовое исполнение по программам составило </w:t>
      </w:r>
      <w:r w:rsidR="00E720B9">
        <w:rPr>
          <w:rFonts w:eastAsiaTheme="minorHAnsi" w:cstheme="minorBidi"/>
          <w:szCs w:val="28"/>
          <w:lang w:eastAsia="en-US"/>
        </w:rPr>
        <w:t>212436,5</w:t>
      </w:r>
      <w:r w:rsidR="00D223BD" w:rsidRPr="00D223BD">
        <w:rPr>
          <w:rFonts w:eastAsiaTheme="minorHAnsi" w:cstheme="minorBidi"/>
          <w:szCs w:val="28"/>
          <w:lang w:eastAsia="en-US"/>
        </w:rPr>
        <w:t xml:space="preserve"> тыс. рублей, или </w:t>
      </w:r>
      <w:r w:rsidR="00E720B9">
        <w:rPr>
          <w:rFonts w:eastAsiaTheme="minorHAnsi" w:cstheme="minorBidi"/>
          <w:szCs w:val="28"/>
          <w:lang w:eastAsia="en-US"/>
        </w:rPr>
        <w:t>58,8</w:t>
      </w:r>
      <w:r w:rsidR="00D223BD" w:rsidRPr="00D223BD">
        <w:rPr>
          <w:rFonts w:eastAsiaTheme="minorHAnsi" w:cstheme="minorBidi"/>
          <w:szCs w:val="28"/>
          <w:lang w:eastAsia="en-US"/>
        </w:rPr>
        <w:t xml:space="preserve">% от уточненной бюджетной росписи, что </w:t>
      </w:r>
      <w:r w:rsidR="0091163B">
        <w:rPr>
          <w:rFonts w:eastAsiaTheme="minorHAnsi" w:cstheme="minorBidi"/>
          <w:szCs w:val="28"/>
          <w:lang w:eastAsia="en-US"/>
        </w:rPr>
        <w:t>ниже</w:t>
      </w:r>
      <w:r w:rsidR="00D223BD" w:rsidRPr="00D223BD">
        <w:rPr>
          <w:rFonts w:eastAsiaTheme="minorHAnsi" w:cstheme="minorBidi"/>
          <w:szCs w:val="28"/>
          <w:lang w:eastAsia="en-US"/>
        </w:rPr>
        <w:t xml:space="preserve"> аналогичного периода прошлого года на </w:t>
      </w:r>
      <w:r w:rsidR="0091163B">
        <w:rPr>
          <w:rFonts w:eastAsiaTheme="minorHAnsi" w:cstheme="minorBidi"/>
          <w:szCs w:val="28"/>
          <w:lang w:eastAsia="en-US"/>
        </w:rPr>
        <w:t>18369,1</w:t>
      </w:r>
      <w:r w:rsidR="00D223BD" w:rsidRPr="00D223BD">
        <w:rPr>
          <w:rFonts w:eastAsiaTheme="minorHAnsi" w:cstheme="minorBidi"/>
          <w:szCs w:val="28"/>
          <w:lang w:eastAsia="en-US"/>
        </w:rPr>
        <w:t xml:space="preserve"> тыс. рублей, или на </w:t>
      </w:r>
      <w:r w:rsidR="0091163B">
        <w:rPr>
          <w:rFonts w:eastAsiaTheme="minorHAnsi" w:cstheme="minorBidi"/>
          <w:szCs w:val="28"/>
          <w:lang w:eastAsia="en-US"/>
        </w:rPr>
        <w:t>7,9</w:t>
      </w:r>
      <w:r w:rsidR="00D223BD" w:rsidRPr="00D223BD">
        <w:rPr>
          <w:rFonts w:eastAsiaTheme="minorHAnsi" w:cstheme="minorBidi"/>
          <w:szCs w:val="28"/>
          <w:lang w:eastAsia="en-US"/>
        </w:rPr>
        <w:t>%.</w:t>
      </w:r>
      <w:r w:rsidR="00D223BD" w:rsidRPr="00D223BD">
        <w:rPr>
          <w:b/>
          <w:bCs/>
          <w:szCs w:val="28"/>
        </w:rPr>
        <w:t> 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> 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>Бухгалтерская отчетность бюджетных учреждений С</w:t>
      </w:r>
      <w:r w:rsidR="009412D1">
        <w:rPr>
          <w:b/>
          <w:bCs/>
          <w:szCs w:val="28"/>
        </w:rPr>
        <w:t>тародубского</w:t>
      </w:r>
      <w:r w:rsidRPr="00D223BD">
        <w:rPr>
          <w:b/>
          <w:bCs/>
          <w:szCs w:val="28"/>
        </w:rPr>
        <w:t xml:space="preserve"> муниципального района за </w:t>
      </w:r>
      <w:r w:rsidR="0091163B">
        <w:rPr>
          <w:b/>
          <w:bCs/>
          <w:szCs w:val="28"/>
        </w:rPr>
        <w:t>9 месяцев</w:t>
      </w:r>
      <w:r w:rsidRPr="00D223BD">
        <w:rPr>
          <w:b/>
          <w:bCs/>
          <w:szCs w:val="28"/>
        </w:rPr>
        <w:t xml:space="preserve"> 2017 года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szCs w:val="28"/>
        </w:rPr>
        <w:t> 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szCs w:val="28"/>
        </w:rPr>
        <w:t xml:space="preserve">В течение </w:t>
      </w:r>
      <w:r w:rsidR="0091163B">
        <w:rPr>
          <w:szCs w:val="28"/>
        </w:rPr>
        <w:t>9 месяцев</w:t>
      </w:r>
      <w:r w:rsidRPr="00D223BD">
        <w:rPr>
          <w:szCs w:val="28"/>
        </w:rPr>
        <w:t xml:space="preserve"> 2017 года бюджетные учреждения получали финансовое обеспечение в виде: 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szCs w:val="28"/>
        </w:rPr>
        <w:t>- субсидии на выполнение муниципального задания;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szCs w:val="28"/>
        </w:rPr>
        <w:t>- субсидий на иные цели;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szCs w:val="28"/>
        </w:rPr>
        <w:t>- собственные доходы учреждения.</w:t>
      </w:r>
    </w:p>
    <w:p w:rsidR="00D223BD" w:rsidRPr="00D223BD" w:rsidRDefault="00C047FF" w:rsidP="00D223BD">
      <w:pPr>
        <w:spacing w:line="240" w:lineRule="auto"/>
        <w:ind w:firstLine="567"/>
        <w:rPr>
          <w:sz w:val="24"/>
          <w:szCs w:val="24"/>
        </w:rPr>
      </w:pPr>
      <w:r>
        <w:rPr>
          <w:szCs w:val="28"/>
        </w:rPr>
        <w:t>За</w:t>
      </w:r>
      <w:r w:rsidR="00D223BD" w:rsidRPr="00D223BD">
        <w:rPr>
          <w:szCs w:val="28"/>
        </w:rPr>
        <w:t xml:space="preserve"> </w:t>
      </w:r>
      <w:r w:rsidR="0091163B">
        <w:rPr>
          <w:szCs w:val="28"/>
        </w:rPr>
        <w:t>9 месяцев</w:t>
      </w:r>
      <w:r w:rsidR="00D223BD" w:rsidRPr="00D223BD">
        <w:rPr>
          <w:szCs w:val="28"/>
        </w:rPr>
        <w:t xml:space="preserve"> 2017 года финансовое обеспечение бюджетных учреждений С</w:t>
      </w:r>
      <w:r w:rsidR="009412D1">
        <w:rPr>
          <w:szCs w:val="28"/>
        </w:rPr>
        <w:t>тародубского</w:t>
      </w:r>
      <w:r w:rsidR="00D223BD" w:rsidRPr="00D223BD">
        <w:rPr>
          <w:szCs w:val="28"/>
        </w:rPr>
        <w:t xml:space="preserve"> района составило </w:t>
      </w:r>
      <w:r w:rsidR="009932DE">
        <w:rPr>
          <w:szCs w:val="28"/>
        </w:rPr>
        <w:t>123313,9</w:t>
      </w:r>
      <w:r w:rsidR="00D223BD" w:rsidRPr="00D223BD">
        <w:rPr>
          <w:szCs w:val="28"/>
        </w:rPr>
        <w:t xml:space="preserve"> тыс. рублей, или </w:t>
      </w:r>
      <w:r w:rsidR="0037080B">
        <w:rPr>
          <w:szCs w:val="28"/>
        </w:rPr>
        <w:t>25,3</w:t>
      </w:r>
      <w:r w:rsidR="00D223BD" w:rsidRPr="00D223BD">
        <w:rPr>
          <w:szCs w:val="28"/>
        </w:rPr>
        <w:t xml:space="preserve">% к утвержденным плановым назначениям, что </w:t>
      </w:r>
      <w:r w:rsidR="0037080B">
        <w:rPr>
          <w:szCs w:val="28"/>
        </w:rPr>
        <w:t>ниже</w:t>
      </w:r>
      <w:r w:rsidR="00D223BD" w:rsidRPr="00D223BD">
        <w:rPr>
          <w:szCs w:val="28"/>
        </w:rPr>
        <w:t xml:space="preserve"> аналогичного периода прошлого года на </w:t>
      </w:r>
      <w:r w:rsidR="0037080B">
        <w:rPr>
          <w:szCs w:val="28"/>
        </w:rPr>
        <w:t>784,3</w:t>
      </w:r>
      <w:r w:rsidR="00D223BD" w:rsidRPr="00D223BD">
        <w:rPr>
          <w:szCs w:val="28"/>
        </w:rPr>
        <w:t xml:space="preserve"> тыс. рублей, или на </w:t>
      </w:r>
      <w:r w:rsidR="0037080B">
        <w:rPr>
          <w:szCs w:val="28"/>
        </w:rPr>
        <w:t>1,4</w:t>
      </w:r>
      <w:r w:rsidR="00D223BD" w:rsidRPr="00D223BD">
        <w:rPr>
          <w:szCs w:val="28"/>
        </w:rPr>
        <w:t>%.</w:t>
      </w:r>
    </w:p>
    <w:p w:rsidR="00D223BD" w:rsidRPr="00D223BD" w:rsidRDefault="00D223BD" w:rsidP="00D223BD">
      <w:pPr>
        <w:spacing w:line="240" w:lineRule="auto"/>
        <w:jc w:val="right"/>
        <w:rPr>
          <w:sz w:val="24"/>
          <w:szCs w:val="24"/>
        </w:rPr>
      </w:pPr>
      <w:r w:rsidRPr="00D223BD">
        <w:rPr>
          <w:szCs w:val="28"/>
        </w:rPr>
        <w:t>Таблица №1</w:t>
      </w:r>
      <w:r w:rsidR="00134163">
        <w:rPr>
          <w:szCs w:val="28"/>
        </w:rPr>
        <w:t>5</w:t>
      </w:r>
      <w:r w:rsidRPr="00D223BD">
        <w:rPr>
          <w:szCs w:val="28"/>
        </w:rPr>
        <w:t xml:space="preserve"> (тыс. рублей)</w:t>
      </w:r>
    </w:p>
    <w:tbl>
      <w:tblPr>
        <w:tblW w:w="9685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1008"/>
        <w:gridCol w:w="1167"/>
        <w:gridCol w:w="1008"/>
        <w:gridCol w:w="844"/>
        <w:gridCol w:w="1043"/>
        <w:gridCol w:w="1031"/>
      </w:tblGrid>
      <w:tr w:rsidR="00D223BD" w:rsidRPr="00D223BD" w:rsidTr="00D223BD">
        <w:trPr>
          <w:trHeight w:val="1080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Финансовое обеспечение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91163B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Испол-нено за </w:t>
            </w:r>
            <w:r w:rsidR="0091163B">
              <w:rPr>
                <w:b/>
                <w:bCs/>
                <w:color w:val="000000"/>
                <w:sz w:val="20"/>
              </w:rPr>
              <w:t>9 мес.</w:t>
            </w:r>
            <w:r w:rsidRPr="00D223BD">
              <w:rPr>
                <w:b/>
                <w:bCs/>
                <w:color w:val="000000"/>
                <w:sz w:val="20"/>
              </w:rPr>
              <w:t xml:space="preserve"> 2016 года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80B" w:rsidRDefault="00D223B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Утверж-дено плановых назначений</w:t>
            </w:r>
          </w:p>
          <w:p w:rsidR="00D223BD" w:rsidRPr="0037080B" w:rsidRDefault="00D223BD" w:rsidP="0037080B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91163B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Испол-нено за </w:t>
            </w:r>
            <w:r w:rsidR="0091163B">
              <w:rPr>
                <w:b/>
                <w:bCs/>
                <w:color w:val="000000"/>
                <w:sz w:val="20"/>
              </w:rPr>
              <w:t>9 мес.</w:t>
            </w:r>
            <w:r w:rsidRPr="00D223BD">
              <w:rPr>
                <w:b/>
                <w:bCs/>
                <w:color w:val="000000"/>
                <w:sz w:val="20"/>
              </w:rPr>
              <w:t xml:space="preserve"> 2017 года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% испол-нения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91163B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Отно-шение </w:t>
            </w:r>
            <w:r w:rsidR="0091163B">
              <w:rPr>
                <w:b/>
                <w:bCs/>
                <w:color w:val="000000"/>
                <w:sz w:val="20"/>
              </w:rPr>
              <w:t>9 мес</w:t>
            </w:r>
            <w:r w:rsidRPr="00D223BD">
              <w:rPr>
                <w:b/>
                <w:bCs/>
                <w:color w:val="000000"/>
                <w:sz w:val="20"/>
              </w:rPr>
              <w:t xml:space="preserve">.2017г. к </w:t>
            </w:r>
            <w:r w:rsidR="0091163B">
              <w:rPr>
                <w:b/>
                <w:bCs/>
                <w:color w:val="000000"/>
                <w:sz w:val="20"/>
              </w:rPr>
              <w:t>9 мес</w:t>
            </w:r>
            <w:r w:rsidRPr="00D223BD">
              <w:rPr>
                <w:b/>
                <w:bCs/>
                <w:color w:val="000000"/>
                <w:sz w:val="20"/>
              </w:rPr>
              <w:t>. 2016г., (+,-)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91163B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Отно-шение </w:t>
            </w:r>
            <w:r w:rsidR="0091163B">
              <w:rPr>
                <w:b/>
                <w:bCs/>
                <w:color w:val="000000"/>
                <w:sz w:val="20"/>
              </w:rPr>
              <w:t>9 мес</w:t>
            </w:r>
            <w:r w:rsidRPr="00D223BD">
              <w:rPr>
                <w:b/>
                <w:bCs/>
                <w:color w:val="000000"/>
                <w:sz w:val="20"/>
              </w:rPr>
              <w:t xml:space="preserve">.2017г. к </w:t>
            </w:r>
            <w:r w:rsidR="0091163B">
              <w:rPr>
                <w:b/>
                <w:bCs/>
                <w:color w:val="000000"/>
                <w:sz w:val="20"/>
              </w:rPr>
              <w:t>9 мес</w:t>
            </w:r>
            <w:r w:rsidRPr="00D223BD">
              <w:rPr>
                <w:b/>
                <w:bCs/>
                <w:color w:val="000000"/>
                <w:sz w:val="20"/>
              </w:rPr>
              <w:t>. 2016г., %</w:t>
            </w:r>
          </w:p>
        </w:tc>
      </w:tr>
      <w:tr w:rsidR="00D223BD" w:rsidRPr="00D223BD" w:rsidTr="00D223BD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4D1DB2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153110,4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752236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207186,1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752236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147955,0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752236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AE304D" w:rsidP="004D1DB2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D1DB2">
              <w:rPr>
                <w:sz w:val="24"/>
                <w:szCs w:val="24"/>
              </w:rPr>
              <w:t>5155,4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4D1DB2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</w:tr>
      <w:tr w:rsidR="00D223BD" w:rsidRPr="00D223BD" w:rsidTr="00D223BD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CE3991" w:rsidP="00CE3991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С</w:t>
            </w:r>
            <w:r w:rsidR="00D223BD" w:rsidRPr="00D223BD">
              <w:rPr>
                <w:color w:val="000000"/>
                <w:sz w:val="24"/>
                <w:szCs w:val="24"/>
              </w:rPr>
              <w:t>убсиди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 w:rsidR="00D223BD" w:rsidRPr="00D223BD">
              <w:rPr>
                <w:color w:val="000000"/>
                <w:sz w:val="24"/>
                <w:szCs w:val="24"/>
              </w:rPr>
              <w:t>на иные цели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4D1DB2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5420,6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6F223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6F223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8535,4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752236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4A7A8D" w:rsidP="004D1DB2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D1DB2">
              <w:rPr>
                <w:sz w:val="24"/>
                <w:szCs w:val="24"/>
              </w:rPr>
              <w:t>3114,8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4D1DB2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157,5</w:t>
            </w:r>
          </w:p>
        </w:tc>
      </w:tr>
      <w:tr w:rsidR="00D223BD" w:rsidRPr="00D223BD" w:rsidTr="00D223BD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собственные доходы учреждения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4D1DB2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3373,2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752236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752236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3310,7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752236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4D1DB2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-62,5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C73E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</w:t>
            </w:r>
          </w:p>
        </w:tc>
      </w:tr>
      <w:tr w:rsidR="00D223BD" w:rsidRPr="00D223BD" w:rsidTr="00D223BD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146C25" w:rsidRDefault="004D1DB2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161904,2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146C25" w:rsidRDefault="00752236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223621,2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146C25" w:rsidRDefault="00752236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159801,1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146C25" w:rsidRDefault="00752236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146C25" w:rsidRDefault="004A7A8D" w:rsidP="004D1DB2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4D1DB2">
              <w:rPr>
                <w:b/>
                <w:sz w:val="24"/>
                <w:szCs w:val="24"/>
              </w:rPr>
              <w:t>2103,1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146C25" w:rsidRDefault="00C73E2A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98,7</w:t>
            </w:r>
          </w:p>
        </w:tc>
      </w:tr>
    </w:tbl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>Кредиторская задолженность по состоянию на 01.</w:t>
      </w:r>
      <w:r w:rsidR="00C73E2A">
        <w:rPr>
          <w:szCs w:val="28"/>
        </w:rPr>
        <w:t>10</w:t>
      </w:r>
      <w:r w:rsidRPr="00D223BD">
        <w:rPr>
          <w:szCs w:val="28"/>
        </w:rPr>
        <w:t xml:space="preserve">.2017г. составила </w:t>
      </w:r>
      <w:r w:rsidR="00C73E2A">
        <w:rPr>
          <w:szCs w:val="28"/>
        </w:rPr>
        <w:t>337,4</w:t>
      </w:r>
      <w:r w:rsidRPr="00D223BD">
        <w:rPr>
          <w:szCs w:val="28"/>
        </w:rPr>
        <w:t xml:space="preserve"> тыс. рублей, </w:t>
      </w:r>
      <w:r w:rsidR="00C73E2A">
        <w:rPr>
          <w:szCs w:val="28"/>
        </w:rPr>
        <w:t>снизившись</w:t>
      </w:r>
      <w:r w:rsidRPr="00D223BD">
        <w:rPr>
          <w:szCs w:val="28"/>
        </w:rPr>
        <w:t xml:space="preserve"> к аналогичному периоду прошлого года на </w:t>
      </w:r>
      <w:r w:rsidR="00C73E2A">
        <w:rPr>
          <w:szCs w:val="28"/>
        </w:rPr>
        <w:t>1030,0</w:t>
      </w:r>
      <w:r w:rsidRPr="00D223BD">
        <w:rPr>
          <w:szCs w:val="28"/>
        </w:rPr>
        <w:t xml:space="preserve"> тыс. рублей, или </w:t>
      </w:r>
      <w:r w:rsidR="009932DE">
        <w:rPr>
          <w:szCs w:val="28"/>
        </w:rPr>
        <w:t xml:space="preserve">в </w:t>
      </w:r>
      <w:r w:rsidR="00DE705C">
        <w:rPr>
          <w:szCs w:val="28"/>
        </w:rPr>
        <w:t>4</w:t>
      </w:r>
      <w:r w:rsidR="009932DE">
        <w:rPr>
          <w:szCs w:val="28"/>
        </w:rPr>
        <w:t xml:space="preserve"> раза.</w:t>
      </w:r>
    </w:p>
    <w:p w:rsidR="00D223BD" w:rsidRPr="002323D1" w:rsidRDefault="002323D1" w:rsidP="009932DE">
      <w:pPr>
        <w:tabs>
          <w:tab w:val="left" w:pos="1024"/>
          <w:tab w:val="center" w:pos="4961"/>
        </w:tabs>
        <w:spacing w:line="240" w:lineRule="auto"/>
        <w:ind w:firstLine="567"/>
        <w:rPr>
          <w:sz w:val="24"/>
          <w:szCs w:val="24"/>
        </w:rPr>
      </w:pPr>
      <w:r w:rsidRPr="002323D1">
        <w:rPr>
          <w:bCs/>
          <w:szCs w:val="28"/>
        </w:rPr>
        <w:t>Дебиторская задолженность</w:t>
      </w:r>
      <w:r w:rsidR="00460556">
        <w:rPr>
          <w:bCs/>
          <w:szCs w:val="28"/>
        </w:rPr>
        <w:t xml:space="preserve"> по состоянию на 01.</w:t>
      </w:r>
      <w:r w:rsidR="00DE705C">
        <w:rPr>
          <w:bCs/>
          <w:szCs w:val="28"/>
        </w:rPr>
        <w:t>10</w:t>
      </w:r>
      <w:r w:rsidR="00460556">
        <w:rPr>
          <w:bCs/>
          <w:szCs w:val="28"/>
        </w:rPr>
        <w:t xml:space="preserve">.2017г. составила </w:t>
      </w:r>
      <w:r w:rsidR="00DE705C">
        <w:rPr>
          <w:bCs/>
          <w:szCs w:val="28"/>
        </w:rPr>
        <w:t>857,5</w:t>
      </w:r>
      <w:r w:rsidR="00460556">
        <w:rPr>
          <w:bCs/>
          <w:szCs w:val="28"/>
        </w:rPr>
        <w:t xml:space="preserve"> тыс. рублей, увеличившись</w:t>
      </w:r>
      <w:r w:rsidR="00193E99">
        <w:rPr>
          <w:bCs/>
          <w:szCs w:val="28"/>
        </w:rPr>
        <w:t xml:space="preserve"> </w:t>
      </w:r>
      <w:r w:rsidR="009932DE">
        <w:rPr>
          <w:bCs/>
          <w:szCs w:val="28"/>
        </w:rPr>
        <w:t xml:space="preserve">на </w:t>
      </w:r>
      <w:r w:rsidR="00DE705C">
        <w:rPr>
          <w:bCs/>
          <w:szCs w:val="28"/>
        </w:rPr>
        <w:t xml:space="preserve">216,1 </w:t>
      </w:r>
      <w:r w:rsidR="00193E99">
        <w:rPr>
          <w:bCs/>
          <w:szCs w:val="28"/>
        </w:rPr>
        <w:t xml:space="preserve">тыс. рублей, или </w:t>
      </w:r>
      <w:r w:rsidR="00DE705C">
        <w:rPr>
          <w:bCs/>
          <w:szCs w:val="28"/>
        </w:rPr>
        <w:t>33,7%</w:t>
      </w:r>
      <w:r w:rsidR="009932DE">
        <w:rPr>
          <w:bCs/>
          <w:szCs w:val="28"/>
        </w:rPr>
        <w:t>.</w:t>
      </w:r>
      <w:r w:rsidRPr="002323D1">
        <w:rPr>
          <w:bCs/>
          <w:szCs w:val="28"/>
        </w:rPr>
        <w:tab/>
      </w:r>
      <w:r w:rsidR="00D223BD" w:rsidRPr="002323D1">
        <w:rPr>
          <w:bCs/>
          <w:szCs w:val="28"/>
        </w:rPr>
        <w:t> </w:t>
      </w:r>
    </w:p>
    <w:p w:rsidR="00D223BD" w:rsidRDefault="00D223BD" w:rsidP="00D223BD">
      <w:pPr>
        <w:spacing w:after="200" w:line="240" w:lineRule="auto"/>
        <w:rPr>
          <w:rFonts w:eastAsiaTheme="minorHAnsi" w:cstheme="minorBidi"/>
          <w:szCs w:val="28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>Проведенным экспертно-аналитическим мероприятием «Экспертиза исполнения бюджета С</w:t>
      </w:r>
      <w:r w:rsidR="00193E99">
        <w:rPr>
          <w:rFonts w:eastAsiaTheme="minorHAnsi" w:cstheme="minorBidi"/>
          <w:szCs w:val="28"/>
          <w:lang w:eastAsia="en-US"/>
        </w:rPr>
        <w:t>тародубского</w:t>
      </w:r>
      <w:r w:rsidRPr="00D223BD">
        <w:rPr>
          <w:rFonts w:eastAsiaTheme="minorHAnsi" w:cstheme="minorBidi"/>
          <w:szCs w:val="28"/>
          <w:lang w:eastAsia="en-US"/>
        </w:rPr>
        <w:t xml:space="preserve"> района за </w:t>
      </w:r>
      <w:r w:rsidR="00DE705C">
        <w:rPr>
          <w:rFonts w:eastAsiaTheme="minorHAnsi" w:cstheme="minorBidi"/>
          <w:szCs w:val="28"/>
          <w:lang w:eastAsia="en-US"/>
        </w:rPr>
        <w:t>9 месяцев</w:t>
      </w:r>
      <w:r w:rsidRPr="00D223BD">
        <w:rPr>
          <w:rFonts w:eastAsiaTheme="minorHAnsi" w:cstheme="minorBidi"/>
          <w:szCs w:val="28"/>
          <w:lang w:eastAsia="en-US"/>
        </w:rPr>
        <w:t xml:space="preserve"> 2017 года» </w:t>
      </w:r>
      <w:r w:rsidRPr="00D223BD">
        <w:rPr>
          <w:rFonts w:eastAsiaTheme="minorHAnsi" w:cstheme="minorBidi"/>
          <w:szCs w:val="28"/>
          <w:lang w:eastAsia="en-US"/>
        </w:rPr>
        <w:lastRenderedPageBreak/>
        <w:t xml:space="preserve">позволяет </w:t>
      </w:r>
      <w:r w:rsidR="00B00847">
        <w:rPr>
          <w:rFonts w:eastAsiaTheme="minorHAnsi" w:cstheme="minorBidi"/>
          <w:szCs w:val="28"/>
          <w:lang w:eastAsia="en-US"/>
        </w:rPr>
        <w:t>сделать вывод о том, что</w:t>
      </w:r>
      <w:r w:rsidRPr="00D223BD">
        <w:rPr>
          <w:rFonts w:eastAsiaTheme="minorHAnsi" w:cstheme="minorBidi"/>
          <w:sz w:val="14"/>
          <w:szCs w:val="14"/>
          <w:lang w:eastAsia="en-US"/>
        </w:rPr>
        <w:t xml:space="preserve">  </w:t>
      </w:r>
      <w:r w:rsidR="00B00847">
        <w:rPr>
          <w:rFonts w:eastAsiaTheme="minorHAnsi" w:cstheme="minorBidi"/>
          <w:szCs w:val="28"/>
          <w:lang w:eastAsia="en-US"/>
        </w:rPr>
        <w:t>о</w:t>
      </w:r>
      <w:r w:rsidRPr="00D223BD">
        <w:rPr>
          <w:rFonts w:eastAsiaTheme="minorHAnsi" w:cstheme="minorBidi"/>
          <w:szCs w:val="28"/>
          <w:lang w:eastAsia="en-US"/>
        </w:rPr>
        <w:t>тчет подготовлен в рамках полномочий администрации С</w:t>
      </w:r>
      <w:r w:rsidR="00193E99">
        <w:rPr>
          <w:rFonts w:eastAsiaTheme="minorHAnsi" w:cstheme="minorBidi"/>
          <w:szCs w:val="28"/>
          <w:lang w:eastAsia="en-US"/>
        </w:rPr>
        <w:t>тародубского</w:t>
      </w:r>
      <w:r w:rsidRPr="00D223BD">
        <w:rPr>
          <w:rFonts w:eastAsiaTheme="minorHAnsi" w:cstheme="minorBidi"/>
          <w:szCs w:val="28"/>
          <w:lang w:eastAsia="en-US"/>
        </w:rPr>
        <w:t xml:space="preserve"> муниципального района и не противоречит действующему законодательству и муниципальным правовым актам С</w:t>
      </w:r>
      <w:r w:rsidR="00193E99">
        <w:rPr>
          <w:rFonts w:eastAsiaTheme="minorHAnsi" w:cstheme="minorBidi"/>
          <w:szCs w:val="28"/>
          <w:lang w:eastAsia="en-US"/>
        </w:rPr>
        <w:t>тародубского</w:t>
      </w:r>
      <w:r w:rsidRPr="00D223BD">
        <w:rPr>
          <w:rFonts w:eastAsiaTheme="minorHAnsi" w:cstheme="minorBidi"/>
          <w:szCs w:val="28"/>
          <w:lang w:eastAsia="en-US"/>
        </w:rPr>
        <w:t xml:space="preserve"> района, а так же удовлетворяет требованиям полноты отражения средств бюджета по доходам, расходам и источникам финансирования дефицита бюджета.</w:t>
      </w:r>
    </w:p>
    <w:p w:rsidR="00B00847" w:rsidRPr="00B00847" w:rsidRDefault="00B00847" w:rsidP="00B00847">
      <w:pPr>
        <w:spacing w:after="200" w:line="240" w:lineRule="auto"/>
        <w:jc w:val="center"/>
        <w:rPr>
          <w:rFonts w:eastAsiaTheme="minorHAnsi" w:cstheme="minorBidi"/>
          <w:b/>
          <w:szCs w:val="28"/>
          <w:lang w:eastAsia="en-US"/>
        </w:rPr>
      </w:pPr>
      <w:r w:rsidRPr="00B00847">
        <w:rPr>
          <w:rFonts w:eastAsiaTheme="minorHAnsi" w:cstheme="minorBidi"/>
          <w:b/>
          <w:szCs w:val="28"/>
          <w:lang w:eastAsia="en-US"/>
        </w:rPr>
        <w:t>Предложения</w:t>
      </w:r>
    </w:p>
    <w:p w:rsidR="00CE0CE6" w:rsidRPr="00CE0CE6" w:rsidRDefault="00B00847" w:rsidP="00D46BBA">
      <w:pPr>
        <w:spacing w:line="240" w:lineRule="auto"/>
        <w:rPr>
          <w:sz w:val="24"/>
          <w:szCs w:val="24"/>
        </w:rPr>
      </w:pPr>
      <w:r>
        <w:rPr>
          <w:b/>
          <w:szCs w:val="28"/>
        </w:rPr>
        <w:t>1</w:t>
      </w:r>
      <w:r w:rsidR="00CE0CE6" w:rsidRPr="00CE0CE6">
        <w:rPr>
          <w:b/>
          <w:szCs w:val="28"/>
        </w:rPr>
        <w:t>.</w:t>
      </w:r>
      <w:r w:rsidR="00CE0CE6">
        <w:rPr>
          <w:szCs w:val="28"/>
        </w:rPr>
        <w:t xml:space="preserve"> Продолжать </w:t>
      </w:r>
      <w:r w:rsidR="00CE0CE6" w:rsidRPr="00CE0CE6">
        <w:rPr>
          <w:szCs w:val="28"/>
        </w:rPr>
        <w:t>проводить работу по повышению поступлений налоговых и неналоговых доходов, а также по сокращению недоимки. Своевременно проводить заседания Межведомственной комиссии по легализации объектов налогообложения и обеспечен</w:t>
      </w:r>
      <w:r w:rsidR="00CE0CE6">
        <w:rPr>
          <w:szCs w:val="28"/>
        </w:rPr>
        <w:t>ию поступлений доходов в бюджет.</w:t>
      </w:r>
    </w:p>
    <w:p w:rsidR="00CE0CE6" w:rsidRPr="00D223BD" w:rsidRDefault="00B00847" w:rsidP="00D46BBA">
      <w:pPr>
        <w:spacing w:line="240" w:lineRule="auto"/>
        <w:rPr>
          <w:rFonts w:ascii="Calibri" w:eastAsiaTheme="minorHAnsi" w:hAnsi="Calibri" w:cstheme="minorBidi"/>
          <w:sz w:val="22"/>
          <w:szCs w:val="22"/>
          <w:lang w:eastAsia="en-US"/>
        </w:rPr>
      </w:pPr>
      <w:r>
        <w:rPr>
          <w:b/>
          <w:szCs w:val="28"/>
        </w:rPr>
        <w:t>2</w:t>
      </w:r>
      <w:r w:rsidR="00CE0CE6" w:rsidRPr="00CE0CE6">
        <w:rPr>
          <w:b/>
          <w:szCs w:val="28"/>
        </w:rPr>
        <w:t>.</w:t>
      </w:r>
      <w:r w:rsidR="00CE0CE6">
        <w:rPr>
          <w:szCs w:val="28"/>
        </w:rPr>
        <w:t xml:space="preserve"> Проводить</w:t>
      </w:r>
      <w:r w:rsidR="00CE0CE6" w:rsidRPr="00CE0CE6">
        <w:rPr>
          <w:szCs w:val="28"/>
        </w:rPr>
        <w:t xml:space="preserve"> ежемесячный мониторинг задолженности по налоговым и неналоговым платежам</w:t>
      </w:r>
      <w:r w:rsidR="00CE0CE6">
        <w:rPr>
          <w:szCs w:val="28"/>
        </w:rPr>
        <w:t>,</w:t>
      </w:r>
      <w:r w:rsidR="00CE0CE6" w:rsidRPr="00CE0CE6">
        <w:rPr>
          <w:szCs w:val="28"/>
        </w:rPr>
        <w:t xml:space="preserve"> мониторинг уплаты НДФЛ хозяйствующими субъектами с целью выявления фактов неуплаты НДФЛ в бюджет</w:t>
      </w:r>
      <w:r w:rsidR="00CE0CE6">
        <w:rPr>
          <w:szCs w:val="28"/>
        </w:rPr>
        <w:t>.</w:t>
      </w:r>
    </w:p>
    <w:p w:rsidR="00CE0CE6" w:rsidRDefault="00B00847" w:rsidP="00D46BBA">
      <w:pPr>
        <w:spacing w:line="240" w:lineRule="auto"/>
        <w:ind w:right="-81"/>
        <w:rPr>
          <w:rFonts w:eastAsiaTheme="minorHAnsi" w:cstheme="minorBidi"/>
          <w:szCs w:val="28"/>
          <w:lang w:eastAsia="en-US"/>
        </w:rPr>
      </w:pPr>
      <w:r>
        <w:rPr>
          <w:rFonts w:eastAsiaTheme="minorHAnsi" w:cstheme="minorBidi"/>
          <w:b/>
          <w:szCs w:val="28"/>
          <w:lang w:eastAsia="en-US"/>
        </w:rPr>
        <w:t>3</w:t>
      </w:r>
      <w:r w:rsidR="00D223BD" w:rsidRPr="00CE0CE6">
        <w:rPr>
          <w:rFonts w:eastAsiaTheme="minorHAnsi" w:cstheme="minorBidi"/>
          <w:b/>
          <w:szCs w:val="28"/>
          <w:lang w:eastAsia="en-US"/>
        </w:rPr>
        <w:t>.</w:t>
      </w:r>
      <w:r w:rsidR="00D223BD" w:rsidRPr="00D223BD">
        <w:rPr>
          <w:rFonts w:eastAsiaTheme="minorHAnsi" w:cstheme="minorBidi"/>
          <w:sz w:val="14"/>
          <w:szCs w:val="14"/>
          <w:lang w:eastAsia="en-US"/>
        </w:rPr>
        <w:t>  </w:t>
      </w:r>
      <w:r w:rsidR="003F0725">
        <w:rPr>
          <w:rFonts w:eastAsiaTheme="minorHAnsi" w:cstheme="minorBidi"/>
          <w:szCs w:val="28"/>
          <w:lang w:eastAsia="en-US"/>
        </w:rPr>
        <w:t>Принять максимальные меры по обеспечению достижения целевых показателей, установленных Указами Президента Российской Федерации</w:t>
      </w:r>
      <w:r w:rsidR="00D223BD" w:rsidRPr="00D223BD">
        <w:rPr>
          <w:rFonts w:eastAsiaTheme="minorHAnsi" w:cstheme="minorBidi"/>
          <w:sz w:val="14"/>
          <w:szCs w:val="14"/>
          <w:lang w:eastAsia="en-US"/>
        </w:rPr>
        <w:t> </w:t>
      </w:r>
      <w:r w:rsidR="003F0725" w:rsidRPr="003F0725">
        <w:rPr>
          <w:rFonts w:eastAsiaTheme="minorHAnsi" w:cstheme="minorBidi"/>
          <w:szCs w:val="28"/>
          <w:lang w:eastAsia="en-US"/>
        </w:rPr>
        <w:t>, и напр</w:t>
      </w:r>
      <w:r w:rsidR="003F0725">
        <w:rPr>
          <w:rFonts w:eastAsiaTheme="minorHAnsi" w:cstheme="minorBidi"/>
          <w:szCs w:val="28"/>
          <w:lang w:eastAsia="en-US"/>
        </w:rPr>
        <w:t>а</w:t>
      </w:r>
      <w:r w:rsidR="003F0725" w:rsidRPr="003F0725">
        <w:rPr>
          <w:rFonts w:eastAsiaTheme="minorHAnsi" w:cstheme="minorBidi"/>
          <w:szCs w:val="28"/>
          <w:lang w:eastAsia="en-US"/>
        </w:rPr>
        <w:t>влении на эти цели дополнительных доходный источников.</w:t>
      </w:r>
      <w:r w:rsidR="00D223BD" w:rsidRPr="003F0725">
        <w:rPr>
          <w:rFonts w:eastAsiaTheme="minorHAnsi" w:cstheme="minorBidi"/>
          <w:szCs w:val="28"/>
          <w:lang w:eastAsia="en-US"/>
        </w:rPr>
        <w:t> </w:t>
      </w:r>
    </w:p>
    <w:p w:rsidR="00CE0CE6" w:rsidRDefault="00B00847" w:rsidP="00D46BBA">
      <w:pPr>
        <w:spacing w:line="240" w:lineRule="auto"/>
        <w:ind w:right="-81"/>
        <w:rPr>
          <w:rFonts w:eastAsiaTheme="minorHAnsi" w:cstheme="minorBidi"/>
          <w:szCs w:val="28"/>
          <w:lang w:eastAsia="en-US"/>
        </w:rPr>
      </w:pPr>
      <w:r>
        <w:rPr>
          <w:rFonts w:eastAsiaTheme="minorHAnsi" w:cstheme="minorBidi"/>
          <w:b/>
          <w:szCs w:val="28"/>
          <w:lang w:eastAsia="en-US"/>
        </w:rPr>
        <w:t>4</w:t>
      </w:r>
      <w:r w:rsidR="003F0725" w:rsidRPr="00CE0CE6">
        <w:rPr>
          <w:rFonts w:eastAsiaTheme="minorHAnsi" w:cstheme="minorBidi"/>
          <w:b/>
          <w:szCs w:val="28"/>
          <w:lang w:eastAsia="en-US"/>
        </w:rPr>
        <w:t>.</w:t>
      </w:r>
      <w:r w:rsidR="003F0725">
        <w:rPr>
          <w:rFonts w:eastAsiaTheme="minorHAnsi" w:cstheme="minorBidi"/>
          <w:szCs w:val="28"/>
          <w:lang w:eastAsia="en-US"/>
        </w:rPr>
        <w:t xml:space="preserve"> Объективно и в максимальном объеме </w:t>
      </w:r>
      <w:r w:rsidR="00CE0CE6">
        <w:rPr>
          <w:rFonts w:eastAsiaTheme="minorHAnsi" w:cstheme="minorBidi"/>
          <w:szCs w:val="28"/>
          <w:lang w:eastAsia="en-US"/>
        </w:rPr>
        <w:t xml:space="preserve">использовать </w:t>
      </w:r>
      <w:r w:rsidR="003F0725">
        <w:rPr>
          <w:rFonts w:eastAsiaTheme="minorHAnsi" w:cstheme="minorBidi"/>
          <w:szCs w:val="28"/>
          <w:lang w:eastAsia="en-US"/>
        </w:rPr>
        <w:t xml:space="preserve">средства муниципального дорожного фонда, в том числе остатков </w:t>
      </w:r>
      <w:r w:rsidR="0010361B">
        <w:rPr>
          <w:rFonts w:eastAsiaTheme="minorHAnsi" w:cstheme="minorBidi"/>
          <w:szCs w:val="28"/>
          <w:lang w:eastAsia="en-US"/>
        </w:rPr>
        <w:t xml:space="preserve"> муниципального </w:t>
      </w:r>
      <w:r w:rsidR="003F0725">
        <w:rPr>
          <w:rFonts w:eastAsiaTheme="minorHAnsi" w:cstheme="minorBidi"/>
          <w:szCs w:val="28"/>
          <w:lang w:eastAsia="en-US"/>
        </w:rPr>
        <w:t>дорожного фонда прошлых лет</w:t>
      </w:r>
      <w:r w:rsidR="00CE0CE6">
        <w:rPr>
          <w:rFonts w:eastAsiaTheme="minorHAnsi" w:cstheme="minorBidi"/>
          <w:szCs w:val="28"/>
          <w:lang w:eastAsia="en-US"/>
        </w:rPr>
        <w:t>.</w:t>
      </w:r>
    </w:p>
    <w:p w:rsidR="00D46BBA" w:rsidRDefault="00D46BBA" w:rsidP="00D46BBA">
      <w:pPr>
        <w:spacing w:line="240" w:lineRule="auto"/>
        <w:ind w:right="-81"/>
        <w:rPr>
          <w:rFonts w:eastAsiaTheme="minorHAnsi" w:cstheme="minorBidi"/>
          <w:szCs w:val="28"/>
          <w:lang w:eastAsia="en-US"/>
        </w:rPr>
      </w:pPr>
      <w:r w:rsidRPr="00D46BBA">
        <w:rPr>
          <w:rFonts w:eastAsiaTheme="minorHAnsi" w:cstheme="minorBidi"/>
          <w:b/>
          <w:szCs w:val="28"/>
          <w:lang w:eastAsia="en-US"/>
        </w:rPr>
        <w:t>5.</w:t>
      </w:r>
      <w:r>
        <w:rPr>
          <w:rFonts w:eastAsiaTheme="minorHAnsi" w:cstheme="minorBidi"/>
          <w:szCs w:val="28"/>
          <w:lang w:eastAsia="en-US"/>
        </w:rPr>
        <w:t xml:space="preserve"> Не допускать увеличение дебиторской и кредиторской задолженности.</w:t>
      </w:r>
    </w:p>
    <w:p w:rsidR="00D223BD" w:rsidRPr="00D223BD" w:rsidRDefault="00D223BD" w:rsidP="00D46BBA">
      <w:pPr>
        <w:spacing w:after="200" w:line="240" w:lineRule="auto"/>
        <w:ind w:right="-81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3F0725">
        <w:rPr>
          <w:rFonts w:eastAsiaTheme="minorHAnsi" w:cstheme="minorBidi"/>
          <w:szCs w:val="28"/>
          <w:lang w:eastAsia="en-US"/>
        </w:rPr>
        <w:t xml:space="preserve">            </w:t>
      </w:r>
    </w:p>
    <w:p w:rsidR="00D223BD" w:rsidRPr="00D223BD" w:rsidRDefault="00D223BD" w:rsidP="00D223BD">
      <w:pPr>
        <w:spacing w:after="200" w:line="240" w:lineRule="auto"/>
        <w:ind w:firstLine="0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b/>
          <w:bCs/>
          <w:szCs w:val="28"/>
          <w:lang w:eastAsia="en-US"/>
        </w:rPr>
        <w:t>Председатель</w:t>
      </w:r>
      <w:r w:rsidR="00CE0CE6">
        <w:rPr>
          <w:rFonts w:eastAsiaTheme="minorHAnsi" w:cstheme="minorBidi"/>
          <w:b/>
          <w:bCs/>
          <w:szCs w:val="28"/>
          <w:lang w:eastAsia="en-US"/>
        </w:rPr>
        <w:t xml:space="preserve"> </w:t>
      </w:r>
      <w:r w:rsidRPr="00D223BD">
        <w:rPr>
          <w:rFonts w:eastAsiaTheme="minorHAnsi" w:cstheme="minorBidi"/>
          <w:b/>
          <w:bCs/>
          <w:szCs w:val="28"/>
          <w:lang w:eastAsia="en-US"/>
        </w:rPr>
        <w:t>Контрольно-</w:t>
      </w:r>
      <w:r w:rsidR="00CE0CE6">
        <w:rPr>
          <w:rFonts w:eastAsiaTheme="minorHAnsi" w:cstheme="minorBidi"/>
          <w:b/>
          <w:bCs/>
          <w:szCs w:val="28"/>
          <w:lang w:eastAsia="en-US"/>
        </w:rPr>
        <w:t>с</w:t>
      </w:r>
      <w:r w:rsidRPr="00D223BD">
        <w:rPr>
          <w:rFonts w:eastAsiaTheme="minorHAnsi" w:cstheme="minorBidi"/>
          <w:b/>
          <w:bCs/>
          <w:szCs w:val="28"/>
          <w:lang w:eastAsia="en-US"/>
        </w:rPr>
        <w:t xml:space="preserve">четной палаты                                     </w:t>
      </w:r>
    </w:p>
    <w:p w:rsidR="00346542" w:rsidRPr="00346542" w:rsidRDefault="00D223BD" w:rsidP="00BF7744">
      <w:pPr>
        <w:spacing w:after="200" w:line="240" w:lineRule="auto"/>
        <w:ind w:firstLine="0"/>
        <w:rPr>
          <w:sz w:val="20"/>
        </w:rPr>
      </w:pPr>
      <w:r w:rsidRPr="00D223BD">
        <w:rPr>
          <w:rFonts w:eastAsiaTheme="minorHAnsi" w:cstheme="minorBidi"/>
          <w:b/>
          <w:bCs/>
          <w:szCs w:val="28"/>
          <w:lang w:eastAsia="en-US"/>
        </w:rPr>
        <w:t>С</w:t>
      </w:r>
      <w:r w:rsidR="00613F9E">
        <w:rPr>
          <w:rFonts w:eastAsiaTheme="minorHAnsi" w:cstheme="minorBidi"/>
          <w:b/>
          <w:bCs/>
          <w:szCs w:val="28"/>
          <w:lang w:eastAsia="en-US"/>
        </w:rPr>
        <w:t>тародубского</w:t>
      </w:r>
      <w:r w:rsidRPr="00D223BD">
        <w:rPr>
          <w:rFonts w:eastAsiaTheme="minorHAnsi" w:cstheme="minorBidi"/>
          <w:b/>
          <w:bCs/>
          <w:szCs w:val="28"/>
          <w:lang w:eastAsia="en-US"/>
        </w:rPr>
        <w:t xml:space="preserve"> муниципального района                                         </w:t>
      </w:r>
      <w:r w:rsidR="008E58B5" w:rsidRPr="00CE0CE6">
        <w:rPr>
          <w:b/>
          <w:szCs w:val="28"/>
        </w:rPr>
        <w:t>Сусло Н.А</w:t>
      </w:r>
      <w:r w:rsidR="008E58B5">
        <w:rPr>
          <w:szCs w:val="28"/>
        </w:rPr>
        <w:t>.</w:t>
      </w:r>
    </w:p>
    <w:sectPr w:rsidR="00346542" w:rsidRPr="00346542" w:rsidSect="00E35EC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B3E" w:rsidRDefault="00BF4B3E" w:rsidP="00E35EC1">
      <w:pPr>
        <w:spacing w:line="240" w:lineRule="auto"/>
      </w:pPr>
      <w:r>
        <w:separator/>
      </w:r>
    </w:p>
  </w:endnote>
  <w:endnote w:type="continuationSeparator" w:id="0">
    <w:p w:rsidR="00BF4B3E" w:rsidRDefault="00BF4B3E" w:rsidP="00E35E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B3E" w:rsidRDefault="00BF4B3E" w:rsidP="00E35EC1">
      <w:pPr>
        <w:spacing w:line="240" w:lineRule="auto"/>
      </w:pPr>
      <w:r>
        <w:separator/>
      </w:r>
    </w:p>
  </w:footnote>
  <w:footnote w:type="continuationSeparator" w:id="0">
    <w:p w:rsidR="00BF4B3E" w:rsidRDefault="00BF4B3E" w:rsidP="00E35E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2297770"/>
      <w:docPartObj>
        <w:docPartGallery w:val="Page Numbers (Top of Page)"/>
        <w:docPartUnique/>
      </w:docPartObj>
    </w:sdtPr>
    <w:sdtEndPr/>
    <w:sdtContent>
      <w:p w:rsidR="004D4B39" w:rsidRDefault="004D4B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B07">
          <w:rPr>
            <w:noProof/>
          </w:rPr>
          <w:t>22</w:t>
        </w:r>
        <w:r>
          <w:fldChar w:fldCharType="end"/>
        </w:r>
      </w:p>
    </w:sdtContent>
  </w:sdt>
  <w:p w:rsidR="004D4B39" w:rsidRDefault="004D4B3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BE"/>
    <w:rsid w:val="0000256C"/>
    <w:rsid w:val="0000559C"/>
    <w:rsid w:val="000060FE"/>
    <w:rsid w:val="00013809"/>
    <w:rsid w:val="0003731F"/>
    <w:rsid w:val="000374E9"/>
    <w:rsid w:val="0004664E"/>
    <w:rsid w:val="00046B05"/>
    <w:rsid w:val="0004790E"/>
    <w:rsid w:val="0005405E"/>
    <w:rsid w:val="000546CD"/>
    <w:rsid w:val="00055987"/>
    <w:rsid w:val="00062819"/>
    <w:rsid w:val="000714CA"/>
    <w:rsid w:val="000731AB"/>
    <w:rsid w:val="00074BD8"/>
    <w:rsid w:val="00081B5D"/>
    <w:rsid w:val="00083CE0"/>
    <w:rsid w:val="00085A4A"/>
    <w:rsid w:val="000921CE"/>
    <w:rsid w:val="000A1647"/>
    <w:rsid w:val="000A5380"/>
    <w:rsid w:val="000A6CAC"/>
    <w:rsid w:val="000B3CDA"/>
    <w:rsid w:val="000B44C7"/>
    <w:rsid w:val="000C63E9"/>
    <w:rsid w:val="000D1072"/>
    <w:rsid w:val="000D7A86"/>
    <w:rsid w:val="000E3F3A"/>
    <w:rsid w:val="000E5607"/>
    <w:rsid w:val="000E5B12"/>
    <w:rsid w:val="000E792B"/>
    <w:rsid w:val="0010361B"/>
    <w:rsid w:val="001108E3"/>
    <w:rsid w:val="0011584D"/>
    <w:rsid w:val="00116F72"/>
    <w:rsid w:val="0011748F"/>
    <w:rsid w:val="00121B8F"/>
    <w:rsid w:val="00123910"/>
    <w:rsid w:val="00134163"/>
    <w:rsid w:val="00145E17"/>
    <w:rsid w:val="00146C25"/>
    <w:rsid w:val="00156FCD"/>
    <w:rsid w:val="00157110"/>
    <w:rsid w:val="0016336D"/>
    <w:rsid w:val="00180FD2"/>
    <w:rsid w:val="00192B72"/>
    <w:rsid w:val="00193E99"/>
    <w:rsid w:val="00194BFD"/>
    <w:rsid w:val="001B0B34"/>
    <w:rsid w:val="001B0D7F"/>
    <w:rsid w:val="001C74A2"/>
    <w:rsid w:val="001C7F84"/>
    <w:rsid w:val="001D39F7"/>
    <w:rsid w:val="001D7850"/>
    <w:rsid w:val="001F23E7"/>
    <w:rsid w:val="001F2B49"/>
    <w:rsid w:val="002027FE"/>
    <w:rsid w:val="00210D2C"/>
    <w:rsid w:val="00212FA7"/>
    <w:rsid w:val="00216BBC"/>
    <w:rsid w:val="00221A90"/>
    <w:rsid w:val="002323D1"/>
    <w:rsid w:val="00233E4C"/>
    <w:rsid w:val="0025018B"/>
    <w:rsid w:val="00253C27"/>
    <w:rsid w:val="00254D94"/>
    <w:rsid w:val="00270732"/>
    <w:rsid w:val="00271F90"/>
    <w:rsid w:val="0027677F"/>
    <w:rsid w:val="00280D6D"/>
    <w:rsid w:val="00284A68"/>
    <w:rsid w:val="0028637D"/>
    <w:rsid w:val="002B7BFF"/>
    <w:rsid w:val="002C0DD6"/>
    <w:rsid w:val="002D4C5A"/>
    <w:rsid w:val="002E2F5E"/>
    <w:rsid w:val="002E3CDC"/>
    <w:rsid w:val="002E7CDD"/>
    <w:rsid w:val="00316E5F"/>
    <w:rsid w:val="00320FC4"/>
    <w:rsid w:val="00323E13"/>
    <w:rsid w:val="003400FC"/>
    <w:rsid w:val="003410AF"/>
    <w:rsid w:val="00346542"/>
    <w:rsid w:val="00363E40"/>
    <w:rsid w:val="0037080B"/>
    <w:rsid w:val="00377CA6"/>
    <w:rsid w:val="0038222C"/>
    <w:rsid w:val="00385452"/>
    <w:rsid w:val="0039236B"/>
    <w:rsid w:val="00394484"/>
    <w:rsid w:val="003A144E"/>
    <w:rsid w:val="003A21D5"/>
    <w:rsid w:val="003B5A7A"/>
    <w:rsid w:val="003C18D8"/>
    <w:rsid w:val="003C2623"/>
    <w:rsid w:val="003C617D"/>
    <w:rsid w:val="003D346A"/>
    <w:rsid w:val="003D34CB"/>
    <w:rsid w:val="003F0725"/>
    <w:rsid w:val="003F69F0"/>
    <w:rsid w:val="0040025A"/>
    <w:rsid w:val="004024E5"/>
    <w:rsid w:val="0041358F"/>
    <w:rsid w:val="004220DE"/>
    <w:rsid w:val="00425896"/>
    <w:rsid w:val="00427B42"/>
    <w:rsid w:val="004403BE"/>
    <w:rsid w:val="004446D5"/>
    <w:rsid w:val="00460556"/>
    <w:rsid w:val="00466E51"/>
    <w:rsid w:val="004858CA"/>
    <w:rsid w:val="00487DA6"/>
    <w:rsid w:val="004A1E42"/>
    <w:rsid w:val="004A7A8D"/>
    <w:rsid w:val="004B5A19"/>
    <w:rsid w:val="004C285E"/>
    <w:rsid w:val="004C2DA9"/>
    <w:rsid w:val="004C38FA"/>
    <w:rsid w:val="004C5CF0"/>
    <w:rsid w:val="004D1DB2"/>
    <w:rsid w:val="004D4B39"/>
    <w:rsid w:val="004D7987"/>
    <w:rsid w:val="004D7A46"/>
    <w:rsid w:val="004F383D"/>
    <w:rsid w:val="004F3E36"/>
    <w:rsid w:val="004F4CB8"/>
    <w:rsid w:val="00510C3A"/>
    <w:rsid w:val="005144DC"/>
    <w:rsid w:val="00523EA6"/>
    <w:rsid w:val="005308BB"/>
    <w:rsid w:val="00534394"/>
    <w:rsid w:val="00536FD9"/>
    <w:rsid w:val="005475FE"/>
    <w:rsid w:val="005578A3"/>
    <w:rsid w:val="005612D1"/>
    <w:rsid w:val="00562795"/>
    <w:rsid w:val="00563171"/>
    <w:rsid w:val="00564BD5"/>
    <w:rsid w:val="00573130"/>
    <w:rsid w:val="0057687E"/>
    <w:rsid w:val="00582980"/>
    <w:rsid w:val="00590445"/>
    <w:rsid w:val="0059270E"/>
    <w:rsid w:val="005B7120"/>
    <w:rsid w:val="005C1150"/>
    <w:rsid w:val="005E2768"/>
    <w:rsid w:val="00601AFF"/>
    <w:rsid w:val="00610A46"/>
    <w:rsid w:val="00613F9E"/>
    <w:rsid w:val="006207F9"/>
    <w:rsid w:val="006249BA"/>
    <w:rsid w:val="00633F99"/>
    <w:rsid w:val="00634411"/>
    <w:rsid w:val="006427D9"/>
    <w:rsid w:val="006555B4"/>
    <w:rsid w:val="00655A5F"/>
    <w:rsid w:val="006704E8"/>
    <w:rsid w:val="006747D9"/>
    <w:rsid w:val="00675203"/>
    <w:rsid w:val="006830CC"/>
    <w:rsid w:val="00683689"/>
    <w:rsid w:val="006A1857"/>
    <w:rsid w:val="006C5887"/>
    <w:rsid w:val="006C6E07"/>
    <w:rsid w:val="006D3D4B"/>
    <w:rsid w:val="006D3E49"/>
    <w:rsid w:val="006E37DE"/>
    <w:rsid w:val="006F2230"/>
    <w:rsid w:val="00704BBA"/>
    <w:rsid w:val="007072FB"/>
    <w:rsid w:val="007104CB"/>
    <w:rsid w:val="00710C39"/>
    <w:rsid w:val="00717789"/>
    <w:rsid w:val="0073287A"/>
    <w:rsid w:val="00737D61"/>
    <w:rsid w:val="00737DE4"/>
    <w:rsid w:val="00740A9C"/>
    <w:rsid w:val="00752236"/>
    <w:rsid w:val="0075276A"/>
    <w:rsid w:val="0075358E"/>
    <w:rsid w:val="00765E80"/>
    <w:rsid w:val="00772203"/>
    <w:rsid w:val="007737D8"/>
    <w:rsid w:val="00775E55"/>
    <w:rsid w:val="00783F77"/>
    <w:rsid w:val="0079246F"/>
    <w:rsid w:val="007A13C0"/>
    <w:rsid w:val="007A45FE"/>
    <w:rsid w:val="007B0834"/>
    <w:rsid w:val="007B5A3B"/>
    <w:rsid w:val="007D66B6"/>
    <w:rsid w:val="007D6D57"/>
    <w:rsid w:val="007E1793"/>
    <w:rsid w:val="007F657F"/>
    <w:rsid w:val="00801A8F"/>
    <w:rsid w:val="008031E7"/>
    <w:rsid w:val="008036B4"/>
    <w:rsid w:val="00812583"/>
    <w:rsid w:val="0082331C"/>
    <w:rsid w:val="008322EF"/>
    <w:rsid w:val="008421BE"/>
    <w:rsid w:val="008513EA"/>
    <w:rsid w:val="00857EAA"/>
    <w:rsid w:val="00862668"/>
    <w:rsid w:val="00866DD4"/>
    <w:rsid w:val="00873369"/>
    <w:rsid w:val="008829BE"/>
    <w:rsid w:val="00886E8F"/>
    <w:rsid w:val="008B6382"/>
    <w:rsid w:val="008C3B00"/>
    <w:rsid w:val="008C77B9"/>
    <w:rsid w:val="008E1CAA"/>
    <w:rsid w:val="008E28FC"/>
    <w:rsid w:val="008E58B5"/>
    <w:rsid w:val="008F23AB"/>
    <w:rsid w:val="0091163B"/>
    <w:rsid w:val="009142FD"/>
    <w:rsid w:val="00916A17"/>
    <w:rsid w:val="00917CBC"/>
    <w:rsid w:val="00931AD8"/>
    <w:rsid w:val="009412D1"/>
    <w:rsid w:val="00953180"/>
    <w:rsid w:val="009617A5"/>
    <w:rsid w:val="009629AD"/>
    <w:rsid w:val="00964FAA"/>
    <w:rsid w:val="00971D01"/>
    <w:rsid w:val="00974CEE"/>
    <w:rsid w:val="00983B36"/>
    <w:rsid w:val="0098770C"/>
    <w:rsid w:val="00991133"/>
    <w:rsid w:val="00991B5D"/>
    <w:rsid w:val="0099279A"/>
    <w:rsid w:val="009932DE"/>
    <w:rsid w:val="009A4AF3"/>
    <w:rsid w:val="009A59C1"/>
    <w:rsid w:val="009A66AA"/>
    <w:rsid w:val="009A68D6"/>
    <w:rsid w:val="009B4455"/>
    <w:rsid w:val="009B4BA8"/>
    <w:rsid w:val="009B5DA2"/>
    <w:rsid w:val="009C22BE"/>
    <w:rsid w:val="009E5566"/>
    <w:rsid w:val="009E586D"/>
    <w:rsid w:val="009F693E"/>
    <w:rsid w:val="00A0129B"/>
    <w:rsid w:val="00A02E70"/>
    <w:rsid w:val="00A06A37"/>
    <w:rsid w:val="00A11E79"/>
    <w:rsid w:val="00A16E8E"/>
    <w:rsid w:val="00A2036E"/>
    <w:rsid w:val="00A257B9"/>
    <w:rsid w:val="00A26413"/>
    <w:rsid w:val="00A323D1"/>
    <w:rsid w:val="00A45F92"/>
    <w:rsid w:val="00A50DEF"/>
    <w:rsid w:val="00A51ABE"/>
    <w:rsid w:val="00A606B5"/>
    <w:rsid w:val="00A66A6E"/>
    <w:rsid w:val="00A72E87"/>
    <w:rsid w:val="00A7435E"/>
    <w:rsid w:val="00A74F19"/>
    <w:rsid w:val="00A75459"/>
    <w:rsid w:val="00A8039B"/>
    <w:rsid w:val="00AA06E6"/>
    <w:rsid w:val="00AA4121"/>
    <w:rsid w:val="00AC107F"/>
    <w:rsid w:val="00AD5DFC"/>
    <w:rsid w:val="00AD715C"/>
    <w:rsid w:val="00AE304D"/>
    <w:rsid w:val="00AF32FC"/>
    <w:rsid w:val="00AF592A"/>
    <w:rsid w:val="00B005C3"/>
    <w:rsid w:val="00B00847"/>
    <w:rsid w:val="00B133D6"/>
    <w:rsid w:val="00B238BF"/>
    <w:rsid w:val="00B40274"/>
    <w:rsid w:val="00B43457"/>
    <w:rsid w:val="00B47A68"/>
    <w:rsid w:val="00B51A1F"/>
    <w:rsid w:val="00B527C4"/>
    <w:rsid w:val="00B55254"/>
    <w:rsid w:val="00B55E62"/>
    <w:rsid w:val="00B61C44"/>
    <w:rsid w:val="00B834E8"/>
    <w:rsid w:val="00B865D9"/>
    <w:rsid w:val="00B92B75"/>
    <w:rsid w:val="00B9603A"/>
    <w:rsid w:val="00BA4F0C"/>
    <w:rsid w:val="00BB65EE"/>
    <w:rsid w:val="00BC1A7D"/>
    <w:rsid w:val="00BC6E7A"/>
    <w:rsid w:val="00BD1D68"/>
    <w:rsid w:val="00BD4D6B"/>
    <w:rsid w:val="00BE04BF"/>
    <w:rsid w:val="00BE3F53"/>
    <w:rsid w:val="00BE43FD"/>
    <w:rsid w:val="00BE7FE2"/>
    <w:rsid w:val="00BF4B3E"/>
    <w:rsid w:val="00BF4DA5"/>
    <w:rsid w:val="00BF7744"/>
    <w:rsid w:val="00C03C7C"/>
    <w:rsid w:val="00C047FF"/>
    <w:rsid w:val="00C05833"/>
    <w:rsid w:val="00C11B4E"/>
    <w:rsid w:val="00C32D7F"/>
    <w:rsid w:val="00C3732B"/>
    <w:rsid w:val="00C5315E"/>
    <w:rsid w:val="00C5452D"/>
    <w:rsid w:val="00C54D15"/>
    <w:rsid w:val="00C600C5"/>
    <w:rsid w:val="00C64882"/>
    <w:rsid w:val="00C73E2A"/>
    <w:rsid w:val="00C92E25"/>
    <w:rsid w:val="00C92E96"/>
    <w:rsid w:val="00C94DFB"/>
    <w:rsid w:val="00C9683E"/>
    <w:rsid w:val="00CB12BD"/>
    <w:rsid w:val="00CC2352"/>
    <w:rsid w:val="00CC5F52"/>
    <w:rsid w:val="00CD4705"/>
    <w:rsid w:val="00CE0CE6"/>
    <w:rsid w:val="00CE216C"/>
    <w:rsid w:val="00CE3578"/>
    <w:rsid w:val="00CE3991"/>
    <w:rsid w:val="00CF5BB7"/>
    <w:rsid w:val="00D06E55"/>
    <w:rsid w:val="00D10C56"/>
    <w:rsid w:val="00D14F9D"/>
    <w:rsid w:val="00D16705"/>
    <w:rsid w:val="00D223BD"/>
    <w:rsid w:val="00D3134D"/>
    <w:rsid w:val="00D40440"/>
    <w:rsid w:val="00D46BBA"/>
    <w:rsid w:val="00D53EC6"/>
    <w:rsid w:val="00D56E2F"/>
    <w:rsid w:val="00D64755"/>
    <w:rsid w:val="00D7408F"/>
    <w:rsid w:val="00D75923"/>
    <w:rsid w:val="00D759A8"/>
    <w:rsid w:val="00D7636F"/>
    <w:rsid w:val="00D76841"/>
    <w:rsid w:val="00D878CF"/>
    <w:rsid w:val="00D90675"/>
    <w:rsid w:val="00D95C56"/>
    <w:rsid w:val="00D96F54"/>
    <w:rsid w:val="00DA77E3"/>
    <w:rsid w:val="00DB51BB"/>
    <w:rsid w:val="00DB6624"/>
    <w:rsid w:val="00DB7595"/>
    <w:rsid w:val="00DC3935"/>
    <w:rsid w:val="00DC6DDA"/>
    <w:rsid w:val="00DD61C1"/>
    <w:rsid w:val="00DE705C"/>
    <w:rsid w:val="00DE71D2"/>
    <w:rsid w:val="00DF6A6F"/>
    <w:rsid w:val="00E01A85"/>
    <w:rsid w:val="00E04C21"/>
    <w:rsid w:val="00E0628D"/>
    <w:rsid w:val="00E122EF"/>
    <w:rsid w:val="00E3347E"/>
    <w:rsid w:val="00E35EC1"/>
    <w:rsid w:val="00E419C3"/>
    <w:rsid w:val="00E4239E"/>
    <w:rsid w:val="00E46D28"/>
    <w:rsid w:val="00E52DB8"/>
    <w:rsid w:val="00E55544"/>
    <w:rsid w:val="00E577E5"/>
    <w:rsid w:val="00E71101"/>
    <w:rsid w:val="00E720B9"/>
    <w:rsid w:val="00E7435C"/>
    <w:rsid w:val="00E97B07"/>
    <w:rsid w:val="00EA37C2"/>
    <w:rsid w:val="00EC30D4"/>
    <w:rsid w:val="00EE0960"/>
    <w:rsid w:val="00EF0F08"/>
    <w:rsid w:val="00EF5F61"/>
    <w:rsid w:val="00EF6FAF"/>
    <w:rsid w:val="00F00710"/>
    <w:rsid w:val="00F0257F"/>
    <w:rsid w:val="00F02C07"/>
    <w:rsid w:val="00F02DF1"/>
    <w:rsid w:val="00F12886"/>
    <w:rsid w:val="00F2122A"/>
    <w:rsid w:val="00F250C9"/>
    <w:rsid w:val="00F4593E"/>
    <w:rsid w:val="00F561EC"/>
    <w:rsid w:val="00F72F31"/>
    <w:rsid w:val="00F73AD3"/>
    <w:rsid w:val="00F7647C"/>
    <w:rsid w:val="00F9451B"/>
    <w:rsid w:val="00FA5159"/>
    <w:rsid w:val="00FB0848"/>
    <w:rsid w:val="00FC7F2C"/>
    <w:rsid w:val="00FE7332"/>
    <w:rsid w:val="00FF1390"/>
    <w:rsid w:val="00FF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54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6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223BD"/>
  </w:style>
  <w:style w:type="paragraph" w:styleId="a4">
    <w:name w:val="Normal (Web)"/>
    <w:basedOn w:val="a"/>
    <w:uiPriority w:val="99"/>
    <w:semiHidden/>
    <w:unhideWhenUsed/>
    <w:rsid w:val="00D223BD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D223BD"/>
    <w:pPr>
      <w:spacing w:line="240" w:lineRule="auto"/>
      <w:ind w:firstLine="0"/>
      <w:jc w:val="left"/>
    </w:pPr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22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223BD"/>
    <w:pPr>
      <w:spacing w:line="240" w:lineRule="auto"/>
      <w:ind w:firstLine="0"/>
      <w:jc w:val="left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D22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223BD"/>
    <w:pPr>
      <w:spacing w:line="240" w:lineRule="auto"/>
      <w:ind w:firstLine="0"/>
      <w:jc w:val="left"/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D22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D223BD"/>
    <w:pPr>
      <w:spacing w:line="240" w:lineRule="auto"/>
      <w:ind w:firstLine="0"/>
      <w:jc w:val="center"/>
    </w:pPr>
    <w:rPr>
      <w:b/>
      <w:bCs/>
      <w:sz w:val="48"/>
      <w:szCs w:val="48"/>
    </w:rPr>
  </w:style>
  <w:style w:type="character" w:customStyle="1" w:styleId="ac">
    <w:name w:val="Название Знак"/>
    <w:basedOn w:val="a0"/>
    <w:link w:val="ab"/>
    <w:uiPriority w:val="10"/>
    <w:rsid w:val="00D223B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223BD"/>
    <w:pPr>
      <w:spacing w:after="12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0"/>
    <w:link w:val="ad"/>
    <w:uiPriority w:val="99"/>
    <w:semiHidden/>
    <w:rsid w:val="00D223BD"/>
    <w:rPr>
      <w:rFonts w:ascii="Calibri" w:eastAsia="Times New Roman" w:hAnsi="Calibri" w:cs="Times New Roman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D223BD"/>
    <w:pPr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22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223BD"/>
    <w:pPr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223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223BD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223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223BD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223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Абзац списка Знак"/>
    <w:basedOn w:val="a0"/>
    <w:link w:val="af4"/>
    <w:rsid w:val="00D223BD"/>
    <w:rPr>
      <w:rFonts w:ascii="Calibri" w:hAnsi="Calibri"/>
    </w:rPr>
  </w:style>
  <w:style w:type="paragraph" w:styleId="af4">
    <w:name w:val="List Paragraph"/>
    <w:basedOn w:val="a"/>
    <w:link w:val="af3"/>
    <w:qFormat/>
    <w:rsid w:val="00D223BD"/>
    <w:pPr>
      <w:spacing w:after="200" w:line="240" w:lineRule="auto"/>
      <w:ind w:left="720" w:firstLine="0"/>
      <w:jc w:val="left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msolistparagraphcxspfirst">
    <w:name w:val="msolistparagraphcxspfirst"/>
    <w:basedOn w:val="a"/>
    <w:rsid w:val="00D223BD"/>
    <w:pPr>
      <w:spacing w:line="240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customStyle="1" w:styleId="msolistparagraphcxspmiddle">
    <w:name w:val="msolistparagraphcxspmiddle"/>
    <w:basedOn w:val="a"/>
    <w:rsid w:val="00D223BD"/>
    <w:pPr>
      <w:spacing w:line="240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customStyle="1" w:styleId="msolistparagraphcxsplast">
    <w:name w:val="msolistparagraphcxsplast"/>
    <w:basedOn w:val="a"/>
    <w:rsid w:val="00D223BD"/>
    <w:pPr>
      <w:spacing w:after="200" w:line="240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customStyle="1" w:styleId="af5">
    <w:name w:val="Таблицы (моноширинный)"/>
    <w:basedOn w:val="a"/>
    <w:rsid w:val="00D223BD"/>
    <w:pPr>
      <w:autoSpaceDE w:val="0"/>
      <w:autoSpaceDN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--">
    <w:name w:val="- СТРАНИЦА -"/>
    <w:basedOn w:val="a"/>
    <w:rsid w:val="00D223BD"/>
    <w:pPr>
      <w:spacing w:line="240" w:lineRule="auto"/>
      <w:ind w:firstLine="0"/>
      <w:jc w:val="left"/>
    </w:pPr>
    <w:rPr>
      <w:sz w:val="20"/>
    </w:rPr>
  </w:style>
  <w:style w:type="paragraph" w:customStyle="1" w:styleId="FR1">
    <w:name w:val="FR1"/>
    <w:basedOn w:val="a"/>
    <w:rsid w:val="00D223BD"/>
    <w:pPr>
      <w:autoSpaceDE w:val="0"/>
      <w:autoSpaceDN w:val="0"/>
      <w:spacing w:line="240" w:lineRule="auto"/>
      <w:ind w:firstLine="0"/>
      <w:jc w:val="center"/>
    </w:pPr>
    <w:rPr>
      <w:rFonts w:ascii="Arial" w:hAnsi="Arial" w:cs="Arial"/>
      <w:b/>
      <w:bCs/>
      <w:i/>
      <w:iCs/>
      <w:szCs w:val="28"/>
    </w:rPr>
  </w:style>
  <w:style w:type="paragraph" w:customStyle="1" w:styleId="Style3">
    <w:name w:val="Style3"/>
    <w:basedOn w:val="a"/>
    <w:rsid w:val="00D223BD"/>
    <w:pPr>
      <w:autoSpaceDE w:val="0"/>
      <w:autoSpaceDN w:val="0"/>
      <w:spacing w:line="221" w:lineRule="atLeast"/>
      <w:ind w:hanging="2107"/>
      <w:jc w:val="left"/>
    </w:pPr>
    <w:rPr>
      <w:sz w:val="24"/>
      <w:szCs w:val="24"/>
    </w:rPr>
  </w:style>
  <w:style w:type="paragraph" w:customStyle="1" w:styleId="ConsPlusNonformat">
    <w:name w:val="ConsPlusNonformat"/>
    <w:basedOn w:val="a"/>
    <w:rsid w:val="00D223BD"/>
    <w:pPr>
      <w:autoSpaceDE w:val="0"/>
      <w:autoSpaceDN w:val="0"/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af6">
    <w:name w:val="Без интервала Знак"/>
    <w:basedOn w:val="a0"/>
    <w:link w:val="10"/>
    <w:rsid w:val="00D223BD"/>
    <w:rPr>
      <w:rFonts w:ascii="Calibri" w:hAnsi="Calibri"/>
    </w:rPr>
  </w:style>
  <w:style w:type="paragraph" w:customStyle="1" w:styleId="10">
    <w:name w:val="Без интервала1"/>
    <w:basedOn w:val="a"/>
    <w:link w:val="af6"/>
    <w:rsid w:val="00D223BD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msopapdefault">
    <w:name w:val="msopapdefault"/>
    <w:basedOn w:val="a"/>
    <w:rsid w:val="00D223BD"/>
    <w:pPr>
      <w:spacing w:before="100" w:beforeAutospacing="1" w:after="200" w:line="276" w:lineRule="auto"/>
      <w:ind w:firstLine="0"/>
      <w:jc w:val="left"/>
    </w:pPr>
    <w:rPr>
      <w:sz w:val="24"/>
      <w:szCs w:val="24"/>
    </w:rPr>
  </w:style>
  <w:style w:type="character" w:customStyle="1" w:styleId="FontStyle25">
    <w:name w:val="Font Style25"/>
    <w:basedOn w:val="a0"/>
    <w:rsid w:val="00D223BD"/>
    <w:rPr>
      <w:rFonts w:ascii="Times New Roman" w:hAnsi="Times New Roman" w:cs="Times New Roman" w:hint="default"/>
    </w:rPr>
  </w:style>
  <w:style w:type="character" w:customStyle="1" w:styleId="num0">
    <w:name w:val="num0"/>
    <w:basedOn w:val="a0"/>
    <w:rsid w:val="00D223BD"/>
  </w:style>
  <w:style w:type="character" w:styleId="af7">
    <w:name w:val="Hyperlink"/>
    <w:basedOn w:val="a0"/>
    <w:uiPriority w:val="99"/>
    <w:semiHidden/>
    <w:unhideWhenUsed/>
    <w:rsid w:val="00D223BD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D223B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54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6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223BD"/>
  </w:style>
  <w:style w:type="paragraph" w:styleId="a4">
    <w:name w:val="Normal (Web)"/>
    <w:basedOn w:val="a"/>
    <w:uiPriority w:val="99"/>
    <w:semiHidden/>
    <w:unhideWhenUsed/>
    <w:rsid w:val="00D223BD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D223BD"/>
    <w:pPr>
      <w:spacing w:line="240" w:lineRule="auto"/>
      <w:ind w:firstLine="0"/>
      <w:jc w:val="left"/>
    </w:pPr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22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223BD"/>
    <w:pPr>
      <w:spacing w:line="240" w:lineRule="auto"/>
      <w:ind w:firstLine="0"/>
      <w:jc w:val="left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D22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223BD"/>
    <w:pPr>
      <w:spacing w:line="240" w:lineRule="auto"/>
      <w:ind w:firstLine="0"/>
      <w:jc w:val="left"/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D22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D223BD"/>
    <w:pPr>
      <w:spacing w:line="240" w:lineRule="auto"/>
      <w:ind w:firstLine="0"/>
      <w:jc w:val="center"/>
    </w:pPr>
    <w:rPr>
      <w:b/>
      <w:bCs/>
      <w:sz w:val="48"/>
      <w:szCs w:val="48"/>
    </w:rPr>
  </w:style>
  <w:style w:type="character" w:customStyle="1" w:styleId="ac">
    <w:name w:val="Название Знак"/>
    <w:basedOn w:val="a0"/>
    <w:link w:val="ab"/>
    <w:uiPriority w:val="10"/>
    <w:rsid w:val="00D223B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223BD"/>
    <w:pPr>
      <w:spacing w:after="12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0"/>
    <w:link w:val="ad"/>
    <w:uiPriority w:val="99"/>
    <w:semiHidden/>
    <w:rsid w:val="00D223BD"/>
    <w:rPr>
      <w:rFonts w:ascii="Calibri" w:eastAsia="Times New Roman" w:hAnsi="Calibri" w:cs="Times New Roman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D223BD"/>
    <w:pPr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22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223BD"/>
    <w:pPr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223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223BD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223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223BD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223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Абзац списка Знак"/>
    <w:basedOn w:val="a0"/>
    <w:link w:val="af4"/>
    <w:rsid w:val="00D223BD"/>
    <w:rPr>
      <w:rFonts w:ascii="Calibri" w:hAnsi="Calibri"/>
    </w:rPr>
  </w:style>
  <w:style w:type="paragraph" w:styleId="af4">
    <w:name w:val="List Paragraph"/>
    <w:basedOn w:val="a"/>
    <w:link w:val="af3"/>
    <w:qFormat/>
    <w:rsid w:val="00D223BD"/>
    <w:pPr>
      <w:spacing w:after="200" w:line="240" w:lineRule="auto"/>
      <w:ind w:left="720" w:firstLine="0"/>
      <w:jc w:val="left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msolistparagraphcxspfirst">
    <w:name w:val="msolistparagraphcxspfirst"/>
    <w:basedOn w:val="a"/>
    <w:rsid w:val="00D223BD"/>
    <w:pPr>
      <w:spacing w:line="240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customStyle="1" w:styleId="msolistparagraphcxspmiddle">
    <w:name w:val="msolistparagraphcxspmiddle"/>
    <w:basedOn w:val="a"/>
    <w:rsid w:val="00D223BD"/>
    <w:pPr>
      <w:spacing w:line="240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customStyle="1" w:styleId="msolistparagraphcxsplast">
    <w:name w:val="msolistparagraphcxsplast"/>
    <w:basedOn w:val="a"/>
    <w:rsid w:val="00D223BD"/>
    <w:pPr>
      <w:spacing w:after="200" w:line="240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customStyle="1" w:styleId="af5">
    <w:name w:val="Таблицы (моноширинный)"/>
    <w:basedOn w:val="a"/>
    <w:rsid w:val="00D223BD"/>
    <w:pPr>
      <w:autoSpaceDE w:val="0"/>
      <w:autoSpaceDN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--">
    <w:name w:val="- СТРАНИЦА -"/>
    <w:basedOn w:val="a"/>
    <w:rsid w:val="00D223BD"/>
    <w:pPr>
      <w:spacing w:line="240" w:lineRule="auto"/>
      <w:ind w:firstLine="0"/>
      <w:jc w:val="left"/>
    </w:pPr>
    <w:rPr>
      <w:sz w:val="20"/>
    </w:rPr>
  </w:style>
  <w:style w:type="paragraph" w:customStyle="1" w:styleId="FR1">
    <w:name w:val="FR1"/>
    <w:basedOn w:val="a"/>
    <w:rsid w:val="00D223BD"/>
    <w:pPr>
      <w:autoSpaceDE w:val="0"/>
      <w:autoSpaceDN w:val="0"/>
      <w:spacing w:line="240" w:lineRule="auto"/>
      <w:ind w:firstLine="0"/>
      <w:jc w:val="center"/>
    </w:pPr>
    <w:rPr>
      <w:rFonts w:ascii="Arial" w:hAnsi="Arial" w:cs="Arial"/>
      <w:b/>
      <w:bCs/>
      <w:i/>
      <w:iCs/>
      <w:szCs w:val="28"/>
    </w:rPr>
  </w:style>
  <w:style w:type="paragraph" w:customStyle="1" w:styleId="Style3">
    <w:name w:val="Style3"/>
    <w:basedOn w:val="a"/>
    <w:rsid w:val="00D223BD"/>
    <w:pPr>
      <w:autoSpaceDE w:val="0"/>
      <w:autoSpaceDN w:val="0"/>
      <w:spacing w:line="221" w:lineRule="atLeast"/>
      <w:ind w:hanging="2107"/>
      <w:jc w:val="left"/>
    </w:pPr>
    <w:rPr>
      <w:sz w:val="24"/>
      <w:szCs w:val="24"/>
    </w:rPr>
  </w:style>
  <w:style w:type="paragraph" w:customStyle="1" w:styleId="ConsPlusNonformat">
    <w:name w:val="ConsPlusNonformat"/>
    <w:basedOn w:val="a"/>
    <w:rsid w:val="00D223BD"/>
    <w:pPr>
      <w:autoSpaceDE w:val="0"/>
      <w:autoSpaceDN w:val="0"/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af6">
    <w:name w:val="Без интервала Знак"/>
    <w:basedOn w:val="a0"/>
    <w:link w:val="10"/>
    <w:rsid w:val="00D223BD"/>
    <w:rPr>
      <w:rFonts w:ascii="Calibri" w:hAnsi="Calibri"/>
    </w:rPr>
  </w:style>
  <w:style w:type="paragraph" w:customStyle="1" w:styleId="10">
    <w:name w:val="Без интервала1"/>
    <w:basedOn w:val="a"/>
    <w:link w:val="af6"/>
    <w:rsid w:val="00D223BD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msopapdefault">
    <w:name w:val="msopapdefault"/>
    <w:basedOn w:val="a"/>
    <w:rsid w:val="00D223BD"/>
    <w:pPr>
      <w:spacing w:before="100" w:beforeAutospacing="1" w:after="200" w:line="276" w:lineRule="auto"/>
      <w:ind w:firstLine="0"/>
      <w:jc w:val="left"/>
    </w:pPr>
    <w:rPr>
      <w:sz w:val="24"/>
      <w:szCs w:val="24"/>
    </w:rPr>
  </w:style>
  <w:style w:type="character" w:customStyle="1" w:styleId="FontStyle25">
    <w:name w:val="Font Style25"/>
    <w:basedOn w:val="a0"/>
    <w:rsid w:val="00D223BD"/>
    <w:rPr>
      <w:rFonts w:ascii="Times New Roman" w:hAnsi="Times New Roman" w:cs="Times New Roman" w:hint="default"/>
    </w:rPr>
  </w:style>
  <w:style w:type="character" w:customStyle="1" w:styleId="num0">
    <w:name w:val="num0"/>
    <w:basedOn w:val="a0"/>
    <w:rsid w:val="00D223BD"/>
  </w:style>
  <w:style w:type="character" w:styleId="af7">
    <w:name w:val="Hyperlink"/>
    <w:basedOn w:val="a0"/>
    <w:uiPriority w:val="99"/>
    <w:semiHidden/>
    <w:unhideWhenUsed/>
    <w:rsid w:val="00D223BD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D223B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8BB9E-3049-4976-96FE-8F4A8E975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6008</TotalTime>
  <Pages>1</Pages>
  <Words>6887</Words>
  <Characters>39257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наташа</cp:lastModifiedBy>
  <cp:revision>32</cp:revision>
  <cp:lastPrinted>2017-11-21T14:45:00Z</cp:lastPrinted>
  <dcterms:created xsi:type="dcterms:W3CDTF">2017-07-07T05:46:00Z</dcterms:created>
  <dcterms:modified xsi:type="dcterms:W3CDTF">2017-11-21T15:27:00Z</dcterms:modified>
</cp:coreProperties>
</file>