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BD" w:rsidRPr="00D223BD" w:rsidRDefault="00D223BD" w:rsidP="00D223BD">
      <w:pPr>
        <w:spacing w:line="240" w:lineRule="auto"/>
        <w:ind w:right="37"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Заключение</w:t>
      </w:r>
    </w:p>
    <w:p w:rsidR="00D223BD" w:rsidRPr="00D223BD" w:rsidRDefault="00D223BD" w:rsidP="00D223BD">
      <w:pPr>
        <w:spacing w:line="240" w:lineRule="auto"/>
        <w:ind w:right="37"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по результатам экспертно-аналитического мероприятия  «Экспертиза исполнения  бюджета С</w:t>
      </w:r>
      <w:r>
        <w:rPr>
          <w:b/>
          <w:bCs/>
          <w:szCs w:val="28"/>
        </w:rPr>
        <w:t>тародубского</w:t>
      </w:r>
      <w:r w:rsidRPr="00D223BD">
        <w:rPr>
          <w:b/>
          <w:bCs/>
          <w:szCs w:val="28"/>
        </w:rPr>
        <w:t xml:space="preserve"> муниципального района </w:t>
      </w:r>
    </w:p>
    <w:p w:rsidR="00D223BD" w:rsidRPr="00D223BD" w:rsidRDefault="00D223BD" w:rsidP="00D223BD">
      <w:pPr>
        <w:spacing w:line="240" w:lineRule="auto"/>
        <w:ind w:right="37"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за 1 </w:t>
      </w:r>
      <w:r w:rsidR="00EF5F61">
        <w:rPr>
          <w:b/>
          <w:bCs/>
          <w:szCs w:val="28"/>
        </w:rPr>
        <w:t>полугодие</w:t>
      </w:r>
      <w:r w:rsidRPr="00D223BD">
        <w:rPr>
          <w:b/>
          <w:bCs/>
          <w:szCs w:val="28"/>
        </w:rPr>
        <w:t xml:space="preserve"> 2017 года»</w:t>
      </w:r>
    </w:p>
    <w:p w:rsidR="00D223BD" w:rsidRPr="00D223BD" w:rsidRDefault="00D223BD" w:rsidP="00D223BD">
      <w:pPr>
        <w:spacing w:line="240" w:lineRule="auto"/>
        <w:ind w:left="1080" w:right="474" w:hanging="240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left="1080" w:right="474" w:hanging="240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right="-2" w:firstLine="0"/>
        <w:rPr>
          <w:sz w:val="24"/>
          <w:szCs w:val="24"/>
        </w:rPr>
      </w:pPr>
      <w:r w:rsidRPr="00D223BD">
        <w:rPr>
          <w:szCs w:val="28"/>
        </w:rPr>
        <w:t>г. С</w:t>
      </w:r>
      <w:r>
        <w:rPr>
          <w:szCs w:val="28"/>
        </w:rPr>
        <w:t>тародуб</w:t>
      </w:r>
      <w:r w:rsidRPr="00D223BD">
        <w:rPr>
          <w:szCs w:val="28"/>
        </w:rPr>
        <w:t>                                                                            </w:t>
      </w:r>
      <w:r w:rsidR="00F12886">
        <w:rPr>
          <w:szCs w:val="28"/>
        </w:rPr>
        <w:t>06</w:t>
      </w:r>
      <w:r w:rsidRPr="00D223BD">
        <w:rPr>
          <w:szCs w:val="28"/>
        </w:rPr>
        <w:t xml:space="preserve"> </w:t>
      </w:r>
      <w:r w:rsidR="00F12886">
        <w:rPr>
          <w:szCs w:val="28"/>
        </w:rPr>
        <w:t>сентября</w:t>
      </w:r>
      <w:r w:rsidRPr="00D223BD">
        <w:rPr>
          <w:szCs w:val="28"/>
        </w:rPr>
        <w:t xml:space="preserve"> 2017 года</w:t>
      </w:r>
    </w:p>
    <w:p w:rsidR="00D223BD" w:rsidRPr="00D223BD" w:rsidRDefault="00D223BD" w:rsidP="00D223BD">
      <w:pPr>
        <w:spacing w:line="240" w:lineRule="auto"/>
        <w:ind w:right="-2" w:firstLine="0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1.</w:t>
      </w:r>
      <w:r w:rsidRPr="00D223BD">
        <w:rPr>
          <w:b/>
          <w:bCs/>
          <w:sz w:val="14"/>
          <w:szCs w:val="14"/>
        </w:rPr>
        <w:t xml:space="preserve">  </w:t>
      </w:r>
      <w:r w:rsidRPr="00D223BD">
        <w:rPr>
          <w:b/>
          <w:bCs/>
          <w:szCs w:val="28"/>
        </w:rPr>
        <w:t>Основание для проведения экспертизы</w:t>
      </w:r>
      <w:r w:rsidRPr="00D223BD">
        <w:rPr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</w:t>
      </w:r>
      <w:r>
        <w:rPr>
          <w:szCs w:val="28"/>
        </w:rPr>
        <w:t>5</w:t>
      </w:r>
      <w:r w:rsidRPr="00D223BD">
        <w:rPr>
          <w:szCs w:val="28"/>
        </w:rPr>
        <w:t>.</w:t>
      </w:r>
      <w:r>
        <w:rPr>
          <w:szCs w:val="28"/>
        </w:rPr>
        <w:t>02</w:t>
      </w:r>
      <w:r w:rsidRPr="00D223BD">
        <w:rPr>
          <w:szCs w:val="28"/>
        </w:rPr>
        <w:t>.201</w:t>
      </w:r>
      <w:r>
        <w:rPr>
          <w:szCs w:val="28"/>
        </w:rPr>
        <w:t>5</w:t>
      </w:r>
      <w:r w:rsidRPr="00D223BD">
        <w:rPr>
          <w:szCs w:val="28"/>
        </w:rPr>
        <w:t>г. №</w:t>
      </w:r>
      <w:r>
        <w:rPr>
          <w:szCs w:val="28"/>
        </w:rPr>
        <w:t>7</w:t>
      </w:r>
      <w:r w:rsidRPr="00D223BD">
        <w:rPr>
          <w:szCs w:val="28"/>
        </w:rPr>
        <w:t>8 «О Контрольно-счетной палате С</w:t>
      </w:r>
      <w:r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района», пункт 1.4.1 плана работы Контрольно-счетной палаты на 2017 год.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2.</w:t>
      </w:r>
      <w:r w:rsidRPr="00D223BD">
        <w:rPr>
          <w:b/>
          <w:bCs/>
          <w:sz w:val="14"/>
          <w:szCs w:val="14"/>
        </w:rPr>
        <w:t xml:space="preserve">  </w:t>
      </w:r>
      <w:r w:rsidRPr="00D223BD">
        <w:rPr>
          <w:b/>
          <w:bCs/>
          <w:szCs w:val="28"/>
        </w:rPr>
        <w:t>Цель экспертизы</w:t>
      </w:r>
      <w:r w:rsidRPr="00D223BD">
        <w:rPr>
          <w:szCs w:val="28"/>
        </w:rPr>
        <w:t>: информация о ходе исполнения бюджета С</w:t>
      </w:r>
      <w:r w:rsidR="00385452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за 1 </w:t>
      </w:r>
      <w:r w:rsidR="00EF5F61">
        <w:rPr>
          <w:szCs w:val="28"/>
        </w:rPr>
        <w:t>полугодие</w:t>
      </w:r>
      <w:r w:rsidRPr="00D223BD">
        <w:rPr>
          <w:szCs w:val="28"/>
        </w:rPr>
        <w:t xml:space="preserve">  2017 года.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3. Предмет экспертизы</w:t>
      </w:r>
      <w:r w:rsidRPr="00D223BD">
        <w:rPr>
          <w:szCs w:val="28"/>
        </w:rPr>
        <w:t>: отчет об исполнении бюджета С</w:t>
      </w:r>
      <w:r w:rsidR="00385452">
        <w:rPr>
          <w:szCs w:val="28"/>
        </w:rPr>
        <w:t xml:space="preserve">тародубского </w:t>
      </w:r>
      <w:r w:rsidRPr="00D223BD">
        <w:rPr>
          <w:szCs w:val="28"/>
        </w:rPr>
        <w:t xml:space="preserve">муниципального района за 1 </w:t>
      </w:r>
      <w:r w:rsidR="00EF5F61">
        <w:rPr>
          <w:szCs w:val="28"/>
        </w:rPr>
        <w:t>полугодие</w:t>
      </w:r>
      <w:r w:rsidRPr="00D223BD">
        <w:rPr>
          <w:szCs w:val="28"/>
        </w:rPr>
        <w:t xml:space="preserve"> 2017 года, утвержденный постановлением Администрации С</w:t>
      </w:r>
      <w:r w:rsidR="00385452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от </w:t>
      </w:r>
      <w:r w:rsidR="00EF5F61">
        <w:rPr>
          <w:szCs w:val="28"/>
        </w:rPr>
        <w:t>07</w:t>
      </w:r>
      <w:r w:rsidRPr="00D223BD">
        <w:rPr>
          <w:szCs w:val="28"/>
        </w:rPr>
        <w:t>.0</w:t>
      </w:r>
      <w:r w:rsidR="00EF5F61">
        <w:rPr>
          <w:szCs w:val="28"/>
        </w:rPr>
        <w:t>8</w:t>
      </w:r>
      <w:r w:rsidRPr="00D223BD">
        <w:rPr>
          <w:szCs w:val="28"/>
        </w:rPr>
        <w:t>.2017 г.</w:t>
      </w:r>
      <w:r w:rsidRPr="00D223BD">
        <w:rPr>
          <w:b/>
          <w:bCs/>
          <w:szCs w:val="28"/>
        </w:rPr>
        <w:t xml:space="preserve">  </w:t>
      </w:r>
      <w:r w:rsidRPr="00D223BD">
        <w:rPr>
          <w:szCs w:val="28"/>
        </w:rPr>
        <w:t>№</w:t>
      </w:r>
      <w:r w:rsidR="00EF5F61">
        <w:rPr>
          <w:szCs w:val="28"/>
        </w:rPr>
        <w:t>541.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 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Решением С</w:t>
      </w:r>
      <w:r w:rsidR="00385452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районного Совета народных депутатов от 2</w:t>
      </w:r>
      <w:r w:rsidR="00385452">
        <w:rPr>
          <w:rFonts w:eastAsiaTheme="minorHAnsi" w:cstheme="minorBidi"/>
          <w:szCs w:val="28"/>
          <w:lang w:eastAsia="en-US"/>
        </w:rPr>
        <w:t>4</w:t>
      </w:r>
      <w:r w:rsidRPr="00D223BD">
        <w:rPr>
          <w:rFonts w:eastAsiaTheme="minorHAnsi" w:cstheme="minorBidi"/>
          <w:szCs w:val="28"/>
          <w:lang w:eastAsia="en-US"/>
        </w:rPr>
        <w:t>.12.2016г. №</w:t>
      </w:r>
      <w:r w:rsidR="00385452">
        <w:rPr>
          <w:rFonts w:eastAsiaTheme="minorHAnsi" w:cstheme="minorBidi"/>
          <w:szCs w:val="28"/>
          <w:lang w:eastAsia="en-US"/>
        </w:rPr>
        <w:t>293</w:t>
      </w:r>
      <w:r w:rsidRPr="00D223BD">
        <w:rPr>
          <w:rFonts w:eastAsiaTheme="minorHAnsi" w:cstheme="minorBidi"/>
          <w:szCs w:val="28"/>
          <w:lang w:eastAsia="en-US"/>
        </w:rPr>
        <w:t xml:space="preserve"> «О бюджете С</w:t>
      </w:r>
      <w:r w:rsidR="00385452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</w:t>
      </w:r>
      <w:r w:rsidRPr="00D223BD">
        <w:rPr>
          <w:rFonts w:ascii="Calibri" w:eastAsiaTheme="minorHAnsi" w:hAnsi="Calibri" w:cstheme="minorBidi"/>
          <w:szCs w:val="28"/>
          <w:lang w:eastAsia="en-US"/>
        </w:rPr>
        <w:t xml:space="preserve"> </w:t>
      </w:r>
      <w:r w:rsidRPr="00D223BD">
        <w:rPr>
          <w:rFonts w:eastAsiaTheme="minorHAnsi" w:cstheme="minorBidi"/>
          <w:szCs w:val="28"/>
          <w:lang w:eastAsia="en-US"/>
        </w:rPr>
        <w:t>на 2017 год и на плановый период 2018 и 2019 годов» (далее - Решение о бюджете) на 2017 год утверждены основные характеристики бюджета:</w:t>
      </w:r>
    </w:p>
    <w:p w:rsidR="00D223BD" w:rsidRPr="00D223BD" w:rsidRDefault="006207F9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eastAsiaTheme="minorHAnsi" w:cstheme="minorBidi"/>
          <w:szCs w:val="28"/>
          <w:lang w:eastAsia="en-US"/>
        </w:rPr>
        <w:t xml:space="preserve"> 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Общий объем доходов в сумме </w:t>
      </w:r>
      <w:r w:rsidR="00385452">
        <w:rPr>
          <w:rFonts w:eastAsiaTheme="minorHAnsi" w:cstheme="minorBidi"/>
          <w:szCs w:val="28"/>
          <w:lang w:eastAsia="en-US"/>
        </w:rPr>
        <w:t>284153,9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тыс. руб.;</w:t>
      </w:r>
    </w:p>
    <w:p w:rsidR="00D223BD" w:rsidRPr="00D223BD" w:rsidRDefault="00D223BD" w:rsidP="00D223BD">
      <w:pPr>
        <w:spacing w:line="240" w:lineRule="auto"/>
        <w:ind w:firstLine="0"/>
        <w:rPr>
          <w:sz w:val="24"/>
          <w:szCs w:val="24"/>
        </w:rPr>
      </w:pPr>
      <w:r w:rsidRPr="00D223BD">
        <w:rPr>
          <w:szCs w:val="28"/>
        </w:rPr>
        <w:t>         </w:t>
      </w:r>
      <w:r w:rsidR="00385452">
        <w:rPr>
          <w:szCs w:val="28"/>
        </w:rPr>
        <w:t xml:space="preserve"> </w:t>
      </w:r>
      <w:r w:rsidRPr="00D223BD">
        <w:rPr>
          <w:szCs w:val="28"/>
        </w:rPr>
        <w:t xml:space="preserve">Общий объем расходов в сумме </w:t>
      </w:r>
      <w:r w:rsidR="00385452">
        <w:rPr>
          <w:szCs w:val="28"/>
        </w:rPr>
        <w:t>284153,8</w:t>
      </w:r>
      <w:r w:rsidRPr="00D223BD">
        <w:rPr>
          <w:szCs w:val="28"/>
        </w:rPr>
        <w:t xml:space="preserve"> тыс. руб.</w:t>
      </w:r>
      <w:r w:rsidR="00385452">
        <w:rPr>
          <w:szCs w:val="28"/>
        </w:rPr>
        <w:t>;</w:t>
      </w:r>
    </w:p>
    <w:p w:rsidR="00D223BD" w:rsidRPr="00D223BD" w:rsidRDefault="00385452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rFonts w:eastAsiaTheme="minorHAnsi" w:cstheme="minorBidi"/>
          <w:szCs w:val="28"/>
          <w:lang w:eastAsia="en-US"/>
        </w:rPr>
        <w:t xml:space="preserve"> Бюджет сбалансирован.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В течение первого </w:t>
      </w:r>
      <w:r w:rsidR="00EF5F61">
        <w:rPr>
          <w:rFonts w:eastAsiaTheme="minorHAnsi" w:cstheme="minorBidi"/>
          <w:szCs w:val="28"/>
          <w:lang w:eastAsia="en-US"/>
        </w:rPr>
        <w:t>полугодия</w:t>
      </w:r>
      <w:r w:rsidRPr="00D223BD">
        <w:rPr>
          <w:rFonts w:eastAsiaTheme="minorHAnsi" w:cstheme="minorBidi"/>
          <w:szCs w:val="28"/>
          <w:lang w:eastAsia="en-US"/>
        </w:rPr>
        <w:t xml:space="preserve"> 2017 года </w:t>
      </w:r>
      <w:r w:rsidR="000921CE">
        <w:rPr>
          <w:rFonts w:eastAsiaTheme="minorHAnsi" w:cstheme="minorBidi"/>
          <w:szCs w:val="28"/>
          <w:lang w:eastAsia="en-US"/>
        </w:rPr>
        <w:t>2</w:t>
      </w:r>
      <w:r w:rsidRPr="00D223BD">
        <w:rPr>
          <w:rFonts w:eastAsiaTheme="minorHAnsi" w:cstheme="minorBidi"/>
          <w:szCs w:val="28"/>
          <w:lang w:eastAsia="en-US"/>
        </w:rPr>
        <w:t xml:space="preserve"> раз</w:t>
      </w:r>
      <w:r w:rsidR="00EF5F61">
        <w:rPr>
          <w:rFonts w:eastAsiaTheme="minorHAnsi" w:cstheme="minorBidi"/>
          <w:szCs w:val="28"/>
          <w:lang w:eastAsia="en-US"/>
        </w:rPr>
        <w:t>а</w:t>
      </w:r>
      <w:r w:rsidRPr="00D223BD">
        <w:rPr>
          <w:rFonts w:eastAsiaTheme="minorHAnsi" w:cstheme="minorBidi"/>
          <w:szCs w:val="28"/>
          <w:lang w:eastAsia="en-US"/>
        </w:rPr>
        <w:t xml:space="preserve"> был</w:t>
      </w:r>
      <w:r w:rsidR="00385452">
        <w:rPr>
          <w:rFonts w:eastAsiaTheme="minorHAnsi" w:cstheme="minorBidi"/>
          <w:szCs w:val="28"/>
          <w:lang w:eastAsia="en-US"/>
        </w:rPr>
        <w:t>о</w:t>
      </w:r>
      <w:r w:rsidRPr="00D223BD">
        <w:rPr>
          <w:rFonts w:eastAsiaTheme="minorHAnsi" w:cstheme="minorBidi"/>
          <w:szCs w:val="28"/>
          <w:lang w:eastAsia="en-US"/>
        </w:rPr>
        <w:t xml:space="preserve"> внесен</w:t>
      </w:r>
      <w:r w:rsidR="00385452">
        <w:rPr>
          <w:rFonts w:eastAsiaTheme="minorHAnsi" w:cstheme="minorBidi"/>
          <w:szCs w:val="28"/>
          <w:lang w:eastAsia="en-US"/>
        </w:rPr>
        <w:t>о</w:t>
      </w:r>
      <w:r w:rsidRPr="00D223BD">
        <w:rPr>
          <w:rFonts w:eastAsiaTheme="minorHAnsi" w:cstheme="minorBidi"/>
          <w:szCs w:val="28"/>
          <w:lang w:eastAsia="en-US"/>
        </w:rPr>
        <w:t xml:space="preserve"> изменения (Решением С</w:t>
      </w:r>
      <w:r w:rsidR="00385452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районного Совета народных депутатов от </w:t>
      </w:r>
      <w:r w:rsidR="000921CE">
        <w:rPr>
          <w:rFonts w:eastAsiaTheme="minorHAnsi" w:cstheme="minorBidi"/>
          <w:szCs w:val="28"/>
          <w:lang w:eastAsia="en-US"/>
        </w:rPr>
        <w:t>30</w:t>
      </w:r>
      <w:r w:rsidR="00385452" w:rsidRPr="00385452">
        <w:rPr>
          <w:rFonts w:eastAsiaTheme="minorHAnsi" w:cstheme="minorBidi"/>
          <w:szCs w:val="28"/>
          <w:lang w:eastAsia="en-US"/>
        </w:rPr>
        <w:t>.0</w:t>
      </w:r>
      <w:r w:rsidR="000921CE">
        <w:rPr>
          <w:rFonts w:eastAsiaTheme="minorHAnsi" w:cstheme="minorBidi"/>
          <w:szCs w:val="28"/>
          <w:lang w:eastAsia="en-US"/>
        </w:rPr>
        <w:t>5</w:t>
      </w:r>
      <w:r w:rsidR="00385452" w:rsidRPr="00385452">
        <w:rPr>
          <w:rFonts w:eastAsiaTheme="minorHAnsi" w:cstheme="minorBidi"/>
          <w:szCs w:val="28"/>
          <w:lang w:eastAsia="en-US"/>
        </w:rPr>
        <w:t xml:space="preserve">.2017 года № </w:t>
      </w:r>
      <w:r w:rsidR="000921CE">
        <w:rPr>
          <w:rFonts w:eastAsiaTheme="minorHAnsi" w:cstheme="minorBidi"/>
          <w:szCs w:val="28"/>
          <w:lang w:eastAsia="en-US"/>
        </w:rPr>
        <w:t>348</w:t>
      </w:r>
      <w:r w:rsidRPr="00D223BD">
        <w:rPr>
          <w:rFonts w:eastAsiaTheme="minorHAnsi" w:cstheme="minorBidi"/>
          <w:szCs w:val="28"/>
          <w:lang w:eastAsia="en-US"/>
        </w:rPr>
        <w:t>), где были утверждены основные характеристики бюджета:</w:t>
      </w:r>
    </w:p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общий объем доходов в сумме </w:t>
      </w:r>
      <w:r w:rsidR="000921CE">
        <w:rPr>
          <w:rFonts w:eastAsiaTheme="minorHAnsi" w:cstheme="minorBidi"/>
          <w:szCs w:val="28"/>
          <w:lang w:eastAsia="en-US"/>
        </w:rPr>
        <w:t>351616,5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увеличение к первоначально утвержденному бюджету составило </w:t>
      </w:r>
      <w:r w:rsidR="000921CE">
        <w:rPr>
          <w:rFonts w:eastAsiaTheme="minorHAnsi" w:cstheme="minorBidi"/>
          <w:szCs w:val="28"/>
          <w:lang w:eastAsia="en-US"/>
        </w:rPr>
        <w:t>67462,6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или </w:t>
      </w:r>
      <w:r w:rsidR="000921CE">
        <w:rPr>
          <w:rFonts w:eastAsiaTheme="minorHAnsi" w:cstheme="minorBidi"/>
          <w:szCs w:val="28"/>
          <w:lang w:eastAsia="en-US"/>
        </w:rPr>
        <w:t>123,7</w:t>
      </w:r>
      <w:r w:rsidRPr="00D223BD">
        <w:rPr>
          <w:rFonts w:eastAsiaTheme="minorHAnsi" w:cstheme="minorBidi"/>
          <w:szCs w:val="28"/>
          <w:lang w:eastAsia="en-US"/>
        </w:rPr>
        <w:t>%;</w:t>
      </w:r>
    </w:p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общий объем расходов в сумме </w:t>
      </w:r>
      <w:r w:rsidR="000921CE">
        <w:rPr>
          <w:rFonts w:eastAsiaTheme="minorHAnsi" w:cstheme="minorBidi"/>
          <w:szCs w:val="28"/>
          <w:lang w:eastAsia="en-US"/>
        </w:rPr>
        <w:t>370704,4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увеличение к первоначально утвержденному бюджету составило </w:t>
      </w:r>
      <w:r w:rsidR="000921CE">
        <w:rPr>
          <w:rFonts w:eastAsiaTheme="minorHAnsi" w:cstheme="minorBidi"/>
          <w:szCs w:val="28"/>
          <w:lang w:eastAsia="en-US"/>
        </w:rPr>
        <w:t>86550,6</w:t>
      </w:r>
      <w:r w:rsidR="0039236B">
        <w:rPr>
          <w:rFonts w:eastAsiaTheme="minorHAnsi" w:cstheme="minorBidi"/>
          <w:szCs w:val="28"/>
          <w:lang w:eastAsia="en-US"/>
        </w:rPr>
        <w:t xml:space="preserve"> </w:t>
      </w:r>
      <w:r w:rsidRPr="00D223BD">
        <w:rPr>
          <w:rFonts w:eastAsiaTheme="minorHAnsi" w:cstheme="minorBidi"/>
          <w:szCs w:val="28"/>
          <w:lang w:eastAsia="en-US"/>
        </w:rPr>
        <w:t xml:space="preserve">тыс. рублей, или </w:t>
      </w:r>
      <w:r w:rsidR="000921CE">
        <w:rPr>
          <w:rFonts w:eastAsiaTheme="minorHAnsi" w:cstheme="minorBidi"/>
          <w:szCs w:val="28"/>
          <w:lang w:eastAsia="en-US"/>
        </w:rPr>
        <w:t>130,5</w:t>
      </w:r>
      <w:r w:rsidRPr="00D223BD">
        <w:rPr>
          <w:rFonts w:eastAsiaTheme="minorHAnsi" w:cstheme="minorBidi"/>
          <w:szCs w:val="28"/>
          <w:lang w:eastAsia="en-US"/>
        </w:rPr>
        <w:t>%;</w:t>
      </w:r>
    </w:p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дефицит бюджета утвержден в сумме </w:t>
      </w:r>
      <w:r w:rsidR="000921CE">
        <w:rPr>
          <w:rFonts w:eastAsiaTheme="minorHAnsi" w:cstheme="minorBidi"/>
          <w:szCs w:val="28"/>
          <w:lang w:eastAsia="en-US"/>
        </w:rPr>
        <w:t>19087,9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увеличение к первоначально утвержденному бюджету составило </w:t>
      </w:r>
      <w:r w:rsidR="000921CE">
        <w:rPr>
          <w:rFonts w:eastAsiaTheme="minorHAnsi" w:cstheme="minorBidi"/>
          <w:szCs w:val="28"/>
          <w:lang w:eastAsia="en-US"/>
        </w:rPr>
        <w:t>19087,9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рублей, или </w:t>
      </w:r>
      <w:r w:rsidR="0039236B">
        <w:rPr>
          <w:rFonts w:eastAsiaTheme="minorHAnsi" w:cstheme="minorBidi"/>
          <w:szCs w:val="28"/>
          <w:lang w:eastAsia="en-US"/>
        </w:rPr>
        <w:t>10</w:t>
      </w:r>
      <w:r w:rsidRPr="00D223BD">
        <w:rPr>
          <w:rFonts w:eastAsiaTheme="minorHAnsi" w:cstheme="minorBidi"/>
          <w:szCs w:val="28"/>
          <w:lang w:eastAsia="en-US"/>
        </w:rPr>
        <w:t>0%.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lastRenderedPageBreak/>
        <w:t xml:space="preserve">Исполнение за 1 </w:t>
      </w:r>
      <w:r w:rsidR="0039236B">
        <w:rPr>
          <w:rFonts w:eastAsiaTheme="minorHAnsi" w:cstheme="minorBidi"/>
          <w:szCs w:val="28"/>
          <w:lang w:eastAsia="en-US"/>
        </w:rPr>
        <w:t>полугодие</w:t>
      </w:r>
      <w:r w:rsidRPr="00D223BD">
        <w:rPr>
          <w:rFonts w:eastAsiaTheme="minorHAnsi" w:cstheme="minorBidi"/>
          <w:szCs w:val="28"/>
          <w:lang w:eastAsia="en-US"/>
        </w:rPr>
        <w:t xml:space="preserve"> 2017 года согласно отчет</w:t>
      </w:r>
      <w:r w:rsidR="0073287A">
        <w:rPr>
          <w:rFonts w:eastAsiaTheme="minorHAnsi" w:cstheme="minorBidi"/>
          <w:szCs w:val="28"/>
          <w:lang w:eastAsia="en-US"/>
        </w:rPr>
        <w:t>у</w:t>
      </w:r>
      <w:r w:rsidRPr="00D223BD">
        <w:rPr>
          <w:rFonts w:eastAsiaTheme="minorHAnsi" w:cstheme="minorBidi"/>
          <w:szCs w:val="28"/>
          <w:lang w:eastAsia="en-US"/>
        </w:rPr>
        <w:t xml:space="preserve"> об исполнении бюджета С</w:t>
      </w:r>
      <w:r w:rsidR="0073287A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 составило: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по доходам </w:t>
      </w:r>
      <w:r w:rsidR="0039236B">
        <w:rPr>
          <w:rFonts w:eastAsiaTheme="minorHAnsi" w:cstheme="minorBidi"/>
          <w:szCs w:val="28"/>
          <w:lang w:eastAsia="en-US"/>
        </w:rPr>
        <w:t>167218,1</w:t>
      </w:r>
      <w:r w:rsidRPr="00D223BD">
        <w:rPr>
          <w:rFonts w:eastAsiaTheme="minorHAnsi" w:cstheme="minorBidi"/>
          <w:szCs w:val="28"/>
          <w:lang w:eastAsia="en-US"/>
        </w:rPr>
        <w:t xml:space="preserve"> тыс. руб.;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- по расходам </w:t>
      </w:r>
      <w:r w:rsidR="0039236B">
        <w:rPr>
          <w:rFonts w:eastAsiaTheme="minorHAnsi" w:cstheme="minorBidi"/>
          <w:szCs w:val="28"/>
          <w:lang w:eastAsia="en-US"/>
        </w:rPr>
        <w:t>159811,2</w:t>
      </w:r>
      <w:r w:rsidRPr="00D223BD">
        <w:rPr>
          <w:rFonts w:eastAsiaTheme="minorHAnsi" w:cstheme="minorBidi"/>
          <w:szCs w:val="28"/>
          <w:lang w:eastAsia="en-US"/>
        </w:rPr>
        <w:t xml:space="preserve"> тыс. руб., </w:t>
      </w:r>
    </w:p>
    <w:p w:rsidR="00D223BD" w:rsidRDefault="00D223BD" w:rsidP="00D223BD">
      <w:pPr>
        <w:spacing w:after="200" w:line="240" w:lineRule="auto"/>
        <w:ind w:firstLine="708"/>
        <w:rPr>
          <w:rFonts w:eastAsiaTheme="minorHAnsi" w:cstheme="minorBidi"/>
          <w:szCs w:val="28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Профицит бюджета составил в сумме </w:t>
      </w:r>
      <w:r w:rsidR="0039236B">
        <w:rPr>
          <w:rFonts w:eastAsiaTheme="minorHAnsi" w:cstheme="minorBidi"/>
          <w:szCs w:val="28"/>
          <w:lang w:eastAsia="en-US"/>
        </w:rPr>
        <w:t>7406,9</w:t>
      </w:r>
      <w:r w:rsidRPr="00D223BD">
        <w:rPr>
          <w:rFonts w:eastAsiaTheme="minorHAnsi" w:cstheme="minorBidi"/>
          <w:szCs w:val="28"/>
          <w:lang w:eastAsia="en-US"/>
        </w:rPr>
        <w:t xml:space="preserve"> тыс. рублей.</w:t>
      </w:r>
    </w:p>
    <w:p w:rsidR="00E52DB8" w:rsidRPr="00D223BD" w:rsidRDefault="00E52DB8" w:rsidP="00E52DB8">
      <w:pPr>
        <w:shd w:val="clear" w:color="auto" w:fill="FFFFFF"/>
        <w:spacing w:line="240" w:lineRule="auto"/>
        <w:ind w:left="51" w:firstLine="72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E52DB8">
        <w:rPr>
          <w:rFonts w:eastAsia="Calibri"/>
          <w:spacing w:val="-1"/>
          <w:szCs w:val="28"/>
        </w:rPr>
        <w:t xml:space="preserve">По состоянию на 1 </w:t>
      </w:r>
      <w:r w:rsidR="0039236B">
        <w:rPr>
          <w:rFonts w:eastAsia="Calibri"/>
          <w:spacing w:val="-1"/>
          <w:szCs w:val="28"/>
        </w:rPr>
        <w:t>июля</w:t>
      </w:r>
      <w:r w:rsidRPr="00E52DB8">
        <w:rPr>
          <w:rFonts w:eastAsia="Calibri"/>
          <w:spacing w:val="-1"/>
          <w:szCs w:val="28"/>
        </w:rPr>
        <w:t xml:space="preserve"> 201</w:t>
      </w:r>
      <w:r>
        <w:rPr>
          <w:rFonts w:eastAsia="Calibri"/>
          <w:spacing w:val="-1"/>
          <w:szCs w:val="28"/>
        </w:rPr>
        <w:t>7</w:t>
      </w:r>
      <w:r w:rsidRPr="00E52DB8">
        <w:rPr>
          <w:rFonts w:eastAsia="Calibri"/>
          <w:spacing w:val="-1"/>
          <w:szCs w:val="28"/>
        </w:rPr>
        <w:t xml:space="preserve"> года по бюджетной деятельности сложилась </w:t>
      </w:r>
      <w:r w:rsidRPr="00E52DB8">
        <w:rPr>
          <w:rFonts w:eastAsia="Calibri"/>
          <w:b/>
          <w:spacing w:val="-1"/>
          <w:szCs w:val="28"/>
        </w:rPr>
        <w:t>дебиторская задолженность</w:t>
      </w:r>
      <w:r w:rsidRPr="00E52DB8">
        <w:rPr>
          <w:rFonts w:eastAsia="Calibri"/>
          <w:spacing w:val="-1"/>
          <w:szCs w:val="28"/>
        </w:rPr>
        <w:t xml:space="preserve"> </w:t>
      </w:r>
      <w:r w:rsidRPr="00E52DB8">
        <w:rPr>
          <w:rFonts w:eastAsia="Calibri"/>
          <w:szCs w:val="28"/>
        </w:rPr>
        <w:t xml:space="preserve">в сумме </w:t>
      </w:r>
      <w:r w:rsidR="00B47A68">
        <w:rPr>
          <w:rFonts w:eastAsia="Calibri"/>
          <w:szCs w:val="28"/>
        </w:rPr>
        <w:t>111,5</w:t>
      </w:r>
      <w:r w:rsidRPr="00E52DB8">
        <w:rPr>
          <w:rFonts w:eastAsia="Calibri"/>
          <w:szCs w:val="28"/>
        </w:rPr>
        <w:t xml:space="preserve"> тыс. рублей. </w:t>
      </w:r>
      <w:r w:rsidRPr="00B47A68">
        <w:rPr>
          <w:rFonts w:eastAsia="Calibri"/>
          <w:b/>
          <w:szCs w:val="28"/>
        </w:rPr>
        <w:t>Кредиторская задолженность</w:t>
      </w:r>
      <w:r>
        <w:rPr>
          <w:rFonts w:eastAsia="Calibri"/>
          <w:szCs w:val="28"/>
        </w:rPr>
        <w:t xml:space="preserve"> на отчетную дату </w:t>
      </w:r>
      <w:r w:rsidR="00B47A68">
        <w:rPr>
          <w:rFonts w:eastAsia="Calibri"/>
          <w:szCs w:val="28"/>
        </w:rPr>
        <w:t>составила 221,6 тыс. рублей</w:t>
      </w:r>
      <w:r>
        <w:rPr>
          <w:rFonts w:eastAsia="Calibri"/>
          <w:szCs w:val="28"/>
        </w:rPr>
        <w:t>.</w:t>
      </w:r>
    </w:p>
    <w:p w:rsidR="00D223BD" w:rsidRPr="00D223BD" w:rsidRDefault="00D223BD" w:rsidP="00D223BD">
      <w:pPr>
        <w:spacing w:after="200"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Основные параметры бюджета С</w:t>
      </w:r>
      <w:r w:rsidR="00886E8F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 за 1 </w:t>
      </w:r>
      <w:r w:rsidR="00B47A68">
        <w:rPr>
          <w:rFonts w:eastAsiaTheme="minorHAnsi" w:cstheme="minorBidi"/>
          <w:szCs w:val="28"/>
          <w:lang w:eastAsia="en-US"/>
        </w:rPr>
        <w:t>полугодие</w:t>
      </w:r>
      <w:r w:rsidRPr="00D223BD">
        <w:rPr>
          <w:rFonts w:eastAsiaTheme="minorHAnsi" w:cstheme="minorBidi"/>
          <w:szCs w:val="28"/>
          <w:lang w:eastAsia="en-US"/>
        </w:rPr>
        <w:t xml:space="preserve"> 2017 года представлены в таблице: </w:t>
      </w:r>
    </w:p>
    <w:p w:rsidR="00D223BD" w:rsidRPr="00D223BD" w:rsidRDefault="00D223BD" w:rsidP="00D223BD">
      <w:pPr>
        <w:spacing w:line="240" w:lineRule="auto"/>
        <w:ind w:firstLine="708"/>
        <w:jc w:val="right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Таблица №1,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247"/>
        <w:gridCol w:w="1032"/>
        <w:gridCol w:w="1032"/>
        <w:gridCol w:w="976"/>
        <w:gridCol w:w="1218"/>
        <w:gridCol w:w="1270"/>
      </w:tblGrid>
      <w:tr w:rsidR="00886E8F" w:rsidRPr="00D223BD" w:rsidTr="00886E8F">
        <w:trPr>
          <w:trHeight w:val="1663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Уточнен</w:t>
            </w:r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ный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план 2017г.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Кас</w:t>
            </w:r>
            <w:proofErr w:type="spellEnd"/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совое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886E8F" w:rsidRPr="00D223BD" w:rsidRDefault="00886E8F" w:rsidP="00B47A68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B47A68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Кас</w:t>
            </w:r>
            <w:proofErr w:type="spellEnd"/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совое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886E8F" w:rsidRPr="00D223BD" w:rsidRDefault="00886E8F" w:rsidP="00B47A68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B47A68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%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нения к уточнен</w:t>
            </w:r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ной бюджет</w:t>
            </w:r>
          </w:p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ной росписи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</w:t>
            </w:r>
            <w:proofErr w:type="spellEnd"/>
          </w:p>
          <w:p w:rsidR="00886E8F" w:rsidRPr="00D223BD" w:rsidRDefault="00886E8F" w:rsidP="00B47A68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B47A68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B47A68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</w:t>
            </w:r>
            <w:proofErr w:type="spellEnd"/>
          </w:p>
          <w:p w:rsidR="00886E8F" w:rsidRPr="00D223BD" w:rsidRDefault="00886E8F" w:rsidP="00B47A68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B47A68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B47A68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886E8F" w:rsidRPr="00D223BD" w:rsidTr="00886E8F">
        <w:trPr>
          <w:trHeight w:val="55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 xml:space="preserve">Доходы бюджета всего в </w:t>
            </w:r>
            <w:proofErr w:type="spellStart"/>
            <w:r w:rsidRPr="00D223BD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D223B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D56E2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351616,5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B527C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164193,6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7E1793" w:rsidRDefault="007E1793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E1793">
              <w:rPr>
                <w:b/>
                <w:sz w:val="24"/>
                <w:szCs w:val="24"/>
              </w:rPr>
              <w:t>167218,1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EE096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1108E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1108E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101,8</w:t>
            </w:r>
          </w:p>
        </w:tc>
      </w:tr>
      <w:tr w:rsidR="00886E8F" w:rsidRPr="00D223BD" w:rsidTr="00886E8F">
        <w:trPr>
          <w:trHeight w:val="4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A538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B527C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7E179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EE096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1108E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1108E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108,9</w:t>
            </w:r>
          </w:p>
        </w:tc>
      </w:tr>
      <w:tr w:rsidR="00886E8F" w:rsidRPr="00D223BD" w:rsidTr="00886E8F">
        <w:trPr>
          <w:trHeight w:val="55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0921C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241383,4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B527C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7E179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108373,6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EE096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1108E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1108E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</w:tr>
      <w:tr w:rsidR="00886E8F" w:rsidRPr="00D223BD" w:rsidTr="00886E8F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7A13C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370704,4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B527C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7E179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159811,2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EE096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1108E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1108E3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102,8</w:t>
            </w:r>
          </w:p>
        </w:tc>
      </w:tr>
      <w:tr w:rsidR="00886E8F" w:rsidRPr="00D223BD" w:rsidTr="00886E8F">
        <w:trPr>
          <w:trHeight w:val="6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Дефицит (+), Профицит (-)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7E1793" w:rsidP="007E1793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B527C4" w:rsidP="00B527C4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-8689,6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7E1793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7E1793">
              <w:rPr>
                <w:b/>
                <w:bCs/>
                <w:color w:val="000000"/>
                <w:sz w:val="24"/>
                <w:szCs w:val="24"/>
              </w:rPr>
              <w:t>7406,9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EE0960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1108E3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1108E3">
              <w:rPr>
                <w:b/>
                <w:bCs/>
                <w:color w:val="000000"/>
                <w:sz w:val="24"/>
                <w:szCs w:val="24"/>
              </w:rPr>
              <w:t>1282,7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E8F" w:rsidRPr="00D223BD" w:rsidRDefault="00886E8F" w:rsidP="001108E3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1108E3">
              <w:rPr>
                <w:b/>
                <w:bCs/>
                <w:color w:val="000000"/>
                <w:sz w:val="24"/>
                <w:szCs w:val="24"/>
              </w:rPr>
              <w:t>85,2</w:t>
            </w:r>
          </w:p>
        </w:tc>
      </w:tr>
    </w:tbl>
    <w:p w:rsidR="00D223BD" w:rsidRPr="00D223BD" w:rsidRDefault="00D223BD" w:rsidP="00D223BD">
      <w:pPr>
        <w:spacing w:line="240" w:lineRule="auto"/>
        <w:ind w:firstLine="708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 xml:space="preserve">Исполнение за 1 </w:t>
      </w:r>
      <w:r w:rsidR="007737D8">
        <w:rPr>
          <w:rFonts w:eastAsiaTheme="minorHAnsi" w:cstheme="minorBidi"/>
          <w:szCs w:val="28"/>
          <w:lang w:eastAsia="en-US"/>
        </w:rPr>
        <w:t>полугодие</w:t>
      </w:r>
      <w:r w:rsidRPr="00D223BD">
        <w:rPr>
          <w:rFonts w:eastAsiaTheme="minorHAnsi" w:cstheme="minorBidi"/>
          <w:szCs w:val="28"/>
          <w:lang w:eastAsia="en-US"/>
        </w:rPr>
        <w:t xml:space="preserve"> 2017 года по доходам составило </w:t>
      </w:r>
      <w:r w:rsidR="001108E3">
        <w:rPr>
          <w:rFonts w:eastAsiaTheme="minorHAnsi" w:cstheme="minorBidi"/>
          <w:szCs w:val="28"/>
          <w:lang w:eastAsia="en-US"/>
        </w:rPr>
        <w:t>47,6</w:t>
      </w:r>
      <w:r w:rsidRPr="00D223BD">
        <w:rPr>
          <w:rFonts w:eastAsiaTheme="minorHAnsi" w:cstheme="minorBidi"/>
          <w:szCs w:val="28"/>
          <w:lang w:eastAsia="en-US"/>
        </w:rPr>
        <w:t xml:space="preserve">%, по расходам – </w:t>
      </w:r>
      <w:r w:rsidR="001108E3">
        <w:rPr>
          <w:rFonts w:eastAsiaTheme="minorHAnsi" w:cstheme="minorBidi"/>
          <w:szCs w:val="28"/>
          <w:lang w:eastAsia="en-US"/>
        </w:rPr>
        <w:t>43,1</w:t>
      </w:r>
      <w:r w:rsidRPr="00D223BD">
        <w:rPr>
          <w:rFonts w:eastAsiaTheme="minorHAnsi" w:cstheme="minorBidi"/>
          <w:szCs w:val="28"/>
          <w:lang w:eastAsia="en-US"/>
        </w:rPr>
        <w:t>%</w:t>
      </w:r>
      <w:r w:rsidR="007737D8">
        <w:rPr>
          <w:rFonts w:eastAsiaTheme="minorHAnsi" w:cstheme="minorBidi"/>
          <w:szCs w:val="28"/>
          <w:lang w:eastAsia="en-US"/>
        </w:rPr>
        <w:t xml:space="preserve"> к уточненной бюджетной росписи</w:t>
      </w:r>
      <w:r w:rsidRPr="00D223BD">
        <w:rPr>
          <w:rFonts w:eastAsiaTheme="minorHAnsi" w:cstheme="minorBidi"/>
          <w:szCs w:val="28"/>
          <w:lang w:eastAsia="en-US"/>
        </w:rPr>
        <w:t>. Исполнение бюджета</w:t>
      </w:r>
      <w:r w:rsidR="00284A68">
        <w:rPr>
          <w:rFonts w:eastAsiaTheme="minorHAnsi" w:cstheme="minorBidi"/>
          <w:szCs w:val="28"/>
          <w:lang w:eastAsia="en-US"/>
        </w:rPr>
        <w:t>,</w:t>
      </w:r>
      <w:r w:rsidRPr="00D223BD">
        <w:rPr>
          <w:rFonts w:eastAsiaTheme="minorHAnsi" w:cstheme="minorBidi"/>
          <w:szCs w:val="28"/>
          <w:lang w:eastAsia="en-US"/>
        </w:rPr>
        <w:t xml:space="preserve"> как по доходам, так и по расходам за 1 </w:t>
      </w:r>
      <w:r w:rsidR="001108E3">
        <w:rPr>
          <w:rFonts w:eastAsiaTheme="minorHAnsi" w:cstheme="minorBidi"/>
          <w:szCs w:val="28"/>
          <w:lang w:eastAsia="en-US"/>
        </w:rPr>
        <w:t>полугодие</w:t>
      </w:r>
      <w:r w:rsidRPr="00D223BD">
        <w:rPr>
          <w:rFonts w:eastAsiaTheme="minorHAnsi" w:cstheme="minorBidi"/>
          <w:szCs w:val="28"/>
          <w:lang w:eastAsia="en-US"/>
        </w:rPr>
        <w:t xml:space="preserve"> 2017 года выше уровня 1 </w:t>
      </w:r>
      <w:r w:rsidR="001108E3">
        <w:rPr>
          <w:rFonts w:eastAsiaTheme="minorHAnsi" w:cstheme="minorBidi"/>
          <w:szCs w:val="28"/>
          <w:lang w:eastAsia="en-US"/>
        </w:rPr>
        <w:t>полугоди</w:t>
      </w:r>
      <w:r w:rsidR="007737D8">
        <w:rPr>
          <w:rFonts w:eastAsiaTheme="minorHAnsi" w:cstheme="minorBidi"/>
          <w:szCs w:val="28"/>
          <w:lang w:eastAsia="en-US"/>
        </w:rPr>
        <w:t>я</w:t>
      </w:r>
      <w:r w:rsidRPr="00D223BD">
        <w:rPr>
          <w:rFonts w:eastAsiaTheme="minorHAnsi" w:cstheme="minorBidi"/>
          <w:szCs w:val="28"/>
          <w:lang w:eastAsia="en-US"/>
        </w:rPr>
        <w:t xml:space="preserve"> 2016 года. </w:t>
      </w:r>
    </w:p>
    <w:p w:rsidR="00D223BD" w:rsidRPr="00D223BD" w:rsidRDefault="00D223BD" w:rsidP="00D223BD">
      <w:pPr>
        <w:spacing w:line="276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76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Исполнение доходной части бюджета за </w:t>
      </w:r>
      <w:r w:rsidR="00F12886">
        <w:rPr>
          <w:b/>
          <w:bCs/>
          <w:szCs w:val="28"/>
        </w:rPr>
        <w:t>полугодие</w:t>
      </w:r>
      <w:r w:rsidRPr="00D223BD">
        <w:rPr>
          <w:b/>
          <w:bCs/>
          <w:szCs w:val="28"/>
        </w:rPr>
        <w:t xml:space="preserve"> 2017 года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Доходы бюджета за 1 </w:t>
      </w:r>
      <w:r w:rsidR="001108E3">
        <w:rPr>
          <w:szCs w:val="28"/>
        </w:rPr>
        <w:t>полугодие</w:t>
      </w:r>
      <w:r w:rsidRPr="00D223BD">
        <w:rPr>
          <w:szCs w:val="28"/>
        </w:rPr>
        <w:t xml:space="preserve"> 2017 года </w:t>
      </w:r>
      <w:r w:rsidR="0005405E">
        <w:rPr>
          <w:szCs w:val="28"/>
        </w:rPr>
        <w:t>утверждены в</w:t>
      </w:r>
      <w:r w:rsidRPr="00D223BD">
        <w:rPr>
          <w:szCs w:val="28"/>
        </w:rPr>
        <w:t xml:space="preserve"> </w:t>
      </w:r>
      <w:r w:rsidR="0005405E">
        <w:rPr>
          <w:szCs w:val="28"/>
        </w:rPr>
        <w:t xml:space="preserve">объеме </w:t>
      </w:r>
      <w:r w:rsidR="001108E3">
        <w:rPr>
          <w:szCs w:val="28"/>
        </w:rPr>
        <w:t>351616,5</w:t>
      </w:r>
      <w:r w:rsidRPr="00D223BD">
        <w:rPr>
          <w:szCs w:val="28"/>
        </w:rPr>
        <w:t xml:space="preserve"> тыс. рублей,  исполнены в сумме </w:t>
      </w:r>
      <w:r w:rsidR="001108E3">
        <w:rPr>
          <w:szCs w:val="28"/>
        </w:rPr>
        <w:t>167218,1</w:t>
      </w:r>
      <w:r w:rsidRPr="00D223BD">
        <w:rPr>
          <w:szCs w:val="28"/>
        </w:rPr>
        <w:t xml:space="preserve"> тыс. рублей, или на </w:t>
      </w:r>
      <w:r w:rsidR="001108E3">
        <w:rPr>
          <w:szCs w:val="28"/>
        </w:rPr>
        <w:t>47,6</w:t>
      </w:r>
      <w:r w:rsidRPr="00D223BD">
        <w:rPr>
          <w:szCs w:val="28"/>
        </w:rPr>
        <w:t xml:space="preserve">%.  Доходы бюджета за 1 </w:t>
      </w:r>
      <w:r w:rsidR="001108E3">
        <w:rPr>
          <w:szCs w:val="28"/>
        </w:rPr>
        <w:t>полугодие</w:t>
      </w:r>
      <w:r w:rsidRPr="00D223BD">
        <w:rPr>
          <w:szCs w:val="28"/>
        </w:rPr>
        <w:t xml:space="preserve"> 2017 года выше уровня доходов за 1 </w:t>
      </w:r>
      <w:r w:rsidR="001108E3">
        <w:rPr>
          <w:szCs w:val="28"/>
        </w:rPr>
        <w:t>полугодие</w:t>
      </w:r>
      <w:r w:rsidRPr="00D223BD">
        <w:rPr>
          <w:szCs w:val="28"/>
        </w:rPr>
        <w:t xml:space="preserve"> 2016 года на </w:t>
      </w:r>
      <w:r w:rsidR="00CB12BD">
        <w:rPr>
          <w:szCs w:val="28"/>
        </w:rPr>
        <w:t>3024,5</w:t>
      </w:r>
      <w:r w:rsidRPr="00D223BD">
        <w:rPr>
          <w:szCs w:val="28"/>
        </w:rPr>
        <w:t xml:space="preserve"> тыс. рублей, или на </w:t>
      </w:r>
      <w:r w:rsidR="00CB12BD">
        <w:rPr>
          <w:szCs w:val="28"/>
        </w:rPr>
        <w:t>1,8</w:t>
      </w:r>
      <w:r w:rsidRPr="00D223BD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013809">
        <w:rPr>
          <w:szCs w:val="28"/>
        </w:rPr>
        <w:t>При</w:t>
      </w:r>
      <w:r w:rsidRPr="00D223BD">
        <w:rPr>
          <w:szCs w:val="28"/>
        </w:rPr>
        <w:t xml:space="preserve"> </w:t>
      </w:r>
      <w:r w:rsidR="0005405E">
        <w:rPr>
          <w:szCs w:val="28"/>
        </w:rPr>
        <w:t>исполнении</w:t>
      </w:r>
      <w:r w:rsidRPr="00D223BD">
        <w:rPr>
          <w:szCs w:val="28"/>
        </w:rPr>
        <w:t xml:space="preserve"> собственных доходов бюджета </w:t>
      </w:r>
      <w:r w:rsidR="00CB12BD">
        <w:rPr>
          <w:szCs w:val="28"/>
        </w:rPr>
        <w:t>за</w:t>
      </w:r>
      <w:r w:rsidRPr="00D223BD">
        <w:rPr>
          <w:szCs w:val="28"/>
        </w:rPr>
        <w:t xml:space="preserve"> 1 </w:t>
      </w:r>
      <w:r w:rsidR="00CB12BD">
        <w:rPr>
          <w:szCs w:val="28"/>
        </w:rPr>
        <w:t xml:space="preserve">полугодие </w:t>
      </w:r>
      <w:r w:rsidRPr="00D223BD">
        <w:rPr>
          <w:szCs w:val="28"/>
        </w:rPr>
        <w:t xml:space="preserve">2017 года наибольший удельный вес в структуре занимает налог на доходы физических лиц – </w:t>
      </w:r>
      <w:r w:rsidR="00013809">
        <w:rPr>
          <w:szCs w:val="28"/>
        </w:rPr>
        <w:t>49,8</w:t>
      </w:r>
      <w:r w:rsidRPr="00D223BD">
        <w:rPr>
          <w:szCs w:val="28"/>
        </w:rPr>
        <w:t>% (</w:t>
      </w:r>
      <w:r w:rsidR="00013809">
        <w:rPr>
          <w:szCs w:val="28"/>
        </w:rPr>
        <w:t>29329,9</w:t>
      </w:r>
      <w:r w:rsidRPr="00D223BD">
        <w:rPr>
          <w:szCs w:val="28"/>
        </w:rPr>
        <w:t xml:space="preserve"> тыс. рублей), </w:t>
      </w:r>
      <w:r w:rsidR="00013809" w:rsidRPr="00013809">
        <w:rPr>
          <w:i/>
          <w:szCs w:val="28"/>
        </w:rPr>
        <w:t>снизившись</w:t>
      </w:r>
      <w:r w:rsidRPr="00D223BD">
        <w:rPr>
          <w:szCs w:val="28"/>
        </w:rPr>
        <w:t xml:space="preserve"> к уровню 1 </w:t>
      </w:r>
      <w:r w:rsidR="00013809">
        <w:rPr>
          <w:szCs w:val="28"/>
        </w:rPr>
        <w:t>полугодия</w:t>
      </w:r>
      <w:r w:rsidRPr="00D223BD">
        <w:rPr>
          <w:szCs w:val="28"/>
        </w:rPr>
        <w:t xml:space="preserve"> 2016 года на </w:t>
      </w:r>
      <w:r w:rsidR="00013809">
        <w:rPr>
          <w:szCs w:val="28"/>
        </w:rPr>
        <w:t>1,1</w:t>
      </w:r>
      <w:r w:rsidRPr="00D223BD">
        <w:rPr>
          <w:szCs w:val="28"/>
        </w:rPr>
        <w:t xml:space="preserve"> процентных пункта. Неналоговые доходы в </w:t>
      </w:r>
      <w:r w:rsidRPr="00D223BD">
        <w:rPr>
          <w:szCs w:val="28"/>
        </w:rPr>
        <w:lastRenderedPageBreak/>
        <w:t xml:space="preserve">структуре собственных доходов </w:t>
      </w:r>
      <w:r w:rsidR="00013809">
        <w:rPr>
          <w:szCs w:val="28"/>
        </w:rPr>
        <w:t>за</w:t>
      </w:r>
      <w:r w:rsidRPr="00D223BD">
        <w:rPr>
          <w:szCs w:val="28"/>
        </w:rPr>
        <w:t xml:space="preserve"> 1 </w:t>
      </w:r>
      <w:r w:rsidR="00013809">
        <w:rPr>
          <w:szCs w:val="28"/>
        </w:rPr>
        <w:t>полугодие</w:t>
      </w:r>
      <w:r w:rsidRPr="00D223BD">
        <w:rPr>
          <w:szCs w:val="28"/>
        </w:rPr>
        <w:t xml:space="preserve"> 2017 года составили </w:t>
      </w:r>
      <w:r w:rsidR="00013809">
        <w:rPr>
          <w:szCs w:val="28"/>
        </w:rPr>
        <w:t>7,4</w:t>
      </w:r>
      <w:r w:rsidRPr="00D223BD">
        <w:rPr>
          <w:szCs w:val="28"/>
        </w:rPr>
        <w:t>% (</w:t>
      </w:r>
      <w:r w:rsidR="00013809">
        <w:rPr>
          <w:szCs w:val="28"/>
        </w:rPr>
        <w:t>4327,0</w:t>
      </w:r>
      <w:r w:rsidRPr="00D223BD">
        <w:rPr>
          <w:szCs w:val="28"/>
        </w:rPr>
        <w:t xml:space="preserve"> тыс. рублей), </w:t>
      </w:r>
      <w:r w:rsidR="009A66AA" w:rsidRPr="00013809">
        <w:rPr>
          <w:i/>
          <w:szCs w:val="28"/>
        </w:rPr>
        <w:t>снизившись</w:t>
      </w:r>
      <w:r w:rsidRPr="00D223BD">
        <w:rPr>
          <w:szCs w:val="28"/>
        </w:rPr>
        <w:t xml:space="preserve"> к уровню 1 </w:t>
      </w:r>
      <w:r w:rsidR="00013809">
        <w:rPr>
          <w:szCs w:val="28"/>
        </w:rPr>
        <w:t>полугодия</w:t>
      </w:r>
      <w:r w:rsidRPr="00D223BD">
        <w:rPr>
          <w:szCs w:val="28"/>
        </w:rPr>
        <w:t xml:space="preserve"> 2016 года на </w:t>
      </w:r>
      <w:r w:rsidR="00013809">
        <w:rPr>
          <w:szCs w:val="28"/>
        </w:rPr>
        <w:t>27,6</w:t>
      </w:r>
      <w:r w:rsidRPr="00D223BD">
        <w:rPr>
          <w:szCs w:val="28"/>
        </w:rPr>
        <w:t xml:space="preserve"> процентных пункта.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szCs w:val="28"/>
        </w:rPr>
        <w:t xml:space="preserve">Наибольший удельный вес в структуре безвозмездных поступлений </w:t>
      </w:r>
      <w:r w:rsidR="00013809">
        <w:rPr>
          <w:szCs w:val="28"/>
        </w:rPr>
        <w:t>за</w:t>
      </w:r>
      <w:r w:rsidRPr="00D223BD">
        <w:rPr>
          <w:szCs w:val="28"/>
        </w:rPr>
        <w:t xml:space="preserve"> 1 </w:t>
      </w:r>
      <w:r w:rsidR="00013809">
        <w:rPr>
          <w:szCs w:val="28"/>
        </w:rPr>
        <w:t>полугодие</w:t>
      </w:r>
      <w:r w:rsidRPr="00D223BD">
        <w:rPr>
          <w:szCs w:val="28"/>
        </w:rPr>
        <w:t xml:space="preserve"> 2017 года занимают субвенции  бюджетам  субъектов РФ  муниципальных образований</w:t>
      </w:r>
      <w:r w:rsidRPr="00D223BD">
        <w:rPr>
          <w:color w:val="FF0000"/>
          <w:szCs w:val="28"/>
        </w:rPr>
        <w:t xml:space="preserve"> </w:t>
      </w:r>
      <w:r w:rsidRPr="00D223BD">
        <w:rPr>
          <w:szCs w:val="28"/>
        </w:rPr>
        <w:t xml:space="preserve">– </w:t>
      </w:r>
      <w:r w:rsidR="00013809">
        <w:rPr>
          <w:szCs w:val="28"/>
        </w:rPr>
        <w:t>76,3</w:t>
      </w:r>
      <w:r w:rsidRPr="00D223BD">
        <w:rPr>
          <w:szCs w:val="28"/>
        </w:rPr>
        <w:t>% (</w:t>
      </w:r>
      <w:r w:rsidR="00013809">
        <w:rPr>
          <w:szCs w:val="28"/>
        </w:rPr>
        <w:t>82716,8</w:t>
      </w:r>
      <w:r w:rsidRPr="00D223BD">
        <w:rPr>
          <w:szCs w:val="28"/>
        </w:rPr>
        <w:t xml:space="preserve"> тыс. рублей), </w:t>
      </w:r>
      <w:r w:rsidR="00013809">
        <w:rPr>
          <w:szCs w:val="28"/>
        </w:rPr>
        <w:t>снизившись</w:t>
      </w:r>
      <w:r w:rsidRPr="00D223BD">
        <w:rPr>
          <w:szCs w:val="28"/>
        </w:rPr>
        <w:t xml:space="preserve"> к уровню 1 </w:t>
      </w:r>
      <w:r w:rsidR="00013809">
        <w:rPr>
          <w:szCs w:val="28"/>
        </w:rPr>
        <w:t>полугодия</w:t>
      </w:r>
      <w:r w:rsidRPr="00D223BD">
        <w:rPr>
          <w:szCs w:val="28"/>
        </w:rPr>
        <w:t xml:space="preserve"> 2016 года на </w:t>
      </w:r>
      <w:r w:rsidR="00013809">
        <w:rPr>
          <w:szCs w:val="28"/>
        </w:rPr>
        <w:t>10,4</w:t>
      </w:r>
      <w:r w:rsidRPr="00D223BD">
        <w:rPr>
          <w:szCs w:val="28"/>
        </w:rPr>
        <w:t xml:space="preserve"> процентных пункта.</w:t>
      </w:r>
    </w:p>
    <w:p w:rsidR="00D223BD" w:rsidRPr="00D223BD" w:rsidRDefault="00D223BD" w:rsidP="00D223BD">
      <w:pPr>
        <w:spacing w:line="276" w:lineRule="auto"/>
        <w:ind w:firstLine="0"/>
        <w:jc w:val="right"/>
        <w:rPr>
          <w:sz w:val="24"/>
          <w:szCs w:val="24"/>
        </w:rPr>
      </w:pPr>
      <w:r w:rsidRPr="00D223BD">
        <w:rPr>
          <w:szCs w:val="28"/>
        </w:rPr>
        <w:t>Таблица №2, тыс. рублей</w:t>
      </w:r>
    </w:p>
    <w:tbl>
      <w:tblPr>
        <w:tblW w:w="937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1381"/>
        <w:gridCol w:w="1134"/>
        <w:gridCol w:w="1276"/>
        <w:gridCol w:w="1134"/>
      </w:tblGrid>
      <w:tr w:rsidR="00AF592A" w:rsidRPr="00D223BD" w:rsidTr="00873369">
        <w:trPr>
          <w:trHeight w:val="765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CB12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Исполнение за 1 </w:t>
            </w:r>
            <w:r w:rsidR="00CB12BD">
              <w:rPr>
                <w:b/>
                <w:bCs/>
                <w:sz w:val="20"/>
              </w:rPr>
              <w:t>полугодие</w:t>
            </w:r>
            <w:r w:rsidRPr="00D223BD">
              <w:rPr>
                <w:b/>
                <w:bCs/>
                <w:sz w:val="20"/>
              </w:rPr>
              <w:t xml:space="preserve"> 2016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Структура,</w:t>
            </w:r>
          </w:p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CB12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Исполнение за 1 </w:t>
            </w:r>
            <w:r w:rsidR="00CB12BD">
              <w:rPr>
                <w:b/>
                <w:bCs/>
                <w:sz w:val="20"/>
              </w:rPr>
              <w:t>полугодие</w:t>
            </w:r>
            <w:r w:rsidRPr="00D223BD">
              <w:rPr>
                <w:b/>
                <w:bCs/>
                <w:sz w:val="20"/>
              </w:rPr>
              <w:t xml:space="preserve"> 2017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Структура,</w:t>
            </w:r>
          </w:p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%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58844,5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04790E" w:rsidRDefault="0004790E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4790E">
              <w:rPr>
                <w:b/>
                <w:sz w:val="24"/>
                <w:szCs w:val="24"/>
              </w:rPr>
              <w:t>54517,4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92,6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 xml:space="preserve">Налог на доходы  физических  лиц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54D1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54D1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Государственная пошлина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536FD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04790E" w:rsidRDefault="0004790E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4790E">
              <w:rPr>
                <w:b/>
                <w:sz w:val="24"/>
                <w:szCs w:val="24"/>
              </w:rPr>
              <w:t>4327,0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54D1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7,4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54D1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B12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54D1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3A21D5" w:rsidP="00E4239E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4239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54D1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54D1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54D1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110174,8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108373,6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54D1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C54D1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F592A" w:rsidRPr="00D223BD" w:rsidTr="00873369">
        <w:trPr>
          <w:trHeight w:val="51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1380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E4239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0,0</w:t>
            </w:r>
          </w:p>
        </w:tc>
      </w:tr>
      <w:tr w:rsidR="00AF592A" w:rsidRPr="00D223BD" w:rsidTr="00873369">
        <w:trPr>
          <w:trHeight w:val="31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Итого: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04790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92A" w:rsidRPr="00D223BD" w:rsidRDefault="00AF592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:rsidR="00D223BD" w:rsidRPr="00D223BD" w:rsidRDefault="00D223BD" w:rsidP="00D223BD">
      <w:pPr>
        <w:spacing w:line="240" w:lineRule="auto"/>
        <w:ind w:firstLine="0"/>
        <w:rPr>
          <w:rFonts w:ascii="Calibri" w:hAnsi="Calibri"/>
          <w:sz w:val="22"/>
          <w:szCs w:val="22"/>
        </w:rPr>
      </w:pPr>
      <w:r w:rsidRPr="00D223BD">
        <w:rPr>
          <w:b/>
          <w:bCs/>
          <w:color w:val="FF0000"/>
          <w:szCs w:val="28"/>
        </w:rPr>
        <w:t xml:space="preserve">         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szCs w:val="28"/>
        </w:rPr>
        <w:t xml:space="preserve">В общем объеме доходов, поступивших за 1 </w:t>
      </w:r>
      <w:r w:rsidR="00013809">
        <w:rPr>
          <w:szCs w:val="28"/>
        </w:rPr>
        <w:t>полугодие</w:t>
      </w:r>
      <w:r w:rsidRPr="00D223BD">
        <w:rPr>
          <w:szCs w:val="28"/>
        </w:rPr>
        <w:t xml:space="preserve"> 2017 года налоговые и неналоговые доходы составляют  </w:t>
      </w:r>
      <w:r w:rsidR="00013809">
        <w:rPr>
          <w:szCs w:val="28"/>
        </w:rPr>
        <w:t>58844,5</w:t>
      </w:r>
      <w:r w:rsidRPr="00D223BD">
        <w:rPr>
          <w:szCs w:val="28"/>
        </w:rPr>
        <w:t xml:space="preserve"> тыс. рублей, или  </w:t>
      </w:r>
      <w:r w:rsidR="00013809">
        <w:rPr>
          <w:szCs w:val="28"/>
        </w:rPr>
        <w:t>35,2</w:t>
      </w:r>
      <w:r w:rsidRPr="00D223BD">
        <w:rPr>
          <w:szCs w:val="28"/>
        </w:rPr>
        <w:t xml:space="preserve">%. Собственные доходы за 1 </w:t>
      </w:r>
      <w:r w:rsidR="00013809">
        <w:rPr>
          <w:szCs w:val="28"/>
        </w:rPr>
        <w:t>полугодие</w:t>
      </w:r>
      <w:r w:rsidRPr="00D223BD">
        <w:rPr>
          <w:szCs w:val="28"/>
        </w:rPr>
        <w:t xml:space="preserve"> 2017 года увеличились к уровню 1 </w:t>
      </w:r>
      <w:r w:rsidR="00013809">
        <w:rPr>
          <w:szCs w:val="28"/>
        </w:rPr>
        <w:t>полугодия</w:t>
      </w:r>
      <w:r w:rsidRPr="00D223BD">
        <w:rPr>
          <w:szCs w:val="28"/>
        </w:rPr>
        <w:t xml:space="preserve"> 2016 года на </w:t>
      </w:r>
      <w:r w:rsidR="00013809">
        <w:rPr>
          <w:szCs w:val="28"/>
        </w:rPr>
        <w:t>4825,7</w:t>
      </w:r>
      <w:r w:rsidRPr="00D223BD">
        <w:rPr>
          <w:szCs w:val="28"/>
        </w:rPr>
        <w:t xml:space="preserve"> тыс. рублей, или на </w:t>
      </w:r>
      <w:r w:rsidR="00013809">
        <w:rPr>
          <w:szCs w:val="28"/>
        </w:rPr>
        <w:lastRenderedPageBreak/>
        <w:t>8,9</w:t>
      </w:r>
      <w:r w:rsidRPr="00D223BD">
        <w:rPr>
          <w:szCs w:val="28"/>
        </w:rPr>
        <w:t xml:space="preserve">%.  Финансовая помощь из областного бюджета  получена  в сумме </w:t>
      </w:r>
      <w:r w:rsidR="00013809">
        <w:rPr>
          <w:szCs w:val="28"/>
        </w:rPr>
        <w:t>108373,6</w:t>
      </w:r>
      <w:r w:rsidRPr="00D223BD">
        <w:rPr>
          <w:szCs w:val="28"/>
        </w:rPr>
        <w:t xml:space="preserve"> тыс. рублей, или </w:t>
      </w:r>
      <w:r w:rsidR="00013809">
        <w:rPr>
          <w:szCs w:val="28"/>
        </w:rPr>
        <w:t xml:space="preserve">44,9 </w:t>
      </w:r>
      <w:r w:rsidRPr="00D223BD">
        <w:rPr>
          <w:szCs w:val="28"/>
        </w:rPr>
        <w:t xml:space="preserve">% от общего объема поступлений. Безвозмездные поступления за 1 </w:t>
      </w:r>
      <w:r w:rsidR="00013809">
        <w:rPr>
          <w:szCs w:val="28"/>
        </w:rPr>
        <w:t>полугодие</w:t>
      </w:r>
      <w:r w:rsidRPr="00D223BD">
        <w:rPr>
          <w:szCs w:val="28"/>
        </w:rPr>
        <w:t xml:space="preserve"> 2017 году </w:t>
      </w:r>
      <w:r w:rsidR="00013809">
        <w:rPr>
          <w:szCs w:val="28"/>
        </w:rPr>
        <w:t>снизились</w:t>
      </w:r>
      <w:r w:rsidRPr="00D223BD">
        <w:rPr>
          <w:szCs w:val="28"/>
        </w:rPr>
        <w:t xml:space="preserve"> по сравнению с </w:t>
      </w:r>
      <w:r w:rsidR="00013809">
        <w:rPr>
          <w:szCs w:val="28"/>
        </w:rPr>
        <w:t>1 полугодием</w:t>
      </w:r>
      <w:r w:rsidRPr="00D223BD">
        <w:rPr>
          <w:szCs w:val="28"/>
        </w:rPr>
        <w:t xml:space="preserve"> 2016 года на </w:t>
      </w:r>
      <w:r w:rsidR="00013809">
        <w:rPr>
          <w:szCs w:val="28"/>
        </w:rPr>
        <w:t>1801,2</w:t>
      </w:r>
      <w:r w:rsidRPr="00D223BD">
        <w:rPr>
          <w:szCs w:val="28"/>
        </w:rPr>
        <w:t xml:space="preserve"> тыс. рублей, или на </w:t>
      </w:r>
      <w:r w:rsidR="00013809">
        <w:rPr>
          <w:szCs w:val="28"/>
        </w:rPr>
        <w:t>1,6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D223BD" w:rsidRPr="00D223BD" w:rsidRDefault="00D223BD" w:rsidP="00D223BD">
      <w:pPr>
        <w:spacing w:line="276" w:lineRule="auto"/>
        <w:jc w:val="center"/>
        <w:rPr>
          <w:rFonts w:ascii="Calibri" w:hAnsi="Calibri"/>
          <w:sz w:val="22"/>
          <w:szCs w:val="22"/>
        </w:rPr>
      </w:pPr>
      <w:r w:rsidRPr="00D223BD">
        <w:rPr>
          <w:b/>
          <w:bCs/>
          <w:szCs w:val="28"/>
        </w:rPr>
        <w:t xml:space="preserve">Динамика поступления  доходов района за 1 </w:t>
      </w:r>
      <w:r w:rsidR="00013809">
        <w:rPr>
          <w:b/>
          <w:bCs/>
          <w:szCs w:val="28"/>
        </w:rPr>
        <w:t>полугодие</w:t>
      </w:r>
      <w:r w:rsidRPr="00D223BD">
        <w:rPr>
          <w:szCs w:val="28"/>
        </w:rPr>
        <w:t xml:space="preserve"> </w:t>
      </w:r>
      <w:r w:rsidRPr="00D223BD">
        <w:rPr>
          <w:b/>
          <w:bCs/>
          <w:szCs w:val="28"/>
        </w:rPr>
        <w:t>2017 года  </w:t>
      </w:r>
    </w:p>
    <w:p w:rsidR="00D223BD" w:rsidRPr="00D223BD" w:rsidRDefault="00D223BD" w:rsidP="00D223BD">
      <w:pPr>
        <w:spacing w:line="276" w:lineRule="auto"/>
        <w:jc w:val="right"/>
        <w:rPr>
          <w:rFonts w:ascii="Calibri" w:hAnsi="Calibri"/>
          <w:sz w:val="22"/>
          <w:szCs w:val="22"/>
        </w:rPr>
      </w:pPr>
      <w:r w:rsidRPr="00D223BD">
        <w:rPr>
          <w:szCs w:val="28"/>
        </w:rPr>
        <w:t>Таблица №3, тыс. рублей</w:t>
      </w:r>
    </w:p>
    <w:tbl>
      <w:tblPr>
        <w:tblW w:w="9478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134"/>
        <w:gridCol w:w="1154"/>
        <w:gridCol w:w="1029"/>
        <w:gridCol w:w="1029"/>
        <w:gridCol w:w="841"/>
        <w:gridCol w:w="885"/>
        <w:gridCol w:w="697"/>
      </w:tblGrid>
      <w:tr w:rsidR="00A66A6E" w:rsidRPr="00D223BD" w:rsidTr="008C77B9">
        <w:trPr>
          <w:trHeight w:val="111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Уточне-нный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план 2017г.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Уточнен-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ная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бюджет</w:t>
            </w:r>
          </w:p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ная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роспись на 2017 год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013809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013809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013809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013809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%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-нения к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уточ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бюд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росписи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1 </w:t>
            </w:r>
            <w:proofErr w:type="spellStart"/>
            <w:r w:rsidR="00013809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</w:t>
            </w:r>
          </w:p>
          <w:p w:rsidR="00A66A6E" w:rsidRPr="00D223BD" w:rsidRDefault="00A66A6E" w:rsidP="00013809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2017г. к 1 </w:t>
            </w:r>
            <w:proofErr w:type="spellStart"/>
            <w:r w:rsidR="00013809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proofErr w:type="spellStart"/>
            <w:r w:rsidR="00013809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</w:t>
            </w:r>
          </w:p>
          <w:p w:rsidR="00A66A6E" w:rsidRPr="00D223BD" w:rsidRDefault="00A66A6E" w:rsidP="00013809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2017г. к 1 </w:t>
            </w:r>
            <w:proofErr w:type="spellStart"/>
            <w:r w:rsidR="00013809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110233,1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16A1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110233,1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54018,8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58844,5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4858C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4825,7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6281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108,9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1B0D7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104060,0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1B0D7F" w:rsidRDefault="001B0D7F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1B0D7F">
              <w:rPr>
                <w:b/>
                <w:sz w:val="24"/>
                <w:szCs w:val="24"/>
              </w:rPr>
              <w:t>104060,0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1B0D7F" w:rsidRDefault="008C77B9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48042,4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54517,4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4858C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6475,0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6281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113,5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69675,0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69675,0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29668,2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29329,9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4858C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-338,3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6281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98,9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14495,0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14495,0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8142,1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4858C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-838,5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06281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89,7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2055,0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964,9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4858C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-44,5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16963,7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4858C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7717,8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183,5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027FE" w:rsidP="005308BB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308BB">
              <w:rPr>
                <w:color w:val="000000"/>
                <w:sz w:val="24"/>
                <w:szCs w:val="24"/>
              </w:rPr>
              <w:t>73,9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212FA7" w:rsidP="00E55544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E55544">
              <w:rPr>
                <w:color w:val="000000"/>
                <w:sz w:val="24"/>
                <w:szCs w:val="24"/>
              </w:rPr>
              <w:t>79,6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6173,1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6207F9" w:rsidRDefault="006207F9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207F9">
              <w:rPr>
                <w:b/>
                <w:sz w:val="24"/>
                <w:szCs w:val="24"/>
              </w:rPr>
              <w:t>6173,1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1B0D7F" w:rsidRDefault="008C77B9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5976,3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4327,0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-1649,3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72,4</w:t>
            </w:r>
          </w:p>
        </w:tc>
      </w:tr>
      <w:tr w:rsidR="00A66A6E" w:rsidRPr="00D223BD" w:rsidTr="008C77B9">
        <w:trPr>
          <w:trHeight w:val="5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5434,7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1442,2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1410,7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-31,5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97,8</w:t>
            </w:r>
          </w:p>
        </w:tc>
      </w:tr>
      <w:tr w:rsidR="00A66A6E" w:rsidRPr="00D223BD" w:rsidTr="008C77B9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A66A6E" w:rsidRPr="00D223BD" w:rsidTr="008C77B9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-243,4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21,9</w:t>
            </w:r>
          </w:p>
        </w:tc>
      </w:tr>
      <w:tr w:rsidR="00A66A6E" w:rsidRPr="00D223BD" w:rsidTr="008C77B9">
        <w:trPr>
          <w:trHeight w:val="3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Default="008C77B9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3378</w:t>
            </w:r>
          </w:p>
          <w:p w:rsidR="008C77B9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2378,6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1477,4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-999,7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70,4</w:t>
            </w:r>
          </w:p>
        </w:tc>
      </w:tr>
      <w:tr w:rsidR="00A66A6E" w:rsidRPr="00D223BD" w:rsidTr="008C77B9">
        <w:trPr>
          <w:trHeight w:val="36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6207F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9617A5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-498,6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23,4</w:t>
            </w:r>
          </w:p>
        </w:tc>
      </w:tr>
      <w:tr w:rsidR="00A66A6E" w:rsidRPr="00D223BD" w:rsidTr="008C77B9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241383,4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6207F9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241674,7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110174,8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108373,6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-1801,2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98,4</w:t>
            </w:r>
          </w:p>
        </w:tc>
      </w:tr>
      <w:tr w:rsidR="00A66A6E" w:rsidRPr="00D223BD" w:rsidTr="008C77B9">
        <w:trPr>
          <w:trHeight w:val="51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lastRenderedPageBreak/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41168,9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41168,9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9567,0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23470,4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13903,4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245,3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54618,6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54909,9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3692,4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2181,3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617A5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-1511,1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59,1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145545,8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145545,8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92350,3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82716,8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62668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-9633,5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916A1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6207F9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  <w:r w:rsidR="006207F9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4565,1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62668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-4560,1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</w:tr>
      <w:tr w:rsidR="00A66A6E" w:rsidRPr="00D223BD" w:rsidTr="008C77B9">
        <w:trPr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A66A6E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351616,5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351907,8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C77B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164193,6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167218,1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5308B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862668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3024,5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A6E" w:rsidRPr="00D223BD" w:rsidRDefault="00E5554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101,8</w:t>
            </w:r>
          </w:p>
        </w:tc>
      </w:tr>
    </w:tbl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Налог на доходы физических лиц</w:t>
      </w:r>
      <w:r w:rsidRPr="00D223BD">
        <w:rPr>
          <w:szCs w:val="28"/>
        </w:rPr>
        <w:t xml:space="preserve">  за 1 </w:t>
      </w:r>
      <w:r w:rsidR="007737D8">
        <w:rPr>
          <w:szCs w:val="28"/>
        </w:rPr>
        <w:t>полугодие</w:t>
      </w:r>
      <w:r w:rsidRPr="00D223BD">
        <w:rPr>
          <w:szCs w:val="28"/>
        </w:rPr>
        <w:t xml:space="preserve"> 2017 года исполнен в объеме </w:t>
      </w:r>
      <w:r w:rsidR="00B61C44">
        <w:rPr>
          <w:szCs w:val="28"/>
        </w:rPr>
        <w:t>29329,9</w:t>
      </w:r>
      <w:r w:rsidRPr="00D223BD">
        <w:rPr>
          <w:szCs w:val="28"/>
        </w:rPr>
        <w:t xml:space="preserve"> тыс. рублей или на </w:t>
      </w:r>
      <w:r w:rsidR="00B61C44">
        <w:rPr>
          <w:szCs w:val="28"/>
        </w:rPr>
        <w:t>42,1</w:t>
      </w:r>
      <w:r w:rsidRPr="00D223BD">
        <w:rPr>
          <w:szCs w:val="28"/>
        </w:rPr>
        <w:t xml:space="preserve">% показателя кассового плана по доходам, установленного на 2017 год. Поступление налога на доходы физических лиц </w:t>
      </w:r>
      <w:r w:rsidR="00B61C44">
        <w:rPr>
          <w:szCs w:val="28"/>
        </w:rPr>
        <w:t>за</w:t>
      </w:r>
      <w:r w:rsidRPr="00D223BD">
        <w:rPr>
          <w:szCs w:val="28"/>
        </w:rPr>
        <w:t xml:space="preserve"> 1 </w:t>
      </w:r>
      <w:r w:rsidR="00B61C44">
        <w:rPr>
          <w:szCs w:val="28"/>
        </w:rPr>
        <w:t>полугодие</w:t>
      </w:r>
      <w:r w:rsidRPr="00D223BD">
        <w:rPr>
          <w:szCs w:val="28"/>
        </w:rPr>
        <w:t xml:space="preserve"> 2017 года по сравнению с аналогичным периодом прошлого года </w:t>
      </w:r>
      <w:r w:rsidR="00B61C44">
        <w:rPr>
          <w:szCs w:val="28"/>
        </w:rPr>
        <w:t>снизилось</w:t>
      </w:r>
      <w:r w:rsidRPr="00D223BD">
        <w:rPr>
          <w:szCs w:val="28"/>
        </w:rPr>
        <w:t xml:space="preserve"> на </w:t>
      </w:r>
      <w:r w:rsidR="00B61C44">
        <w:rPr>
          <w:szCs w:val="28"/>
        </w:rPr>
        <w:t>338,3</w:t>
      </w:r>
      <w:r w:rsidRPr="00D223BD">
        <w:rPr>
          <w:szCs w:val="28"/>
        </w:rPr>
        <w:t xml:space="preserve"> тыс. рублей, или на </w:t>
      </w:r>
      <w:r w:rsidR="00B61C44">
        <w:rPr>
          <w:szCs w:val="28"/>
        </w:rPr>
        <w:t>1,1</w:t>
      </w:r>
      <w:r w:rsidRPr="00D223BD">
        <w:rPr>
          <w:szCs w:val="28"/>
        </w:rPr>
        <w:t xml:space="preserve">%. В структуре собственных доходов составляет </w:t>
      </w:r>
      <w:r w:rsidR="00B61C44">
        <w:rPr>
          <w:szCs w:val="28"/>
        </w:rPr>
        <w:t>54,9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Акцизы  по подакцизным товарам  (продукции),  производимым на территории РФ</w:t>
      </w:r>
      <w:r w:rsidRPr="00D223BD">
        <w:rPr>
          <w:szCs w:val="28"/>
        </w:rPr>
        <w:t xml:space="preserve"> </w:t>
      </w:r>
      <w:r w:rsidR="00B61C44">
        <w:rPr>
          <w:szCs w:val="28"/>
        </w:rPr>
        <w:t>за</w:t>
      </w:r>
      <w:r w:rsidRPr="00D223BD">
        <w:rPr>
          <w:szCs w:val="28"/>
        </w:rPr>
        <w:t xml:space="preserve"> 1 </w:t>
      </w:r>
      <w:r w:rsidR="00B61C44">
        <w:rPr>
          <w:szCs w:val="28"/>
        </w:rPr>
        <w:t>полугодие</w:t>
      </w:r>
      <w:r w:rsidRPr="00D223BD">
        <w:rPr>
          <w:szCs w:val="28"/>
        </w:rPr>
        <w:t xml:space="preserve"> 2017 года составили </w:t>
      </w:r>
      <w:r w:rsidR="00156FCD">
        <w:rPr>
          <w:szCs w:val="28"/>
        </w:rPr>
        <w:t>7303,6</w:t>
      </w:r>
      <w:r w:rsidRPr="00D223BD">
        <w:rPr>
          <w:szCs w:val="28"/>
        </w:rPr>
        <w:t xml:space="preserve"> тыс. рублей или </w:t>
      </w:r>
      <w:r w:rsidR="00156FCD">
        <w:rPr>
          <w:szCs w:val="28"/>
        </w:rPr>
        <w:t>50,4</w:t>
      </w:r>
      <w:r w:rsidRPr="00D223BD">
        <w:rPr>
          <w:szCs w:val="28"/>
        </w:rPr>
        <w:t xml:space="preserve">% к уточненной бюджетной росписи. В структуре налоговых и неналоговых доходов составляют </w:t>
      </w:r>
      <w:r w:rsidR="00156FCD">
        <w:rPr>
          <w:szCs w:val="28"/>
        </w:rPr>
        <w:t>12,4</w:t>
      </w:r>
      <w:r w:rsidRPr="00D223BD">
        <w:rPr>
          <w:szCs w:val="28"/>
        </w:rPr>
        <w:t xml:space="preserve">%. Поступление акцизов </w:t>
      </w:r>
      <w:r w:rsidR="00156FCD">
        <w:rPr>
          <w:szCs w:val="28"/>
        </w:rPr>
        <w:t>за</w:t>
      </w:r>
      <w:r w:rsidRPr="00D223BD">
        <w:rPr>
          <w:szCs w:val="28"/>
        </w:rPr>
        <w:t xml:space="preserve"> 1 </w:t>
      </w:r>
      <w:r w:rsidR="00156FCD">
        <w:rPr>
          <w:szCs w:val="28"/>
        </w:rPr>
        <w:t xml:space="preserve">полугодие </w:t>
      </w:r>
      <w:r w:rsidRPr="00D223BD">
        <w:rPr>
          <w:szCs w:val="28"/>
        </w:rPr>
        <w:t xml:space="preserve">2017 года по сравнению с аналогичным периодом прошлого года </w:t>
      </w:r>
      <w:r w:rsidR="00156FCD">
        <w:rPr>
          <w:szCs w:val="28"/>
        </w:rPr>
        <w:t>снизилось</w:t>
      </w:r>
      <w:r w:rsidRPr="00D223BD">
        <w:rPr>
          <w:szCs w:val="28"/>
        </w:rPr>
        <w:t xml:space="preserve"> на </w:t>
      </w:r>
      <w:r w:rsidR="00156FCD">
        <w:rPr>
          <w:szCs w:val="28"/>
        </w:rPr>
        <w:t>838,5</w:t>
      </w:r>
      <w:r w:rsidRPr="00D223BD">
        <w:rPr>
          <w:szCs w:val="28"/>
        </w:rPr>
        <w:t xml:space="preserve"> тыс. рублей, или на </w:t>
      </w:r>
      <w:r w:rsidR="00156FCD">
        <w:rPr>
          <w:szCs w:val="28"/>
        </w:rPr>
        <w:t>10,3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Единый налог на вмененный доход для отдельных видов деятельности</w:t>
      </w:r>
      <w:r w:rsidRPr="00D223BD">
        <w:rPr>
          <w:szCs w:val="28"/>
        </w:rPr>
        <w:t xml:space="preserve"> за 1 </w:t>
      </w:r>
      <w:r w:rsidR="00156FCD">
        <w:rPr>
          <w:szCs w:val="28"/>
        </w:rPr>
        <w:t xml:space="preserve">полугодие </w:t>
      </w:r>
      <w:r w:rsidRPr="00D223BD">
        <w:rPr>
          <w:szCs w:val="28"/>
        </w:rPr>
        <w:t xml:space="preserve">2017 года в бюджет поступил в объеме </w:t>
      </w:r>
      <w:r w:rsidR="00156FCD">
        <w:rPr>
          <w:szCs w:val="28"/>
        </w:rPr>
        <w:t>920,4</w:t>
      </w:r>
      <w:r w:rsidRPr="00D223BD">
        <w:rPr>
          <w:szCs w:val="28"/>
        </w:rPr>
        <w:t xml:space="preserve"> тыс. рублей (</w:t>
      </w:r>
      <w:r w:rsidR="00156FCD">
        <w:rPr>
          <w:szCs w:val="28"/>
        </w:rPr>
        <w:t>44,8</w:t>
      </w:r>
      <w:r w:rsidRPr="00D223BD">
        <w:rPr>
          <w:szCs w:val="28"/>
        </w:rPr>
        <w:t xml:space="preserve">% к уточненной бюджетной росписи), что </w:t>
      </w:r>
      <w:r w:rsidR="00156FCD">
        <w:rPr>
          <w:szCs w:val="28"/>
        </w:rPr>
        <w:t>ниже</w:t>
      </w:r>
      <w:r w:rsidRPr="00D223BD">
        <w:rPr>
          <w:szCs w:val="28"/>
        </w:rPr>
        <w:t xml:space="preserve"> аналогичного периода прошлого года на </w:t>
      </w:r>
      <w:r w:rsidR="00156FCD">
        <w:rPr>
          <w:szCs w:val="28"/>
        </w:rPr>
        <w:t>44,5</w:t>
      </w:r>
      <w:r w:rsidRPr="00D223BD">
        <w:rPr>
          <w:szCs w:val="28"/>
        </w:rPr>
        <w:t xml:space="preserve"> тыс. рублей, или на </w:t>
      </w:r>
      <w:r w:rsidR="00156FCD">
        <w:rPr>
          <w:szCs w:val="28"/>
        </w:rPr>
        <w:t>4,6</w:t>
      </w:r>
      <w:r w:rsidRPr="00D223BD">
        <w:rPr>
          <w:szCs w:val="28"/>
        </w:rPr>
        <w:t xml:space="preserve">%. В структуре налоговых и неналоговых доходов составляет </w:t>
      </w:r>
      <w:r w:rsidR="00156FCD">
        <w:rPr>
          <w:szCs w:val="28"/>
        </w:rPr>
        <w:t>1,6</w:t>
      </w:r>
      <w:r w:rsidRPr="00D223BD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Единый сельскохозяйственный налог</w:t>
      </w:r>
      <w:r w:rsidRPr="00D223BD">
        <w:rPr>
          <w:szCs w:val="28"/>
        </w:rPr>
        <w:t xml:space="preserve"> за 1 </w:t>
      </w:r>
      <w:r w:rsidR="00156FCD">
        <w:rPr>
          <w:szCs w:val="28"/>
        </w:rPr>
        <w:t>полугодие</w:t>
      </w:r>
      <w:r w:rsidRPr="00D223BD">
        <w:rPr>
          <w:szCs w:val="28"/>
        </w:rPr>
        <w:t xml:space="preserve"> 2017 года в бюджет поступил в объеме </w:t>
      </w:r>
      <w:r w:rsidR="00156FCD">
        <w:rPr>
          <w:szCs w:val="28"/>
        </w:rPr>
        <w:t>16963,7</w:t>
      </w:r>
      <w:r w:rsidRPr="00D223BD">
        <w:rPr>
          <w:szCs w:val="28"/>
        </w:rPr>
        <w:t xml:space="preserve"> тыс. рублей (</w:t>
      </w:r>
      <w:r w:rsidR="00156FCD">
        <w:rPr>
          <w:szCs w:val="28"/>
        </w:rPr>
        <w:t>95,2</w:t>
      </w:r>
      <w:r w:rsidRPr="00D223BD">
        <w:rPr>
          <w:szCs w:val="28"/>
        </w:rPr>
        <w:t xml:space="preserve">% к уточненной бюджетной росписи), что выше аналогичного периода прошлого года на </w:t>
      </w:r>
      <w:r w:rsidR="00156FCD">
        <w:rPr>
          <w:szCs w:val="28"/>
        </w:rPr>
        <w:t>7717,8</w:t>
      </w:r>
      <w:r w:rsidRPr="00D223BD">
        <w:rPr>
          <w:szCs w:val="28"/>
        </w:rPr>
        <w:t xml:space="preserve"> тыс. рублей, или на </w:t>
      </w:r>
      <w:r w:rsidR="00156FCD">
        <w:rPr>
          <w:szCs w:val="28"/>
        </w:rPr>
        <w:t>183,5</w:t>
      </w:r>
      <w:r w:rsidRPr="00D223BD">
        <w:rPr>
          <w:szCs w:val="28"/>
        </w:rPr>
        <w:t xml:space="preserve">%. В структуре налоговых и неналоговых доходов составляет </w:t>
      </w:r>
      <w:r w:rsidR="00156FCD">
        <w:rPr>
          <w:szCs w:val="28"/>
        </w:rPr>
        <w:t>28,8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Налог, взимаемый в связи с применением патентной системы</w:t>
      </w:r>
      <w:r w:rsidRPr="00D223BD">
        <w:rPr>
          <w:szCs w:val="28"/>
        </w:rPr>
        <w:t xml:space="preserve"> за 1 </w:t>
      </w:r>
      <w:r w:rsidR="00156FCD">
        <w:rPr>
          <w:szCs w:val="28"/>
        </w:rPr>
        <w:t>полугодие</w:t>
      </w:r>
      <w:r w:rsidRPr="00D223BD">
        <w:rPr>
          <w:szCs w:val="28"/>
        </w:rPr>
        <w:t xml:space="preserve"> 2017 года  в бюджет поступил в объеме </w:t>
      </w:r>
      <w:r w:rsidR="00156FCD">
        <w:rPr>
          <w:szCs w:val="28"/>
        </w:rPr>
        <w:t>7,2</w:t>
      </w:r>
      <w:r w:rsidRPr="00D223BD">
        <w:rPr>
          <w:szCs w:val="28"/>
        </w:rPr>
        <w:t xml:space="preserve"> тыс. рублей (</w:t>
      </w:r>
      <w:r w:rsidR="00156FCD">
        <w:rPr>
          <w:szCs w:val="28"/>
        </w:rPr>
        <w:t>60,0</w:t>
      </w:r>
      <w:r w:rsidRPr="00D223BD">
        <w:rPr>
          <w:szCs w:val="28"/>
        </w:rPr>
        <w:t xml:space="preserve">% к уточненной бюджетной росписи), что </w:t>
      </w:r>
      <w:r w:rsidR="00156FCD">
        <w:rPr>
          <w:szCs w:val="28"/>
        </w:rPr>
        <w:t>ниже</w:t>
      </w:r>
      <w:r w:rsidRPr="00D223BD">
        <w:rPr>
          <w:szCs w:val="28"/>
        </w:rPr>
        <w:t xml:space="preserve"> аналогичного периода прошлого года на </w:t>
      </w:r>
      <w:r w:rsidR="00156FCD">
        <w:rPr>
          <w:szCs w:val="28"/>
        </w:rPr>
        <w:t>4,8</w:t>
      </w:r>
      <w:r w:rsidRPr="00D223BD">
        <w:rPr>
          <w:szCs w:val="28"/>
        </w:rPr>
        <w:t xml:space="preserve"> тыс. рублей, или на </w:t>
      </w:r>
      <w:r w:rsidR="00156FCD">
        <w:rPr>
          <w:szCs w:val="28"/>
        </w:rPr>
        <w:t>4</w:t>
      </w:r>
      <w:r w:rsidR="0041358F">
        <w:rPr>
          <w:szCs w:val="28"/>
        </w:rPr>
        <w:t>0,0</w:t>
      </w:r>
      <w:r w:rsidRPr="00D223BD">
        <w:rPr>
          <w:szCs w:val="28"/>
        </w:rPr>
        <w:t xml:space="preserve">%. В структуре налоговых и неналоговых доходов составляет </w:t>
      </w:r>
      <w:r w:rsidR="0041358F">
        <w:rPr>
          <w:szCs w:val="28"/>
        </w:rPr>
        <w:t>0,0</w:t>
      </w:r>
      <w:r w:rsidR="00156FCD">
        <w:rPr>
          <w:szCs w:val="28"/>
        </w:rPr>
        <w:t>1</w:t>
      </w:r>
      <w:r w:rsidRPr="00D223BD">
        <w:rPr>
          <w:szCs w:val="28"/>
        </w:rPr>
        <w:t>%.</w:t>
      </w:r>
    </w:p>
    <w:p w:rsidR="0041358F" w:rsidRDefault="00D223BD" w:rsidP="00D223BD">
      <w:pPr>
        <w:spacing w:line="240" w:lineRule="auto"/>
        <w:ind w:firstLine="567"/>
        <w:rPr>
          <w:szCs w:val="28"/>
        </w:rPr>
      </w:pPr>
      <w:r w:rsidRPr="00D223BD">
        <w:rPr>
          <w:b/>
          <w:bCs/>
          <w:szCs w:val="28"/>
        </w:rPr>
        <w:t>Государственная пошлина</w:t>
      </w:r>
      <w:r w:rsidRPr="00D223BD">
        <w:rPr>
          <w:szCs w:val="28"/>
        </w:rPr>
        <w:t xml:space="preserve"> за 1 </w:t>
      </w:r>
      <w:r w:rsidR="00156FCD">
        <w:rPr>
          <w:szCs w:val="28"/>
        </w:rPr>
        <w:t>полугодие</w:t>
      </w:r>
      <w:r w:rsidRPr="00D223BD">
        <w:rPr>
          <w:szCs w:val="28"/>
        </w:rPr>
        <w:t xml:space="preserve"> 2017 года в бюджет поступила в объеме </w:t>
      </w:r>
      <w:r w:rsidR="0041358F">
        <w:rPr>
          <w:szCs w:val="28"/>
        </w:rPr>
        <w:t>-</w:t>
      </w:r>
      <w:r w:rsidR="00156FCD">
        <w:rPr>
          <w:szCs w:val="28"/>
        </w:rPr>
        <w:t>7,4</w:t>
      </w:r>
      <w:r w:rsidRPr="00D223BD">
        <w:rPr>
          <w:szCs w:val="28"/>
        </w:rPr>
        <w:t xml:space="preserve"> тыс. рублей (</w:t>
      </w:r>
      <w:r w:rsidR="0041358F">
        <w:rPr>
          <w:szCs w:val="28"/>
        </w:rPr>
        <w:t>-</w:t>
      </w:r>
      <w:r w:rsidR="00156FCD">
        <w:rPr>
          <w:szCs w:val="28"/>
        </w:rPr>
        <w:t>73,9</w:t>
      </w:r>
      <w:r w:rsidR="0041358F">
        <w:rPr>
          <w:szCs w:val="28"/>
        </w:rPr>
        <w:t>,0</w:t>
      </w:r>
      <w:r w:rsidRPr="00D223BD">
        <w:rPr>
          <w:szCs w:val="28"/>
        </w:rPr>
        <w:t xml:space="preserve">% к уточненной бюджетной росписи), что ниже аналогичного периода прошлого года на </w:t>
      </w:r>
      <w:r w:rsidR="00156FCD">
        <w:rPr>
          <w:szCs w:val="28"/>
        </w:rPr>
        <w:t>17,4</w:t>
      </w:r>
      <w:r w:rsidRPr="00D223BD">
        <w:rPr>
          <w:szCs w:val="28"/>
        </w:rPr>
        <w:t xml:space="preserve"> тыс. рублей</w:t>
      </w:r>
      <w:r w:rsidR="00156FCD">
        <w:rPr>
          <w:szCs w:val="28"/>
        </w:rPr>
        <w:t>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Доходы от использования имущества</w:t>
      </w:r>
      <w:r w:rsidRPr="00D223BD">
        <w:rPr>
          <w:szCs w:val="28"/>
        </w:rPr>
        <w:t xml:space="preserve">, </w:t>
      </w:r>
      <w:r w:rsidRPr="00D223BD">
        <w:rPr>
          <w:b/>
          <w:bCs/>
          <w:szCs w:val="28"/>
        </w:rPr>
        <w:t>находящегося в государственной и муниципальной собственности</w:t>
      </w:r>
      <w:r w:rsidRPr="00D223BD">
        <w:rPr>
          <w:szCs w:val="28"/>
        </w:rPr>
        <w:t xml:space="preserve"> за 1 </w:t>
      </w:r>
      <w:r w:rsidR="00156FCD">
        <w:rPr>
          <w:szCs w:val="28"/>
        </w:rPr>
        <w:t>полугодие</w:t>
      </w:r>
      <w:r w:rsidRPr="00D223BD">
        <w:rPr>
          <w:szCs w:val="28"/>
        </w:rPr>
        <w:t xml:space="preserve"> 2017 года поступили в бюджет в сумме </w:t>
      </w:r>
      <w:r w:rsidR="00564BD5">
        <w:rPr>
          <w:szCs w:val="28"/>
        </w:rPr>
        <w:t>1410,7</w:t>
      </w:r>
      <w:r w:rsidRPr="00D223BD">
        <w:rPr>
          <w:szCs w:val="28"/>
        </w:rPr>
        <w:t xml:space="preserve"> тыс. рублей (</w:t>
      </w:r>
      <w:r w:rsidR="00564BD5">
        <w:rPr>
          <w:szCs w:val="28"/>
        </w:rPr>
        <w:t>26,0</w:t>
      </w:r>
      <w:r w:rsidRPr="00D223BD">
        <w:rPr>
          <w:szCs w:val="28"/>
        </w:rPr>
        <w:t>% к уточненной бюджетной росписи). По сравнению с  аналогичным  периодом прошлого года отмечен</w:t>
      </w:r>
      <w:r w:rsidR="0041358F">
        <w:rPr>
          <w:szCs w:val="28"/>
        </w:rPr>
        <w:t>о</w:t>
      </w:r>
      <w:r w:rsidRPr="00D223BD">
        <w:rPr>
          <w:szCs w:val="28"/>
        </w:rPr>
        <w:t xml:space="preserve">  </w:t>
      </w:r>
      <w:r w:rsidR="0041358F">
        <w:rPr>
          <w:szCs w:val="28"/>
        </w:rPr>
        <w:t>снижение</w:t>
      </w:r>
      <w:r w:rsidRPr="00D223BD">
        <w:rPr>
          <w:szCs w:val="28"/>
        </w:rPr>
        <w:t xml:space="preserve">  по  данному  виду  доходов на </w:t>
      </w:r>
      <w:r w:rsidR="00564BD5">
        <w:rPr>
          <w:szCs w:val="28"/>
        </w:rPr>
        <w:t>31,5</w:t>
      </w:r>
      <w:r w:rsidRPr="00D223BD">
        <w:rPr>
          <w:szCs w:val="28"/>
        </w:rPr>
        <w:t xml:space="preserve"> тыс. рублей, </w:t>
      </w:r>
      <w:r w:rsidRPr="00D223BD">
        <w:rPr>
          <w:szCs w:val="28"/>
        </w:rPr>
        <w:lastRenderedPageBreak/>
        <w:t xml:space="preserve">или на </w:t>
      </w:r>
      <w:r w:rsidR="00564BD5">
        <w:rPr>
          <w:szCs w:val="28"/>
        </w:rPr>
        <w:t>2,2</w:t>
      </w:r>
      <w:r w:rsidRPr="00D223BD">
        <w:rPr>
          <w:szCs w:val="28"/>
        </w:rPr>
        <w:t xml:space="preserve">%. В структуре налоговых и неналоговых доходов составляют </w:t>
      </w:r>
      <w:r w:rsidR="00564BD5">
        <w:rPr>
          <w:szCs w:val="28"/>
        </w:rPr>
        <w:t>2,4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Платежи   при   пользовании   природными   ресурсами</w:t>
      </w:r>
      <w:r w:rsidRPr="00D223BD">
        <w:rPr>
          <w:szCs w:val="28"/>
        </w:rPr>
        <w:t xml:space="preserve"> за 1 </w:t>
      </w:r>
      <w:r w:rsidR="00564BD5">
        <w:rPr>
          <w:szCs w:val="28"/>
        </w:rPr>
        <w:t>полугодие</w:t>
      </w:r>
      <w:r w:rsidRPr="00D223BD">
        <w:rPr>
          <w:szCs w:val="28"/>
        </w:rPr>
        <w:t xml:space="preserve"> 2017 года поступили в бюджет в сумме </w:t>
      </w:r>
      <w:r w:rsidR="00564BD5">
        <w:rPr>
          <w:szCs w:val="28"/>
        </w:rPr>
        <w:t>317,0</w:t>
      </w:r>
      <w:r w:rsidRPr="00D223BD">
        <w:rPr>
          <w:szCs w:val="28"/>
        </w:rPr>
        <w:t xml:space="preserve"> тыс. рублей (</w:t>
      </w:r>
      <w:r w:rsidR="00564BD5">
        <w:rPr>
          <w:szCs w:val="28"/>
        </w:rPr>
        <w:t>134,2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произошло увеличение на </w:t>
      </w:r>
      <w:r w:rsidR="00564BD5">
        <w:rPr>
          <w:szCs w:val="28"/>
        </w:rPr>
        <w:t>123,9</w:t>
      </w:r>
      <w:r w:rsidRPr="00D223BD">
        <w:rPr>
          <w:szCs w:val="28"/>
        </w:rPr>
        <w:t xml:space="preserve"> тыс. рублей, или на </w:t>
      </w:r>
      <w:r w:rsidR="00564BD5">
        <w:rPr>
          <w:szCs w:val="28"/>
        </w:rPr>
        <w:t>164,2</w:t>
      </w:r>
      <w:r w:rsidRPr="00D223BD">
        <w:rPr>
          <w:szCs w:val="28"/>
        </w:rPr>
        <w:t xml:space="preserve">%. В структуре налоговых и неналоговых доходов составляют </w:t>
      </w:r>
      <w:r w:rsidR="00C05833">
        <w:rPr>
          <w:szCs w:val="28"/>
        </w:rPr>
        <w:t>0,5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Доходы от оказания платных услуг и компенсации затрат государства</w:t>
      </w:r>
      <w:r w:rsidRPr="00D223BD">
        <w:rPr>
          <w:szCs w:val="28"/>
        </w:rPr>
        <w:t xml:space="preserve"> </w:t>
      </w:r>
      <w:r w:rsidR="0041358F" w:rsidRPr="00D223BD">
        <w:rPr>
          <w:szCs w:val="28"/>
        </w:rPr>
        <w:t xml:space="preserve">за 1 </w:t>
      </w:r>
      <w:r w:rsidR="00C05833">
        <w:rPr>
          <w:szCs w:val="28"/>
        </w:rPr>
        <w:t>полугодие</w:t>
      </w:r>
      <w:r w:rsidR="0041358F" w:rsidRPr="00D223BD">
        <w:rPr>
          <w:szCs w:val="28"/>
        </w:rPr>
        <w:t xml:space="preserve"> 2017 года поступили в бюджет в сумме </w:t>
      </w:r>
      <w:r w:rsidR="00C05833">
        <w:rPr>
          <w:szCs w:val="28"/>
        </w:rPr>
        <w:t>68,3</w:t>
      </w:r>
      <w:r w:rsidR="0041358F" w:rsidRPr="00D223BD">
        <w:rPr>
          <w:szCs w:val="28"/>
        </w:rPr>
        <w:t xml:space="preserve"> тыс. рублей (</w:t>
      </w:r>
      <w:r w:rsidR="00C05833">
        <w:rPr>
          <w:szCs w:val="28"/>
        </w:rPr>
        <w:t>28,3</w:t>
      </w:r>
      <w:r w:rsidR="0041358F" w:rsidRPr="00D223BD">
        <w:rPr>
          <w:szCs w:val="28"/>
        </w:rPr>
        <w:t>% к уточненной бюджетной росписи). По сравнению с  аналогичным  периодом прошлого года отмечен</w:t>
      </w:r>
      <w:r w:rsidR="0041358F">
        <w:rPr>
          <w:szCs w:val="28"/>
        </w:rPr>
        <w:t>о</w:t>
      </w:r>
      <w:r w:rsidR="0041358F" w:rsidRPr="00D223BD">
        <w:rPr>
          <w:szCs w:val="28"/>
        </w:rPr>
        <w:t xml:space="preserve">  </w:t>
      </w:r>
      <w:r w:rsidR="0041358F">
        <w:rPr>
          <w:szCs w:val="28"/>
        </w:rPr>
        <w:t>снижение</w:t>
      </w:r>
      <w:r w:rsidR="0041358F" w:rsidRPr="00D223BD">
        <w:rPr>
          <w:szCs w:val="28"/>
        </w:rPr>
        <w:t xml:space="preserve">  по  данному  виду  доходов на </w:t>
      </w:r>
      <w:r w:rsidR="00C05833">
        <w:rPr>
          <w:szCs w:val="28"/>
        </w:rPr>
        <w:t>243,4</w:t>
      </w:r>
      <w:r w:rsidR="0041358F" w:rsidRPr="00D223BD">
        <w:rPr>
          <w:szCs w:val="28"/>
        </w:rPr>
        <w:t xml:space="preserve"> тыс. рублей, или на </w:t>
      </w:r>
      <w:r w:rsidR="00C05833">
        <w:rPr>
          <w:szCs w:val="28"/>
        </w:rPr>
        <w:t>78,1</w:t>
      </w:r>
      <w:r w:rsidR="0041358F" w:rsidRPr="00D223BD">
        <w:rPr>
          <w:szCs w:val="28"/>
        </w:rPr>
        <w:t xml:space="preserve">%. В структуре налоговых и неналоговых доходов составляют </w:t>
      </w:r>
      <w:r w:rsidR="00C05833">
        <w:rPr>
          <w:szCs w:val="28"/>
        </w:rPr>
        <w:t>0,01</w:t>
      </w:r>
      <w:r w:rsidR="0041358F"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Доходы от продажи материальных и нематериальных активов</w:t>
      </w:r>
      <w:r w:rsidRPr="00D223BD">
        <w:rPr>
          <w:szCs w:val="28"/>
        </w:rPr>
        <w:t xml:space="preserve"> за 1 </w:t>
      </w:r>
      <w:r w:rsidR="00C05833">
        <w:rPr>
          <w:szCs w:val="28"/>
        </w:rPr>
        <w:t>полугодие</w:t>
      </w:r>
      <w:r w:rsidRPr="00D223BD">
        <w:rPr>
          <w:szCs w:val="28"/>
        </w:rPr>
        <w:t xml:space="preserve"> 2017 года  поступили в бюджет в сумме </w:t>
      </w:r>
      <w:r w:rsidR="00C05833">
        <w:rPr>
          <w:szCs w:val="28"/>
        </w:rPr>
        <w:t>2378,6</w:t>
      </w:r>
      <w:r w:rsidRPr="00D223BD">
        <w:rPr>
          <w:szCs w:val="28"/>
        </w:rPr>
        <w:t xml:space="preserve"> тыс. рублей (</w:t>
      </w:r>
      <w:r w:rsidR="00C05833">
        <w:rPr>
          <w:szCs w:val="28"/>
        </w:rPr>
        <w:t>1477,4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C05833">
        <w:rPr>
          <w:szCs w:val="28"/>
        </w:rPr>
        <w:t>снижение</w:t>
      </w:r>
      <w:r w:rsidRPr="00D223BD">
        <w:rPr>
          <w:szCs w:val="28"/>
        </w:rPr>
        <w:t xml:space="preserve"> на </w:t>
      </w:r>
      <w:r w:rsidR="00C05833">
        <w:rPr>
          <w:szCs w:val="28"/>
        </w:rPr>
        <w:t>999,7</w:t>
      </w:r>
      <w:r w:rsidRPr="00D223BD">
        <w:rPr>
          <w:szCs w:val="28"/>
        </w:rPr>
        <w:t xml:space="preserve"> тыс. рублей, или на </w:t>
      </w:r>
      <w:r w:rsidR="00C05833">
        <w:rPr>
          <w:szCs w:val="28"/>
        </w:rPr>
        <w:t>29,6</w:t>
      </w:r>
      <w:r w:rsidRPr="00D223BD">
        <w:rPr>
          <w:szCs w:val="28"/>
        </w:rPr>
        <w:t xml:space="preserve">%. В структуре налоговых и неналоговых доходов составляют </w:t>
      </w:r>
      <w:r w:rsidR="00C05833">
        <w:rPr>
          <w:szCs w:val="28"/>
        </w:rPr>
        <w:t>4,0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Штрафы, санкции, возмещение ущерба</w:t>
      </w:r>
      <w:r w:rsidRPr="00D223BD">
        <w:rPr>
          <w:szCs w:val="28"/>
        </w:rPr>
        <w:t xml:space="preserve"> за 1 </w:t>
      </w:r>
      <w:r w:rsidR="00C05833">
        <w:rPr>
          <w:szCs w:val="28"/>
        </w:rPr>
        <w:t>полугодие</w:t>
      </w:r>
      <w:r w:rsidRPr="00D223BD">
        <w:rPr>
          <w:szCs w:val="28"/>
        </w:rPr>
        <w:t xml:space="preserve"> 2017 года поступили в бюджет в сумме </w:t>
      </w:r>
      <w:r w:rsidR="00C05833">
        <w:rPr>
          <w:szCs w:val="28"/>
        </w:rPr>
        <w:t>152,4</w:t>
      </w:r>
      <w:r w:rsidRPr="00D223BD">
        <w:rPr>
          <w:szCs w:val="28"/>
        </w:rPr>
        <w:t xml:space="preserve"> тыс. рублей (</w:t>
      </w:r>
      <w:r w:rsidR="00C05833">
        <w:rPr>
          <w:szCs w:val="28"/>
        </w:rPr>
        <w:t>152,3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41358F">
        <w:rPr>
          <w:szCs w:val="28"/>
        </w:rPr>
        <w:t>снижение</w:t>
      </w:r>
      <w:r w:rsidRPr="00D223BD">
        <w:rPr>
          <w:szCs w:val="28"/>
        </w:rPr>
        <w:t xml:space="preserve"> на </w:t>
      </w:r>
      <w:r w:rsidR="00783F77">
        <w:rPr>
          <w:szCs w:val="28"/>
        </w:rPr>
        <w:t>498,6</w:t>
      </w:r>
      <w:r w:rsidRPr="00D223BD">
        <w:rPr>
          <w:szCs w:val="28"/>
        </w:rPr>
        <w:t xml:space="preserve"> тыс. рублей, или на </w:t>
      </w:r>
      <w:r w:rsidR="00783F77">
        <w:rPr>
          <w:szCs w:val="28"/>
        </w:rPr>
        <w:t>76,6</w:t>
      </w:r>
      <w:r w:rsidRPr="00D223BD">
        <w:rPr>
          <w:szCs w:val="28"/>
        </w:rPr>
        <w:t xml:space="preserve">%. В структуре налоговых и неналоговых доходов составляют </w:t>
      </w:r>
      <w:r w:rsidR="00783F77">
        <w:rPr>
          <w:szCs w:val="28"/>
        </w:rPr>
        <w:t>0,3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>Прочие неналоговые доходы</w:t>
      </w:r>
      <w:r w:rsidRPr="00D223BD">
        <w:rPr>
          <w:szCs w:val="28"/>
        </w:rPr>
        <w:t xml:space="preserve"> за 1 </w:t>
      </w:r>
      <w:r w:rsidR="00783F77">
        <w:rPr>
          <w:szCs w:val="28"/>
        </w:rPr>
        <w:t>полугодие</w:t>
      </w:r>
      <w:r w:rsidRPr="00D223BD">
        <w:rPr>
          <w:szCs w:val="28"/>
        </w:rPr>
        <w:t xml:space="preserve"> 2017 года в бюджет не поступили.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b/>
          <w:bCs/>
          <w:szCs w:val="28"/>
        </w:rPr>
        <w:t xml:space="preserve">Дотации </w:t>
      </w:r>
      <w:r w:rsidRPr="00D223BD">
        <w:rPr>
          <w:szCs w:val="28"/>
        </w:rPr>
        <w:t xml:space="preserve">за 1 </w:t>
      </w:r>
      <w:r w:rsidR="00783F77">
        <w:rPr>
          <w:szCs w:val="28"/>
        </w:rPr>
        <w:t>полугодие</w:t>
      </w:r>
      <w:r w:rsidRPr="00D223BD">
        <w:rPr>
          <w:szCs w:val="28"/>
        </w:rPr>
        <w:t xml:space="preserve"> 2017 года</w:t>
      </w:r>
      <w:r w:rsidRPr="00D223BD">
        <w:rPr>
          <w:rFonts w:ascii="Calibri" w:hAnsi="Calibri"/>
          <w:szCs w:val="28"/>
        </w:rPr>
        <w:t xml:space="preserve"> </w:t>
      </w:r>
      <w:r w:rsidRPr="00D223BD">
        <w:rPr>
          <w:szCs w:val="28"/>
        </w:rPr>
        <w:t xml:space="preserve">поступили в бюджет в сумме </w:t>
      </w:r>
      <w:r w:rsidR="00783F77">
        <w:rPr>
          <w:szCs w:val="28"/>
        </w:rPr>
        <w:t>23470,4</w:t>
      </w:r>
      <w:r w:rsidRPr="00D223BD">
        <w:rPr>
          <w:szCs w:val="28"/>
        </w:rPr>
        <w:t xml:space="preserve"> тыс. рублей (</w:t>
      </w:r>
      <w:r w:rsidR="00783F77">
        <w:rPr>
          <w:szCs w:val="28"/>
        </w:rPr>
        <w:t>57,0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поступило </w:t>
      </w:r>
      <w:r w:rsidR="00783F77">
        <w:rPr>
          <w:szCs w:val="28"/>
        </w:rPr>
        <w:t>меньше</w:t>
      </w:r>
      <w:r w:rsidRPr="00D223BD">
        <w:rPr>
          <w:szCs w:val="28"/>
        </w:rPr>
        <w:t xml:space="preserve"> на </w:t>
      </w:r>
      <w:r w:rsidR="00783F77">
        <w:rPr>
          <w:szCs w:val="28"/>
        </w:rPr>
        <w:t>13903,4</w:t>
      </w:r>
      <w:r w:rsidRPr="00D223BD">
        <w:rPr>
          <w:szCs w:val="28"/>
        </w:rPr>
        <w:t xml:space="preserve"> тыс. рублей, или </w:t>
      </w:r>
      <w:r w:rsidR="009142FD">
        <w:rPr>
          <w:szCs w:val="28"/>
        </w:rPr>
        <w:t xml:space="preserve">в </w:t>
      </w:r>
      <w:r w:rsidR="00783F77">
        <w:rPr>
          <w:szCs w:val="28"/>
        </w:rPr>
        <w:t>2,5</w:t>
      </w:r>
      <w:r w:rsidR="009142FD">
        <w:rPr>
          <w:szCs w:val="28"/>
        </w:rPr>
        <w:t xml:space="preserve"> раза.</w:t>
      </w:r>
      <w:r w:rsidRPr="00D223BD">
        <w:rPr>
          <w:szCs w:val="28"/>
        </w:rPr>
        <w:t xml:space="preserve"> В структуре безвозмездных поступлений составляют </w:t>
      </w:r>
      <w:r w:rsidR="00783F77">
        <w:rPr>
          <w:szCs w:val="28"/>
        </w:rPr>
        <w:t>21,7</w:t>
      </w:r>
      <w:r w:rsidRPr="00D223BD">
        <w:rPr>
          <w:szCs w:val="28"/>
        </w:rPr>
        <w:t>%.</w:t>
      </w:r>
    </w:p>
    <w:p w:rsidR="00783F77" w:rsidRPr="00D223BD" w:rsidRDefault="00D223BD" w:rsidP="00783F77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color w:val="000000"/>
          <w:szCs w:val="28"/>
        </w:rPr>
        <w:t xml:space="preserve">Субсидии бюджетам субъектов РФ и муниципальных образований (межбюджетные субсидии) </w:t>
      </w:r>
      <w:r w:rsidRPr="00D223BD">
        <w:rPr>
          <w:szCs w:val="28"/>
        </w:rPr>
        <w:t xml:space="preserve">за 1 </w:t>
      </w:r>
      <w:r w:rsidR="00783F77">
        <w:rPr>
          <w:szCs w:val="28"/>
        </w:rPr>
        <w:t>полугодие</w:t>
      </w:r>
      <w:r w:rsidRPr="00D223BD">
        <w:rPr>
          <w:szCs w:val="28"/>
        </w:rPr>
        <w:t xml:space="preserve"> 2017 года</w:t>
      </w:r>
      <w:r w:rsidRPr="00D223BD">
        <w:rPr>
          <w:rFonts w:ascii="Calibri" w:hAnsi="Calibri"/>
          <w:szCs w:val="28"/>
        </w:rPr>
        <w:t xml:space="preserve"> </w:t>
      </w:r>
      <w:r w:rsidRPr="00D223BD">
        <w:rPr>
          <w:szCs w:val="28"/>
        </w:rPr>
        <w:t>в бюджет поступали</w:t>
      </w:r>
      <w:r w:rsidR="00783F77">
        <w:rPr>
          <w:szCs w:val="28"/>
        </w:rPr>
        <w:t xml:space="preserve"> в объеме 2181,3 тыс. рублей, по сравнению</w:t>
      </w:r>
      <w:r w:rsidR="00783F77" w:rsidRPr="00783F77">
        <w:rPr>
          <w:szCs w:val="28"/>
        </w:rPr>
        <w:t xml:space="preserve"> </w:t>
      </w:r>
      <w:r w:rsidR="00783F77" w:rsidRPr="00D223BD">
        <w:rPr>
          <w:szCs w:val="28"/>
        </w:rPr>
        <w:t xml:space="preserve">с  аналогичным  периодом прошлого года произошло </w:t>
      </w:r>
      <w:r w:rsidR="00783F77">
        <w:rPr>
          <w:szCs w:val="28"/>
        </w:rPr>
        <w:t>снижение</w:t>
      </w:r>
      <w:r w:rsidR="00783F77" w:rsidRPr="00D223BD">
        <w:rPr>
          <w:szCs w:val="28"/>
        </w:rPr>
        <w:t xml:space="preserve"> на </w:t>
      </w:r>
      <w:r w:rsidR="00783F77">
        <w:rPr>
          <w:szCs w:val="28"/>
        </w:rPr>
        <w:t>1511,1</w:t>
      </w:r>
      <w:r w:rsidR="00783F77" w:rsidRPr="00D223BD">
        <w:rPr>
          <w:szCs w:val="28"/>
        </w:rPr>
        <w:t xml:space="preserve"> тыс. рублей, или на </w:t>
      </w:r>
      <w:r w:rsidR="00783F77">
        <w:rPr>
          <w:szCs w:val="28"/>
        </w:rPr>
        <w:t>40,9</w:t>
      </w:r>
      <w:r w:rsidR="00783F77" w:rsidRPr="00D223BD">
        <w:rPr>
          <w:szCs w:val="28"/>
        </w:rPr>
        <w:t xml:space="preserve">%. В структуре безвозмездных поступлений составляют </w:t>
      </w:r>
      <w:r w:rsidR="00783F77">
        <w:rPr>
          <w:szCs w:val="28"/>
        </w:rPr>
        <w:t>2,0</w:t>
      </w:r>
      <w:r w:rsidR="00783F77"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b/>
          <w:bCs/>
          <w:szCs w:val="28"/>
        </w:rPr>
        <w:t xml:space="preserve">Субвенции  бюджетам  субъектов РФ  муниципальных образований </w:t>
      </w:r>
      <w:r w:rsidRPr="00D223BD">
        <w:rPr>
          <w:szCs w:val="28"/>
        </w:rPr>
        <w:t xml:space="preserve">за 1 </w:t>
      </w:r>
      <w:r w:rsidR="00783F77">
        <w:rPr>
          <w:szCs w:val="28"/>
        </w:rPr>
        <w:t>полугодие</w:t>
      </w:r>
      <w:r w:rsidRPr="00D223BD">
        <w:rPr>
          <w:szCs w:val="28"/>
        </w:rPr>
        <w:t xml:space="preserve"> 2017 года</w:t>
      </w:r>
      <w:r w:rsidRPr="00D223BD">
        <w:rPr>
          <w:b/>
          <w:bCs/>
          <w:szCs w:val="28"/>
        </w:rPr>
        <w:t xml:space="preserve"> </w:t>
      </w:r>
      <w:r w:rsidRPr="00D223BD">
        <w:rPr>
          <w:szCs w:val="28"/>
        </w:rPr>
        <w:t xml:space="preserve">поступили в бюджет в сумме </w:t>
      </w:r>
      <w:r w:rsidR="00783F77">
        <w:rPr>
          <w:szCs w:val="28"/>
        </w:rPr>
        <w:t>82716,8</w:t>
      </w:r>
      <w:r w:rsidRPr="00D223BD">
        <w:rPr>
          <w:szCs w:val="28"/>
        </w:rPr>
        <w:t xml:space="preserve"> тыс. рублей (</w:t>
      </w:r>
      <w:r w:rsidR="00783F77">
        <w:rPr>
          <w:szCs w:val="28"/>
        </w:rPr>
        <w:t>56,8</w:t>
      </w:r>
      <w:r w:rsidRPr="00D223BD">
        <w:rPr>
          <w:szCs w:val="28"/>
        </w:rPr>
        <w:t xml:space="preserve">% к уточненной бюджетной росписи), по сравнению с  аналогичным  периодом прошлого года произошло </w:t>
      </w:r>
      <w:r w:rsidR="00783F77">
        <w:rPr>
          <w:szCs w:val="28"/>
        </w:rPr>
        <w:t>снижение</w:t>
      </w:r>
      <w:r w:rsidRPr="00D223BD">
        <w:rPr>
          <w:szCs w:val="28"/>
        </w:rPr>
        <w:t xml:space="preserve"> на </w:t>
      </w:r>
      <w:r w:rsidR="00783F77">
        <w:rPr>
          <w:szCs w:val="28"/>
        </w:rPr>
        <w:t xml:space="preserve">9633,5 </w:t>
      </w:r>
      <w:r w:rsidRPr="00D223BD">
        <w:rPr>
          <w:szCs w:val="28"/>
        </w:rPr>
        <w:t xml:space="preserve">тыс. рублей, или на </w:t>
      </w:r>
      <w:r w:rsidR="00783F77">
        <w:rPr>
          <w:szCs w:val="28"/>
        </w:rPr>
        <w:t>10,4</w:t>
      </w:r>
      <w:r w:rsidRPr="00D223BD">
        <w:rPr>
          <w:szCs w:val="28"/>
        </w:rPr>
        <w:t xml:space="preserve">%. В структуре безвозмездных поступлений субвенции составляют </w:t>
      </w:r>
      <w:r w:rsidR="00783F77">
        <w:rPr>
          <w:szCs w:val="28"/>
        </w:rPr>
        <w:t>76,3</w:t>
      </w:r>
      <w:r w:rsidRPr="00D223BD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ind w:firstLine="567"/>
        <w:rPr>
          <w:rFonts w:ascii="Calibri" w:hAnsi="Calibri"/>
          <w:sz w:val="22"/>
          <w:szCs w:val="22"/>
        </w:rPr>
      </w:pPr>
      <w:r w:rsidRPr="00D223BD">
        <w:rPr>
          <w:b/>
          <w:bCs/>
          <w:szCs w:val="28"/>
        </w:rPr>
        <w:t xml:space="preserve">Иные межбюджетные трансферты </w:t>
      </w:r>
      <w:r w:rsidRPr="00D223BD">
        <w:rPr>
          <w:szCs w:val="28"/>
        </w:rPr>
        <w:t xml:space="preserve">за 1 </w:t>
      </w:r>
      <w:r w:rsidR="00783F77">
        <w:rPr>
          <w:szCs w:val="28"/>
        </w:rPr>
        <w:t>полугодие</w:t>
      </w:r>
      <w:r w:rsidRPr="00D223BD">
        <w:rPr>
          <w:szCs w:val="28"/>
        </w:rPr>
        <w:t xml:space="preserve"> 2017 года</w:t>
      </w:r>
      <w:r w:rsidRPr="00D223BD">
        <w:rPr>
          <w:color w:val="FF0000"/>
          <w:szCs w:val="28"/>
        </w:rPr>
        <w:t xml:space="preserve"> </w:t>
      </w:r>
      <w:r w:rsidRPr="00D223BD">
        <w:rPr>
          <w:szCs w:val="28"/>
        </w:rPr>
        <w:t>в бюджет поступали</w:t>
      </w:r>
      <w:r w:rsidR="00783F77">
        <w:rPr>
          <w:szCs w:val="28"/>
        </w:rPr>
        <w:t xml:space="preserve"> в объеме 5,0 тыс. рублей</w:t>
      </w:r>
      <w:r w:rsidR="003A144E">
        <w:rPr>
          <w:szCs w:val="28"/>
        </w:rPr>
        <w:t xml:space="preserve"> </w:t>
      </w:r>
      <w:r w:rsidR="003A144E" w:rsidRPr="00D223BD">
        <w:rPr>
          <w:szCs w:val="28"/>
        </w:rPr>
        <w:t>(</w:t>
      </w:r>
      <w:r w:rsidR="003A144E">
        <w:rPr>
          <w:szCs w:val="28"/>
        </w:rPr>
        <w:t>56,8</w:t>
      </w:r>
      <w:r w:rsidR="003A144E" w:rsidRPr="00D223BD">
        <w:rPr>
          <w:szCs w:val="28"/>
        </w:rPr>
        <w:t xml:space="preserve">% к уточненной бюджетной </w:t>
      </w:r>
      <w:r w:rsidR="003A144E" w:rsidRPr="00D223BD">
        <w:rPr>
          <w:szCs w:val="28"/>
        </w:rPr>
        <w:lastRenderedPageBreak/>
        <w:t xml:space="preserve">росписи), по сравнению с  аналогичным  периодом прошлого года произошло </w:t>
      </w:r>
      <w:r w:rsidR="003A144E">
        <w:rPr>
          <w:szCs w:val="28"/>
        </w:rPr>
        <w:t>снижение</w:t>
      </w:r>
      <w:r w:rsidR="003A144E" w:rsidRPr="00D223BD">
        <w:rPr>
          <w:szCs w:val="28"/>
        </w:rPr>
        <w:t xml:space="preserve"> на </w:t>
      </w:r>
      <w:r w:rsidR="003A144E">
        <w:rPr>
          <w:szCs w:val="28"/>
        </w:rPr>
        <w:t xml:space="preserve">4560,1 </w:t>
      </w:r>
      <w:r w:rsidR="003A144E" w:rsidRPr="00D223BD">
        <w:rPr>
          <w:szCs w:val="28"/>
        </w:rPr>
        <w:t xml:space="preserve">тыс. рублей, или на </w:t>
      </w:r>
      <w:r w:rsidR="003A144E">
        <w:rPr>
          <w:szCs w:val="28"/>
        </w:rPr>
        <w:t>99,0</w:t>
      </w:r>
      <w:r w:rsidR="003A144E" w:rsidRPr="00D223BD">
        <w:rPr>
          <w:szCs w:val="28"/>
        </w:rPr>
        <w:t xml:space="preserve">%. </w:t>
      </w:r>
    </w:p>
    <w:tbl>
      <w:tblPr>
        <w:tblW w:w="999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218"/>
        <w:gridCol w:w="1200"/>
        <w:gridCol w:w="1126"/>
        <w:gridCol w:w="1354"/>
        <w:gridCol w:w="702"/>
      </w:tblGrid>
      <w:tr w:rsidR="00D223BD" w:rsidRPr="00D223BD" w:rsidTr="00D223BD">
        <w:trPr>
          <w:trHeight w:val="270"/>
        </w:trPr>
        <w:tc>
          <w:tcPr>
            <w:tcW w:w="311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Исполнение расходной части бюджета за 1 </w:t>
      </w:r>
      <w:r w:rsidR="003A144E">
        <w:rPr>
          <w:b/>
          <w:bCs/>
          <w:szCs w:val="28"/>
        </w:rPr>
        <w:t>полугодие</w:t>
      </w:r>
      <w:r w:rsidRPr="00D223BD">
        <w:rPr>
          <w:b/>
          <w:bCs/>
          <w:szCs w:val="28"/>
        </w:rPr>
        <w:t xml:space="preserve"> 2017 года 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B6624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Расходы бюджета за 1 </w:t>
      </w:r>
      <w:r w:rsidR="003A144E">
        <w:rPr>
          <w:szCs w:val="28"/>
        </w:rPr>
        <w:t>полугодие</w:t>
      </w:r>
      <w:r w:rsidRPr="00D223BD">
        <w:rPr>
          <w:szCs w:val="28"/>
        </w:rPr>
        <w:t xml:space="preserve"> 2017 года по годовой уточненной бюджетной росписи составили в сумме </w:t>
      </w:r>
      <w:r w:rsidR="00D878CF">
        <w:rPr>
          <w:szCs w:val="28"/>
        </w:rPr>
        <w:t>370995,8</w:t>
      </w:r>
      <w:r w:rsidRPr="00D223BD">
        <w:rPr>
          <w:szCs w:val="28"/>
        </w:rPr>
        <w:t xml:space="preserve"> тыс. рублей,  исполнены в сумме </w:t>
      </w:r>
      <w:r w:rsidR="00BC6E7A">
        <w:rPr>
          <w:szCs w:val="28"/>
        </w:rPr>
        <w:t>159811,2</w:t>
      </w:r>
      <w:r w:rsidRPr="00D223BD">
        <w:rPr>
          <w:szCs w:val="28"/>
        </w:rPr>
        <w:t xml:space="preserve"> тыс. рублей, или на </w:t>
      </w:r>
      <w:r w:rsidR="00BC6E7A">
        <w:rPr>
          <w:szCs w:val="28"/>
        </w:rPr>
        <w:t>43,0</w:t>
      </w:r>
      <w:r w:rsidRPr="00D223BD">
        <w:rPr>
          <w:szCs w:val="28"/>
        </w:rPr>
        <w:t>%.  </w:t>
      </w:r>
      <w:r w:rsidRPr="00DB6624">
        <w:rPr>
          <w:szCs w:val="28"/>
        </w:rPr>
        <w:t xml:space="preserve">Расходы бюджета за 1 </w:t>
      </w:r>
      <w:r w:rsidR="00BC6E7A">
        <w:rPr>
          <w:szCs w:val="28"/>
        </w:rPr>
        <w:t xml:space="preserve">полугодие </w:t>
      </w:r>
      <w:r w:rsidRPr="00DB6624">
        <w:rPr>
          <w:szCs w:val="28"/>
        </w:rPr>
        <w:t xml:space="preserve">2017 года выше уровня расходов за 1 </w:t>
      </w:r>
      <w:r w:rsidR="00BC6E7A">
        <w:rPr>
          <w:szCs w:val="28"/>
        </w:rPr>
        <w:t>полугодие</w:t>
      </w:r>
      <w:r w:rsidRPr="00DB6624">
        <w:rPr>
          <w:szCs w:val="28"/>
        </w:rPr>
        <w:t xml:space="preserve"> 2016 года на </w:t>
      </w:r>
      <w:r w:rsidR="00BC6E7A">
        <w:rPr>
          <w:szCs w:val="28"/>
        </w:rPr>
        <w:t>4298,2</w:t>
      </w:r>
      <w:r w:rsidRPr="00DB6624">
        <w:rPr>
          <w:szCs w:val="28"/>
        </w:rPr>
        <w:t xml:space="preserve"> тыс. рублей, или на </w:t>
      </w:r>
      <w:r w:rsidR="00BC6E7A">
        <w:rPr>
          <w:szCs w:val="28"/>
        </w:rPr>
        <w:t>2,8</w:t>
      </w:r>
      <w:r w:rsidRPr="00DB6624">
        <w:rPr>
          <w:szCs w:val="28"/>
        </w:rPr>
        <w:t xml:space="preserve">%. </w:t>
      </w:r>
    </w:p>
    <w:p w:rsidR="00D223BD" w:rsidRPr="00D223BD" w:rsidRDefault="00D223BD" w:rsidP="003A144E">
      <w:pPr>
        <w:spacing w:line="240" w:lineRule="auto"/>
        <w:ind w:firstLine="567"/>
        <w:rPr>
          <w:sz w:val="24"/>
          <w:szCs w:val="24"/>
        </w:rPr>
      </w:pPr>
      <w:r w:rsidRPr="00DB6624">
        <w:rPr>
          <w:szCs w:val="28"/>
        </w:rPr>
        <w:t xml:space="preserve">Структура фактических расходов  отражает социальную направленность районного бюджета, определенной бюджетной и налоговой политикой. На протяжении 3-х лет наибольший удельный вес в расходах бюджета приходится на раздел 07 «Образование», за 1 </w:t>
      </w:r>
      <w:r w:rsidR="00BC6E7A">
        <w:rPr>
          <w:szCs w:val="28"/>
        </w:rPr>
        <w:t>полугодие</w:t>
      </w:r>
      <w:r w:rsidRPr="00DB6624">
        <w:rPr>
          <w:szCs w:val="28"/>
        </w:rPr>
        <w:t xml:space="preserve"> 2017 года составил – </w:t>
      </w:r>
      <w:r w:rsidR="006555B4" w:rsidRPr="006555B4">
        <w:rPr>
          <w:szCs w:val="28"/>
        </w:rPr>
        <w:t>70,0</w:t>
      </w:r>
      <w:r w:rsidRPr="006555B4">
        <w:rPr>
          <w:szCs w:val="28"/>
        </w:rPr>
        <w:t xml:space="preserve">%, снизившись к уровню аналогичного периода прошлого года на </w:t>
      </w:r>
      <w:r w:rsidR="006555B4" w:rsidRPr="006555B4">
        <w:rPr>
          <w:szCs w:val="28"/>
        </w:rPr>
        <w:t>3,3</w:t>
      </w:r>
      <w:r w:rsidRPr="006555B4">
        <w:rPr>
          <w:szCs w:val="28"/>
        </w:rPr>
        <w:t xml:space="preserve"> процентных пункта.</w:t>
      </w: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autoSpaceDE w:val="0"/>
        <w:autoSpaceDN w:val="0"/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Структура расходов бюджета за 1 </w:t>
      </w:r>
      <w:r w:rsidR="00BC6E7A">
        <w:rPr>
          <w:b/>
          <w:bCs/>
          <w:szCs w:val="28"/>
        </w:rPr>
        <w:t>полугодие</w:t>
      </w:r>
      <w:r w:rsidRPr="00D223BD">
        <w:rPr>
          <w:b/>
          <w:bCs/>
          <w:szCs w:val="28"/>
        </w:rPr>
        <w:t xml:space="preserve"> 201</w:t>
      </w:r>
      <w:r w:rsidR="009142FD">
        <w:rPr>
          <w:b/>
          <w:bCs/>
          <w:szCs w:val="28"/>
        </w:rPr>
        <w:t>7</w:t>
      </w:r>
      <w:r w:rsidRPr="00D223BD">
        <w:rPr>
          <w:b/>
          <w:bCs/>
          <w:szCs w:val="28"/>
        </w:rPr>
        <w:t xml:space="preserve"> года</w:t>
      </w:r>
    </w:p>
    <w:p w:rsidR="00D223BD" w:rsidRPr="00D223BD" w:rsidRDefault="00D223BD" w:rsidP="00D223BD">
      <w:pPr>
        <w:spacing w:line="240" w:lineRule="auto"/>
        <w:jc w:val="right"/>
        <w:rPr>
          <w:sz w:val="24"/>
          <w:szCs w:val="24"/>
        </w:rPr>
      </w:pPr>
      <w:r w:rsidRPr="00D223BD">
        <w:rPr>
          <w:szCs w:val="28"/>
        </w:rPr>
        <w:t xml:space="preserve">Таблица №4, </w:t>
      </w:r>
      <w:proofErr w:type="spellStart"/>
      <w:r w:rsidRPr="00D223BD">
        <w:rPr>
          <w:szCs w:val="28"/>
        </w:rPr>
        <w:t>тыс.рублей</w:t>
      </w:r>
      <w:proofErr w:type="spellEnd"/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713"/>
        <w:gridCol w:w="1238"/>
        <w:gridCol w:w="992"/>
        <w:gridCol w:w="1134"/>
        <w:gridCol w:w="1134"/>
      </w:tblGrid>
      <w:tr w:rsidR="009142FD" w:rsidRPr="00D223BD" w:rsidTr="009142FD">
        <w:trPr>
          <w:cantSplit/>
          <w:trHeight w:val="144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Раздел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Исполнено за </w:t>
            </w:r>
          </w:p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 xml:space="preserve">1 </w:t>
            </w:r>
            <w:r w:rsidR="00BC6E7A">
              <w:rPr>
                <w:b/>
                <w:bCs/>
                <w:sz w:val="20"/>
              </w:rPr>
              <w:t>полугодие</w:t>
            </w:r>
            <w:r w:rsidRPr="00D223BD">
              <w:rPr>
                <w:b/>
                <w:bCs/>
                <w:sz w:val="20"/>
              </w:rPr>
              <w:t xml:space="preserve"> 2016 </w:t>
            </w:r>
          </w:p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года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sz w:val="20"/>
              </w:rPr>
              <w:t>Струк</w:t>
            </w:r>
            <w:proofErr w:type="spellEnd"/>
            <w:r w:rsidRPr="00D223BD">
              <w:rPr>
                <w:b/>
                <w:bCs/>
                <w:sz w:val="20"/>
              </w:rPr>
              <w:t>-тура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316E5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sz w:val="20"/>
              </w:rPr>
              <w:t>Испол-нено</w:t>
            </w:r>
            <w:proofErr w:type="spellEnd"/>
            <w:r w:rsidRPr="00D223BD">
              <w:rPr>
                <w:b/>
                <w:bCs/>
                <w:sz w:val="20"/>
              </w:rPr>
              <w:t xml:space="preserve"> за 1 </w:t>
            </w:r>
            <w:r w:rsidR="00316E5F">
              <w:rPr>
                <w:b/>
                <w:bCs/>
                <w:sz w:val="20"/>
              </w:rPr>
              <w:t>полугодие</w:t>
            </w:r>
            <w:r w:rsidRPr="00D223BD">
              <w:rPr>
                <w:b/>
                <w:bCs/>
                <w:sz w:val="20"/>
              </w:rPr>
              <w:t xml:space="preserve"> 2017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sz w:val="20"/>
              </w:rPr>
              <w:t>Струк</w:t>
            </w:r>
            <w:proofErr w:type="spellEnd"/>
            <w:r w:rsidRPr="00D223BD">
              <w:rPr>
                <w:b/>
                <w:bCs/>
                <w:sz w:val="20"/>
              </w:rPr>
              <w:t>-тура %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16E5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12286,8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714C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11195,3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16E5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0714C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9142FD" w:rsidRPr="00D223BD" w:rsidTr="009142FD">
        <w:trPr>
          <w:trHeight w:val="267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16E5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210D2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16E5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210D2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9142FD" w:rsidRPr="00D223BD" w:rsidTr="009142FD">
        <w:trPr>
          <w:trHeight w:val="222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22" w:lineRule="atLeast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16E5F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22" w:lineRule="atLeast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16E5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16E5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16E5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16E5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9142FD" w:rsidRPr="00D223BD" w:rsidTr="009142FD">
        <w:trPr>
          <w:trHeight w:val="626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16E5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6555B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9142FD" w:rsidRPr="00D223BD" w:rsidTr="009142FD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16E5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155514,0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3400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159811,2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2FD" w:rsidRPr="00D223BD" w:rsidRDefault="009142F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100,0</w:t>
            </w:r>
          </w:p>
        </w:tc>
      </w:tr>
    </w:tbl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Анализ расходных обязательств за 1 </w:t>
      </w:r>
      <w:r w:rsidR="006555B4">
        <w:rPr>
          <w:b/>
          <w:bCs/>
          <w:szCs w:val="28"/>
        </w:rPr>
        <w:t>полугодие</w:t>
      </w:r>
      <w:r w:rsidRPr="00D223BD">
        <w:rPr>
          <w:b/>
          <w:bCs/>
          <w:szCs w:val="28"/>
        </w:rPr>
        <w:t xml:space="preserve"> 2017 г. по разделам и подразделам бюджетной классификации  </w:t>
      </w:r>
    </w:p>
    <w:p w:rsidR="006555B4" w:rsidRDefault="006555B4" w:rsidP="00D223BD">
      <w:pPr>
        <w:spacing w:line="240" w:lineRule="auto"/>
        <w:jc w:val="right"/>
        <w:rPr>
          <w:szCs w:val="28"/>
        </w:rPr>
      </w:pPr>
    </w:p>
    <w:p w:rsidR="006555B4" w:rsidRDefault="006555B4" w:rsidP="00D223BD">
      <w:pPr>
        <w:spacing w:line="240" w:lineRule="auto"/>
        <w:jc w:val="right"/>
        <w:rPr>
          <w:szCs w:val="28"/>
        </w:rPr>
      </w:pPr>
    </w:p>
    <w:p w:rsidR="006555B4" w:rsidRDefault="006555B4" w:rsidP="00D223BD">
      <w:pPr>
        <w:spacing w:line="240" w:lineRule="auto"/>
        <w:jc w:val="right"/>
        <w:rPr>
          <w:szCs w:val="28"/>
        </w:rPr>
      </w:pPr>
    </w:p>
    <w:p w:rsidR="006555B4" w:rsidRDefault="006555B4" w:rsidP="00D223BD">
      <w:pPr>
        <w:spacing w:line="240" w:lineRule="auto"/>
        <w:jc w:val="right"/>
        <w:rPr>
          <w:szCs w:val="28"/>
        </w:rPr>
      </w:pPr>
    </w:p>
    <w:p w:rsidR="006555B4" w:rsidRDefault="006555B4" w:rsidP="00D223BD">
      <w:pPr>
        <w:spacing w:line="240" w:lineRule="auto"/>
        <w:jc w:val="right"/>
        <w:rPr>
          <w:szCs w:val="28"/>
        </w:rPr>
      </w:pPr>
    </w:p>
    <w:p w:rsidR="00D223BD" w:rsidRPr="00D223BD" w:rsidRDefault="00D223BD" w:rsidP="00D223BD">
      <w:pPr>
        <w:spacing w:line="240" w:lineRule="auto"/>
        <w:jc w:val="right"/>
        <w:rPr>
          <w:sz w:val="24"/>
          <w:szCs w:val="24"/>
        </w:rPr>
      </w:pPr>
      <w:r w:rsidRPr="00D223BD">
        <w:rPr>
          <w:szCs w:val="28"/>
        </w:rPr>
        <w:lastRenderedPageBreak/>
        <w:t xml:space="preserve">Таблица №5, </w:t>
      </w:r>
      <w:proofErr w:type="spellStart"/>
      <w:r w:rsidRPr="00D223BD">
        <w:rPr>
          <w:szCs w:val="28"/>
        </w:rPr>
        <w:t>тыс.рублей</w:t>
      </w:r>
      <w:proofErr w:type="spellEnd"/>
    </w:p>
    <w:tbl>
      <w:tblPr>
        <w:tblW w:w="9513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388"/>
        <w:gridCol w:w="388"/>
        <w:gridCol w:w="1004"/>
        <w:gridCol w:w="1134"/>
        <w:gridCol w:w="992"/>
        <w:gridCol w:w="993"/>
        <w:gridCol w:w="567"/>
        <w:gridCol w:w="850"/>
        <w:gridCol w:w="851"/>
      </w:tblGrid>
      <w:tr w:rsidR="00A257B9" w:rsidRPr="00D223BD" w:rsidTr="00A257B9">
        <w:trPr>
          <w:trHeight w:val="1260"/>
        </w:trPr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sz w:val="16"/>
                <w:szCs w:val="16"/>
              </w:rPr>
              <w:t>Наименование разделов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proofErr w:type="spellStart"/>
            <w:r w:rsidRPr="006555B4">
              <w:rPr>
                <w:b/>
                <w:bCs/>
                <w:color w:val="000000"/>
                <w:sz w:val="16"/>
                <w:szCs w:val="16"/>
              </w:rPr>
              <w:t>Уточне-нный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 план 2017г.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>Уточненная бюджет</w:t>
            </w:r>
          </w:p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proofErr w:type="spellStart"/>
            <w:r w:rsidRPr="006555B4">
              <w:rPr>
                <w:b/>
                <w:bCs/>
                <w:color w:val="000000"/>
                <w:sz w:val="16"/>
                <w:szCs w:val="16"/>
              </w:rPr>
              <w:t>ная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 роспись на 2017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6555B4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proofErr w:type="spellStart"/>
            <w:r w:rsidRPr="006555B4">
              <w:rPr>
                <w:b/>
                <w:bCs/>
                <w:color w:val="000000"/>
                <w:sz w:val="16"/>
                <w:szCs w:val="16"/>
              </w:rPr>
              <w:t>Испол-нение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 за 1 </w:t>
            </w:r>
            <w:r w:rsidR="006555B4" w:rsidRPr="006555B4">
              <w:rPr>
                <w:b/>
                <w:bCs/>
                <w:color w:val="000000"/>
                <w:sz w:val="16"/>
                <w:szCs w:val="16"/>
              </w:rPr>
              <w:t>полугодие</w:t>
            </w: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 2016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6555B4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proofErr w:type="spellStart"/>
            <w:r w:rsidRPr="006555B4">
              <w:rPr>
                <w:b/>
                <w:bCs/>
                <w:color w:val="000000"/>
                <w:sz w:val="16"/>
                <w:szCs w:val="16"/>
              </w:rPr>
              <w:t>Испол-нение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 за 1 </w:t>
            </w:r>
            <w:r w:rsidR="006555B4" w:rsidRPr="006555B4">
              <w:rPr>
                <w:b/>
                <w:bCs/>
                <w:color w:val="000000"/>
                <w:sz w:val="16"/>
                <w:szCs w:val="16"/>
              </w:rPr>
              <w:t>полугодие</w:t>
            </w: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 2017 года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6555B4">
              <w:rPr>
                <w:b/>
                <w:bCs/>
                <w:color w:val="000000"/>
                <w:sz w:val="16"/>
                <w:szCs w:val="16"/>
              </w:rPr>
              <w:t>испол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-нения к </w:t>
            </w:r>
            <w:proofErr w:type="spellStart"/>
            <w:r w:rsidRPr="006555B4">
              <w:rPr>
                <w:b/>
                <w:bCs/>
                <w:color w:val="000000"/>
                <w:sz w:val="16"/>
                <w:szCs w:val="16"/>
              </w:rPr>
              <w:t>уточ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555B4">
              <w:rPr>
                <w:b/>
                <w:bCs/>
                <w:color w:val="000000"/>
                <w:sz w:val="16"/>
                <w:szCs w:val="16"/>
              </w:rPr>
              <w:t>бюд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>. рос</w:t>
            </w:r>
          </w:p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>писи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5B4" w:rsidRPr="006555B4" w:rsidRDefault="00710C39" w:rsidP="006555B4">
            <w:pPr>
              <w:spacing w:line="240" w:lineRule="auto"/>
              <w:ind w:right="-108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555B4">
              <w:rPr>
                <w:b/>
                <w:bCs/>
                <w:color w:val="000000"/>
                <w:sz w:val="16"/>
                <w:szCs w:val="16"/>
              </w:rPr>
              <w:t>Отно-шение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 1 </w:t>
            </w:r>
            <w:proofErr w:type="spellStart"/>
            <w:r w:rsidR="006555B4" w:rsidRPr="006555B4">
              <w:rPr>
                <w:b/>
                <w:bCs/>
                <w:color w:val="000000"/>
                <w:sz w:val="16"/>
                <w:szCs w:val="16"/>
              </w:rPr>
              <w:t>полуг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  <w:p w:rsidR="00710C39" w:rsidRPr="006555B4" w:rsidRDefault="00710C39" w:rsidP="006555B4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2017г. к 1 </w:t>
            </w:r>
            <w:proofErr w:type="spellStart"/>
            <w:r w:rsidR="006555B4" w:rsidRPr="006555B4">
              <w:rPr>
                <w:b/>
                <w:bCs/>
                <w:color w:val="000000"/>
                <w:sz w:val="16"/>
                <w:szCs w:val="16"/>
              </w:rPr>
              <w:t>полуг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>. 2016г., (+,-)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6555B4">
            <w:pPr>
              <w:spacing w:line="240" w:lineRule="auto"/>
              <w:ind w:right="-108" w:firstLine="0"/>
              <w:jc w:val="center"/>
              <w:rPr>
                <w:sz w:val="16"/>
                <w:szCs w:val="16"/>
              </w:rPr>
            </w:pPr>
            <w:proofErr w:type="spellStart"/>
            <w:r w:rsidRPr="006555B4">
              <w:rPr>
                <w:b/>
                <w:bCs/>
                <w:color w:val="000000"/>
                <w:sz w:val="16"/>
                <w:szCs w:val="16"/>
              </w:rPr>
              <w:t>Отно-шение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 1 </w:t>
            </w:r>
            <w:proofErr w:type="spellStart"/>
            <w:r w:rsidR="006555B4" w:rsidRPr="006555B4">
              <w:rPr>
                <w:b/>
                <w:bCs/>
                <w:color w:val="000000"/>
                <w:sz w:val="16"/>
                <w:szCs w:val="16"/>
              </w:rPr>
              <w:t>полуг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="006555B4" w:rsidRPr="006555B4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555B4">
              <w:rPr>
                <w:b/>
                <w:bCs/>
                <w:color w:val="000000"/>
                <w:sz w:val="16"/>
                <w:szCs w:val="16"/>
              </w:rPr>
              <w:t xml:space="preserve">2017г. к 1 </w:t>
            </w:r>
            <w:proofErr w:type="spellStart"/>
            <w:r w:rsidR="006555B4" w:rsidRPr="006555B4">
              <w:rPr>
                <w:b/>
                <w:bCs/>
                <w:color w:val="000000"/>
                <w:sz w:val="16"/>
                <w:szCs w:val="16"/>
              </w:rPr>
              <w:t>полуг</w:t>
            </w:r>
            <w:proofErr w:type="spellEnd"/>
            <w:r w:rsidRPr="006555B4">
              <w:rPr>
                <w:b/>
                <w:bCs/>
                <w:color w:val="000000"/>
                <w:sz w:val="16"/>
                <w:szCs w:val="16"/>
              </w:rPr>
              <w:t>. 2016г., %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6555B4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370704,4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6555B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370995,8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953180" w:rsidRDefault="00953180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 w:rsidRPr="00953180">
              <w:rPr>
                <w:b/>
                <w:sz w:val="18"/>
                <w:szCs w:val="18"/>
              </w:rPr>
              <w:t>155514,0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6555B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159811,2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102,8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683E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 w:rsidRPr="006555B4">
              <w:rPr>
                <w:b/>
                <w:sz w:val="18"/>
                <w:szCs w:val="18"/>
              </w:rPr>
              <w:t>25164,1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6555B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11195,3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91,1</w:t>
            </w:r>
          </w:p>
        </w:tc>
      </w:tr>
      <w:tr w:rsidR="00A257B9" w:rsidRPr="00D223BD" w:rsidTr="00A257B9">
        <w:trPr>
          <w:trHeight w:val="504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8036B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6555B4" w:rsidP="00271F90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1197,</w:t>
            </w:r>
            <w:r w:rsidR="00271F9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257B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9067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-</w:t>
            </w:r>
          </w:p>
        </w:tc>
      </w:tr>
      <w:tr w:rsidR="00A257B9" w:rsidRPr="00D223BD" w:rsidTr="00A257B9">
        <w:trPr>
          <w:trHeight w:val="665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8036B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38222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38222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38222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58,3</w:t>
            </w:r>
          </w:p>
        </w:tc>
      </w:tr>
      <w:tr w:rsidR="00A257B9" w:rsidRPr="00D223BD" w:rsidTr="00A257B9">
        <w:trPr>
          <w:trHeight w:val="394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Функционирование местных администраций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13340,6</w:t>
            </w:r>
          </w:p>
          <w:p w:rsidR="008036B4" w:rsidRPr="006555B4" w:rsidRDefault="008036B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38222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38222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38222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A257B9" w:rsidRPr="00D223BD" w:rsidTr="00A257B9">
        <w:trPr>
          <w:trHeight w:val="756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Обеспечение деятельности финансовых и органов финансового (финансово-бюджетного) надзора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6555B4" w:rsidRDefault="00D7636F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99,4</w:t>
            </w:r>
          </w:p>
        </w:tc>
      </w:tr>
      <w:tr w:rsidR="001D39F7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D223BD" w:rsidRDefault="001D39F7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6555B4" w:rsidRDefault="001D39F7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6555B4" w:rsidRDefault="001D39F7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6555B4" w:rsidRDefault="00D7636F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6555B4" w:rsidRDefault="00271F9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6555B4" w:rsidRDefault="00A257B9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6555B4" w:rsidRDefault="001D39F7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6555B4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6555B4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9F7" w:rsidRPr="006555B4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 xml:space="preserve">Другие </w:t>
            </w:r>
            <w:proofErr w:type="spellStart"/>
            <w:r w:rsidRPr="00D223BD">
              <w:rPr>
                <w:color w:val="000000"/>
                <w:sz w:val="20"/>
              </w:rPr>
              <w:t>общегосударствен</w:t>
            </w:r>
            <w:proofErr w:type="spellEnd"/>
          </w:p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proofErr w:type="spellStart"/>
            <w:r w:rsidRPr="00D223BD">
              <w:rPr>
                <w:color w:val="000000"/>
                <w:sz w:val="20"/>
              </w:rPr>
              <w:t>ные</w:t>
            </w:r>
            <w:proofErr w:type="spellEnd"/>
            <w:r w:rsidRPr="00D223BD">
              <w:rPr>
                <w:color w:val="000000"/>
                <w:sz w:val="20"/>
              </w:rPr>
              <w:t xml:space="preserve"> вопросы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6555B4" w:rsidRDefault="00D7636F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2D4C5A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64,1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 w:rsidRPr="006555B4">
              <w:rPr>
                <w:b/>
                <w:sz w:val="18"/>
                <w:szCs w:val="18"/>
              </w:rPr>
              <w:t>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D39F7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859,2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105,6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D39F7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859,2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105,6</w:t>
            </w:r>
          </w:p>
        </w:tc>
      </w:tr>
      <w:tr w:rsidR="00A257B9" w:rsidRPr="00D223BD" w:rsidTr="00A257B9">
        <w:trPr>
          <w:trHeight w:val="504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F2122A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 w:rsidRPr="006555B4">
              <w:rPr>
                <w:b/>
                <w:sz w:val="18"/>
                <w:szCs w:val="18"/>
              </w:rPr>
              <w:t>1352,2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D39F7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271F9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</w:t>
            </w:r>
          </w:p>
        </w:tc>
      </w:tr>
      <w:tr w:rsidR="00A257B9" w:rsidRPr="00D223BD" w:rsidTr="00A257B9">
        <w:trPr>
          <w:trHeight w:val="756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1352,2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B55E6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100,2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151,1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B005C3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B005C3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62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A257B9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Водное хозяйство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C92E2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2D4C5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D9067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Транспорт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B55E6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B55E6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683E" w:rsidP="00C9683E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9067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B55E62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185,4</w:t>
            </w:r>
          </w:p>
        </w:tc>
      </w:tr>
      <w:tr w:rsidR="00A257B9" w:rsidRPr="00D223BD" w:rsidTr="00A257B9">
        <w:trPr>
          <w:trHeight w:val="504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743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72,2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2,7 раза</w:t>
            </w:r>
          </w:p>
        </w:tc>
      </w:tr>
      <w:tr w:rsidR="00B55E62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A257B9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C92E2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AD715C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953180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AD715C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0E5B1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C5315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1B0B34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82,4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2,7 раза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B55E6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B55E6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683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55E62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D223BD" w:rsidRDefault="008036B4" w:rsidP="00D223BD">
            <w:pPr>
              <w:spacing w:line="240" w:lineRule="auto"/>
              <w:ind w:right="-108"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left"/>
              <w:rPr>
                <w:b/>
                <w:bCs/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C92E25" w:rsidP="00D223BD">
            <w:pPr>
              <w:spacing w:line="240" w:lineRule="auto"/>
              <w:ind w:right="-108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6555B4">
              <w:rPr>
                <w:b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8036B4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2D4C5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D9067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</w:tr>
      <w:tr w:rsidR="00B55E62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8036B4" w:rsidRDefault="008036B4" w:rsidP="00D223BD">
            <w:pPr>
              <w:spacing w:line="240" w:lineRule="auto"/>
              <w:ind w:right="-108" w:firstLine="0"/>
              <w:jc w:val="left"/>
              <w:rPr>
                <w:bCs/>
                <w:sz w:val="20"/>
              </w:rPr>
            </w:pPr>
            <w:r w:rsidRPr="008036B4">
              <w:rPr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left"/>
              <w:rPr>
                <w:bCs/>
                <w:sz w:val="18"/>
                <w:szCs w:val="18"/>
              </w:rPr>
            </w:pPr>
            <w:r w:rsidRPr="006555B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left"/>
              <w:rPr>
                <w:bCs/>
                <w:sz w:val="18"/>
                <w:szCs w:val="18"/>
              </w:rPr>
            </w:pPr>
            <w:r w:rsidRPr="006555B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C92E2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8036B4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B55E62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C9683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2D4C5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E62" w:rsidRPr="006555B4" w:rsidRDefault="00D90675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199916,7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199916,7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113946,7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111905,6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18958,7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100,3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144942,8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85640,7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82634,3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96,5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755,3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B55E6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755,3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9067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Молодежная политика и оздоровление детей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6555B4" w:rsidRDefault="00F2122A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1362,4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D715C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58,2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6555B4" w:rsidRDefault="00D7636F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9293,4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110,4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 w:rsidRPr="006555B4">
              <w:rPr>
                <w:b/>
                <w:sz w:val="18"/>
                <w:szCs w:val="18"/>
              </w:rPr>
              <w:t>27632,2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14689,7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B0B34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109,0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Культура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26559,5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13943,6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108,3</w:t>
            </w:r>
          </w:p>
        </w:tc>
      </w:tr>
      <w:tr w:rsidR="00A257B9" w:rsidRPr="00D223BD" w:rsidTr="00A257B9">
        <w:trPr>
          <w:trHeight w:val="504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1072,8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123,9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107,9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6555B4" w:rsidRDefault="00F2122A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2792,9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257B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2792,9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111,4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2,3 раза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6555B4" w:rsidRDefault="00D7636F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9067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372,8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105,8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1052,1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257B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1052,1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107,3</w:t>
            </w:r>
          </w:p>
        </w:tc>
      </w:tr>
      <w:tr w:rsidR="00A257B9" w:rsidRPr="00D223BD" w:rsidTr="008036B4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Pr="006555B4" w:rsidRDefault="00F2122A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 w:rsidRPr="006555B4">
              <w:rPr>
                <w:b/>
                <w:sz w:val="18"/>
                <w:szCs w:val="18"/>
              </w:rPr>
              <w:t>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101,6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E25" w:rsidRPr="006555B4" w:rsidRDefault="00F2122A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257B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90675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101,6</w:t>
            </w:r>
          </w:p>
        </w:tc>
      </w:tr>
      <w:tr w:rsidR="00A257B9" w:rsidRPr="00D223BD" w:rsidTr="00A257B9">
        <w:trPr>
          <w:trHeight w:val="756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D7636F" w:rsidP="00D223BD">
            <w:pPr>
              <w:spacing w:line="240" w:lineRule="auto"/>
              <w:ind w:right="-108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145,0</w:t>
            </w:r>
          </w:p>
        </w:tc>
      </w:tr>
      <w:tr w:rsidR="00A257B9" w:rsidRPr="00D223BD" w:rsidTr="00A257B9">
        <w:trPr>
          <w:trHeight w:val="756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257B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12,3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D223BD" w:rsidRDefault="00710C39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0"/>
              </w:rPr>
              <w:t>Иные дотации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710C39" w:rsidP="00D223BD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92E25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A257B9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4200,0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95318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157110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0E5B12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C5315E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-650,9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Pr="006555B4" w:rsidRDefault="004F3E36" w:rsidP="00D223BD">
            <w:pPr>
              <w:spacing w:line="240" w:lineRule="auto"/>
              <w:ind w:right="-108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78,2</w:t>
            </w:r>
          </w:p>
        </w:tc>
      </w:tr>
      <w:tr w:rsidR="00A257B9" w:rsidRPr="00D223BD" w:rsidTr="00A257B9">
        <w:trPr>
          <w:trHeight w:val="311"/>
        </w:trPr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A257B9" w:rsidRDefault="008036B4" w:rsidP="00C9683E">
            <w:pPr>
              <w:spacing w:line="240" w:lineRule="auto"/>
              <w:ind w:right="-108"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6555B4" w:rsidRDefault="00A257B9" w:rsidP="00C9683E">
            <w:pPr>
              <w:spacing w:line="240" w:lineRule="auto"/>
              <w:ind w:right="-108" w:firstLine="0"/>
              <w:jc w:val="left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6555B4" w:rsidRDefault="00A257B9" w:rsidP="00A257B9">
            <w:pPr>
              <w:spacing w:line="240" w:lineRule="auto"/>
              <w:ind w:right="-108" w:firstLine="0"/>
              <w:jc w:val="left"/>
              <w:rPr>
                <w:sz w:val="18"/>
                <w:szCs w:val="18"/>
              </w:rPr>
            </w:pPr>
            <w:r w:rsidRPr="006555B4">
              <w:rPr>
                <w:sz w:val="18"/>
                <w:szCs w:val="18"/>
              </w:rPr>
              <w:t>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6555B4" w:rsidRDefault="00D7636F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6555B4" w:rsidRDefault="00157110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6555B4" w:rsidRDefault="008036B4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6555B4" w:rsidRDefault="00157110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6555B4" w:rsidRDefault="002D4C5A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6555B4" w:rsidRDefault="00C5315E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7B9" w:rsidRPr="006555B4" w:rsidRDefault="00DB6624" w:rsidP="00C9683E">
            <w:pPr>
              <w:spacing w:line="240" w:lineRule="auto"/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6555B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A257B9" w:rsidRDefault="00A257B9" w:rsidP="00D223BD">
      <w:pPr>
        <w:spacing w:line="240" w:lineRule="auto"/>
        <w:ind w:firstLine="851"/>
        <w:jc w:val="center"/>
        <w:rPr>
          <w:b/>
          <w:bCs/>
          <w:szCs w:val="28"/>
          <w:u w:val="single"/>
        </w:rPr>
      </w:pPr>
    </w:p>
    <w:p w:rsidR="00D223BD" w:rsidRPr="00D223BD" w:rsidRDefault="00D223BD" w:rsidP="00D223BD">
      <w:pPr>
        <w:spacing w:line="240" w:lineRule="auto"/>
        <w:ind w:firstLine="851"/>
        <w:jc w:val="center"/>
        <w:rPr>
          <w:sz w:val="24"/>
          <w:szCs w:val="24"/>
        </w:rPr>
      </w:pPr>
      <w:r w:rsidRPr="00AC107F">
        <w:rPr>
          <w:b/>
          <w:bCs/>
          <w:szCs w:val="28"/>
          <w:u w:val="single"/>
        </w:rPr>
        <w:t>Раздел 0100 «Общегосударственные вопросы»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lastRenderedPageBreak/>
        <w:t xml:space="preserve">По данному разделу исполнение составило </w:t>
      </w:r>
      <w:r w:rsidR="00AC107F">
        <w:rPr>
          <w:szCs w:val="28"/>
        </w:rPr>
        <w:t>11195,3</w:t>
      </w:r>
      <w:r w:rsidRPr="00D223BD">
        <w:rPr>
          <w:szCs w:val="28"/>
        </w:rPr>
        <w:t xml:space="preserve"> тыс. рублей, или </w:t>
      </w:r>
      <w:r w:rsidR="00974CEE">
        <w:rPr>
          <w:szCs w:val="28"/>
        </w:rPr>
        <w:t>44,7</w:t>
      </w:r>
      <w:r w:rsidRPr="00D223BD">
        <w:rPr>
          <w:szCs w:val="28"/>
        </w:rPr>
        <w:t xml:space="preserve">% от уточненной бюджетной росписи, удельный вес в общей сумме расходов составил  </w:t>
      </w:r>
      <w:r w:rsidR="00974CEE">
        <w:rPr>
          <w:szCs w:val="28"/>
        </w:rPr>
        <w:t>7,0</w:t>
      </w:r>
      <w:r w:rsidRPr="00D223BD">
        <w:rPr>
          <w:szCs w:val="28"/>
        </w:rPr>
        <w:t xml:space="preserve">%. Исполнение за 1 </w:t>
      </w:r>
      <w:r w:rsidR="00974CEE">
        <w:rPr>
          <w:szCs w:val="28"/>
        </w:rPr>
        <w:t>полугодие</w:t>
      </w:r>
      <w:r w:rsidRPr="00D223BD">
        <w:rPr>
          <w:szCs w:val="28"/>
        </w:rPr>
        <w:t xml:space="preserve"> 2017 года по данному разделу </w:t>
      </w:r>
      <w:r w:rsidR="00DB6624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974CEE">
        <w:rPr>
          <w:szCs w:val="28"/>
        </w:rPr>
        <w:t>1091,5</w:t>
      </w:r>
      <w:r w:rsidRPr="00D223BD">
        <w:rPr>
          <w:szCs w:val="28"/>
        </w:rPr>
        <w:t xml:space="preserve"> тыс. рублей, или на </w:t>
      </w:r>
      <w:r w:rsidR="00974CEE">
        <w:rPr>
          <w:szCs w:val="28"/>
        </w:rPr>
        <w:t>8,9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974CEE">
        <w:rPr>
          <w:szCs w:val="28"/>
        </w:rPr>
        <w:t>749,1</w:t>
      </w:r>
      <w:r w:rsidRPr="00D223BD">
        <w:rPr>
          <w:szCs w:val="28"/>
        </w:rPr>
        <w:t xml:space="preserve"> тыс. рублей, или </w:t>
      </w:r>
      <w:r w:rsidR="00974CEE">
        <w:rPr>
          <w:szCs w:val="28"/>
        </w:rPr>
        <w:t>62,5</w:t>
      </w:r>
      <w:r w:rsidRPr="00D223BD">
        <w:rPr>
          <w:szCs w:val="28"/>
        </w:rPr>
        <w:t xml:space="preserve">% от уточненной бюджетной росписи, что </w:t>
      </w:r>
      <w:r w:rsidR="00DB6624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DB6624">
        <w:rPr>
          <w:szCs w:val="28"/>
        </w:rPr>
        <w:t>100</w:t>
      </w:r>
      <w:r w:rsidRPr="00D223BD">
        <w:rPr>
          <w:szCs w:val="28"/>
        </w:rPr>
        <w:t>%. Финансовое обеспечение расходов  производилось на содержание Главы С</w:t>
      </w:r>
      <w:r w:rsidR="00DB6624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974CEE">
        <w:rPr>
          <w:szCs w:val="28"/>
        </w:rPr>
        <w:t>572,6</w:t>
      </w:r>
      <w:r w:rsidRPr="00D223BD">
        <w:rPr>
          <w:szCs w:val="28"/>
        </w:rPr>
        <w:t xml:space="preserve"> тыс. рублей, или </w:t>
      </w:r>
      <w:r w:rsidR="0057687E">
        <w:rPr>
          <w:szCs w:val="28"/>
        </w:rPr>
        <w:t>48,5</w:t>
      </w:r>
      <w:r w:rsidRPr="00D223BD">
        <w:rPr>
          <w:szCs w:val="28"/>
        </w:rPr>
        <w:t xml:space="preserve">% от уточненной бюджетной росписи, что ниже уровня аналогичного периода прошлого года на </w:t>
      </w:r>
      <w:r w:rsidR="0038222C">
        <w:rPr>
          <w:szCs w:val="28"/>
        </w:rPr>
        <w:t>410,1</w:t>
      </w:r>
      <w:r w:rsidRPr="00D223BD">
        <w:rPr>
          <w:szCs w:val="28"/>
        </w:rPr>
        <w:t xml:space="preserve">тыс. рублей, или на </w:t>
      </w:r>
      <w:r w:rsidR="0038222C">
        <w:rPr>
          <w:szCs w:val="28"/>
        </w:rPr>
        <w:t>41,7</w:t>
      </w:r>
      <w:r w:rsidRPr="00D223BD">
        <w:rPr>
          <w:szCs w:val="28"/>
        </w:rPr>
        <w:t>%. Для технического обеспечения своей деятельности в С</w:t>
      </w:r>
      <w:r w:rsidR="00DB6624">
        <w:rPr>
          <w:szCs w:val="28"/>
        </w:rPr>
        <w:t>тародубском</w:t>
      </w:r>
      <w:r w:rsidRPr="00D223BD">
        <w:rPr>
          <w:szCs w:val="28"/>
        </w:rPr>
        <w:t xml:space="preserve"> районном Совете народных депутатов сформирован технический аппарат в количестве 3-х человек. Вышеуказанные  расходы были</w:t>
      </w:r>
      <w:r w:rsidRPr="00D223BD">
        <w:rPr>
          <w:b/>
          <w:bCs/>
          <w:szCs w:val="28"/>
        </w:rPr>
        <w:t xml:space="preserve"> </w:t>
      </w:r>
      <w:r w:rsidRPr="00D223BD">
        <w:rPr>
          <w:szCs w:val="28"/>
        </w:rPr>
        <w:t>направлены на функционирование аппарата С</w:t>
      </w:r>
      <w:r w:rsidR="00DB6624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депутатов. </w:t>
      </w:r>
    </w:p>
    <w:p w:rsidR="00D223BD" w:rsidRPr="00D223BD" w:rsidRDefault="00D223BD" w:rsidP="00D223BD">
      <w:pPr>
        <w:spacing w:line="240" w:lineRule="auto"/>
        <w:ind w:firstLine="851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0104 «Функционирование Правительства РФ, высших  исполнительных органов государственной власти субъектов РФ, местных администраций»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562795">
        <w:rPr>
          <w:szCs w:val="28"/>
        </w:rPr>
        <w:t>6229,0</w:t>
      </w:r>
      <w:r w:rsidRPr="00D223BD">
        <w:rPr>
          <w:szCs w:val="28"/>
        </w:rPr>
        <w:t xml:space="preserve"> тыс. рублей, или </w:t>
      </w:r>
      <w:r w:rsidR="00C600C5">
        <w:rPr>
          <w:szCs w:val="28"/>
        </w:rPr>
        <w:t>46,7</w:t>
      </w:r>
      <w:r w:rsidRPr="00D223BD">
        <w:rPr>
          <w:szCs w:val="28"/>
        </w:rPr>
        <w:t xml:space="preserve">% от уточненной бюджетной росписи, что </w:t>
      </w:r>
      <w:r w:rsidR="00DA77E3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38222C">
        <w:rPr>
          <w:szCs w:val="28"/>
        </w:rPr>
        <w:t>631,7</w:t>
      </w:r>
      <w:r w:rsidRPr="00D223BD">
        <w:rPr>
          <w:szCs w:val="28"/>
        </w:rPr>
        <w:t xml:space="preserve"> тыс. рублей, или на </w:t>
      </w:r>
      <w:r w:rsidR="0038222C">
        <w:rPr>
          <w:szCs w:val="28"/>
        </w:rPr>
        <w:t>9,2</w:t>
      </w:r>
      <w:r w:rsidRPr="00D223BD">
        <w:rPr>
          <w:szCs w:val="28"/>
        </w:rPr>
        <w:t>%. Данные расходы были</w:t>
      </w:r>
      <w:r w:rsidRPr="00D223BD">
        <w:rPr>
          <w:b/>
          <w:bCs/>
          <w:szCs w:val="28"/>
        </w:rPr>
        <w:t xml:space="preserve"> </w:t>
      </w:r>
      <w:r w:rsidRPr="00D223BD">
        <w:rPr>
          <w:szCs w:val="28"/>
        </w:rPr>
        <w:t>направлены на функционирование аппарата администрации С</w:t>
      </w:r>
      <w:r w:rsidR="00DA77E3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№6,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1140"/>
        <w:gridCol w:w="1276"/>
        <w:gridCol w:w="1326"/>
        <w:gridCol w:w="1326"/>
      </w:tblGrid>
      <w:tr w:rsidR="00DA77E3" w:rsidRPr="00D223BD" w:rsidTr="00DA77E3">
        <w:trPr>
          <w:trHeight w:val="153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795" w:rsidRDefault="00DA77E3" w:rsidP="0056279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562795">
              <w:rPr>
                <w:b/>
                <w:bCs/>
                <w:color w:val="000000"/>
                <w:sz w:val="20"/>
              </w:rPr>
              <w:t>полугодие</w:t>
            </w:r>
          </w:p>
          <w:p w:rsidR="00DA77E3" w:rsidRPr="00D223BD" w:rsidRDefault="00DA77E3" w:rsidP="005627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2016 года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5627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562795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5627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562795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562795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5627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562795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562795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Главы администрации С</w:t>
            </w:r>
            <w:r>
              <w:rPr>
                <w:color w:val="000000"/>
                <w:sz w:val="24"/>
                <w:szCs w:val="24"/>
              </w:rPr>
              <w:t xml:space="preserve">тародубского </w:t>
            </w:r>
            <w:r w:rsidRPr="00D223BD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562795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38222C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38222C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C600C5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124,6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аппарата администрации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562795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38222C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5582,9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38222C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-759,2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C600C5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88,0</w:t>
            </w:r>
          </w:p>
        </w:tc>
      </w:tr>
      <w:tr w:rsidR="00DA77E3" w:rsidRPr="00D223BD" w:rsidTr="00DA77E3">
        <w:trPr>
          <w:trHeight w:val="214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562795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38222C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6229,0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38222C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-631,7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C600C5" w:rsidP="00D223BD">
            <w:pPr>
              <w:spacing w:line="214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90,8</w:t>
            </w:r>
          </w:p>
        </w:tc>
      </w:tr>
    </w:tbl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left="708" w:firstLine="1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lastRenderedPageBreak/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C600C5">
        <w:rPr>
          <w:szCs w:val="28"/>
        </w:rPr>
        <w:t>2242,7</w:t>
      </w:r>
      <w:r w:rsidRPr="00D223BD">
        <w:rPr>
          <w:szCs w:val="28"/>
        </w:rPr>
        <w:t xml:space="preserve"> тыс. рублей, или </w:t>
      </w:r>
      <w:r w:rsidR="00C600C5">
        <w:rPr>
          <w:szCs w:val="28"/>
        </w:rPr>
        <w:t>47,7</w:t>
      </w:r>
      <w:r w:rsidRPr="00D223BD">
        <w:rPr>
          <w:szCs w:val="28"/>
        </w:rPr>
        <w:t xml:space="preserve">% от уточненной бюджетной росписи, что </w:t>
      </w:r>
      <w:r w:rsidR="00C600C5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866DD4">
        <w:rPr>
          <w:szCs w:val="28"/>
        </w:rPr>
        <w:t>13,7</w:t>
      </w:r>
      <w:r w:rsidRPr="00D223BD">
        <w:rPr>
          <w:szCs w:val="28"/>
        </w:rPr>
        <w:t xml:space="preserve"> тыс. рублей, или на </w:t>
      </w:r>
      <w:r w:rsidR="00866DD4">
        <w:rPr>
          <w:szCs w:val="28"/>
        </w:rPr>
        <w:t>0,6</w:t>
      </w:r>
      <w:r w:rsidRPr="00D223BD">
        <w:rPr>
          <w:szCs w:val="28"/>
        </w:rPr>
        <w:t>%. Финансовое обеспечение расходов производилось на функционирование: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№7, тыс. рублей</w:t>
      </w:r>
    </w:p>
    <w:tbl>
      <w:tblPr>
        <w:tblW w:w="9229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1140"/>
        <w:gridCol w:w="1140"/>
        <w:gridCol w:w="1326"/>
        <w:gridCol w:w="1326"/>
      </w:tblGrid>
      <w:tr w:rsidR="00DA77E3" w:rsidRPr="00D223BD" w:rsidTr="00DA77E3">
        <w:trPr>
          <w:trHeight w:val="153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866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866DD4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866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866DD4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866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866DD4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866DD4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866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866DD4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866DD4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деятельности финансового </w:t>
            </w:r>
            <w:r>
              <w:rPr>
                <w:color w:val="000000"/>
                <w:sz w:val="24"/>
                <w:szCs w:val="24"/>
              </w:rPr>
              <w:t>управления</w:t>
            </w:r>
            <w:r w:rsidRPr="00D223BD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1829,5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1827,8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DA77E3" w:rsidRPr="00D223BD" w:rsidTr="00DA77E3">
        <w:trPr>
          <w:trHeight w:val="63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A77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Контрольно-счетной палаты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97,2</w:t>
            </w:r>
          </w:p>
        </w:tc>
      </w:tr>
      <w:tr w:rsidR="00DA77E3" w:rsidRPr="00D223BD" w:rsidTr="00DA77E3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DA77E3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2256,4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2242,7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7E3" w:rsidRPr="00D223BD" w:rsidRDefault="00866DD4" w:rsidP="00D223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0113 «Другие общегосударственные вопросы»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B51A1F">
        <w:rPr>
          <w:szCs w:val="28"/>
        </w:rPr>
        <w:t>1401,9</w:t>
      </w:r>
      <w:r w:rsidRPr="00D223BD">
        <w:rPr>
          <w:szCs w:val="28"/>
        </w:rPr>
        <w:t xml:space="preserve"> тыс. рублей, или </w:t>
      </w:r>
      <w:r w:rsidR="00B51A1F">
        <w:rPr>
          <w:szCs w:val="28"/>
        </w:rPr>
        <w:t>31,4</w:t>
      </w:r>
      <w:r w:rsidRPr="00D223BD">
        <w:rPr>
          <w:szCs w:val="28"/>
        </w:rPr>
        <w:t xml:space="preserve">% от уточненной бюджетной росписи, что </w:t>
      </w:r>
      <w:r w:rsidR="00DA77E3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B51A1F">
        <w:rPr>
          <w:szCs w:val="28"/>
        </w:rPr>
        <w:t>785,1</w:t>
      </w:r>
      <w:r w:rsidRPr="00D223BD">
        <w:rPr>
          <w:szCs w:val="28"/>
        </w:rPr>
        <w:t xml:space="preserve"> тыс. рублей, или на </w:t>
      </w:r>
      <w:r w:rsidR="00B51A1F">
        <w:rPr>
          <w:szCs w:val="28"/>
        </w:rPr>
        <w:t>35,9</w:t>
      </w:r>
      <w:r w:rsidRPr="00D223BD">
        <w:rPr>
          <w:szCs w:val="28"/>
        </w:rPr>
        <w:t>%. Финансовое обеспечение расходов производилось по следующим направлениям: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№8,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1032"/>
        <w:gridCol w:w="1032"/>
        <w:gridCol w:w="1218"/>
        <w:gridCol w:w="1218"/>
      </w:tblGrid>
      <w:tr w:rsidR="002B7BFF" w:rsidRPr="00D223BD" w:rsidTr="002B7BFF">
        <w:trPr>
          <w:trHeight w:val="1530"/>
        </w:trPr>
        <w:tc>
          <w:tcPr>
            <w:tcW w:w="5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B51A1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B51A1F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B51A1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B51A1F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B51A1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B51A1F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B51A1F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B51A1F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B51A1F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B51A1F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2B7BFF" w:rsidRPr="00D223BD" w:rsidTr="002B7BFF">
        <w:trPr>
          <w:trHeight w:val="661"/>
        </w:trPr>
        <w:tc>
          <w:tcPr>
            <w:tcW w:w="5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2B7BFF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комитета по управлению муниципальным имуществом администрации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B51A1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B51A1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737DE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737DE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121,5</w:t>
            </w:r>
          </w:p>
        </w:tc>
      </w:tr>
      <w:tr w:rsidR="002B7BFF" w:rsidRPr="00D223BD" w:rsidTr="002B7BFF">
        <w:trPr>
          <w:trHeight w:val="630"/>
        </w:trPr>
        <w:tc>
          <w:tcPr>
            <w:tcW w:w="5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2B7BFF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административной комиссии администрации С</w:t>
            </w:r>
            <w:r>
              <w:rPr>
                <w:color w:val="000000"/>
                <w:sz w:val="24"/>
                <w:szCs w:val="24"/>
              </w:rPr>
              <w:t>тародубского</w:t>
            </w:r>
            <w:r w:rsidRPr="00D223B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B51A1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737DE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737DE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737DE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94,8</w:t>
            </w:r>
          </w:p>
        </w:tc>
      </w:tr>
      <w:tr w:rsidR="002B7BFF" w:rsidRPr="00D223BD" w:rsidTr="002B7BFF">
        <w:trPr>
          <w:trHeight w:val="630"/>
        </w:trPr>
        <w:tc>
          <w:tcPr>
            <w:tcW w:w="5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2B7BFF" w:rsidP="002B7BFF">
            <w:pPr>
              <w:spacing w:line="240" w:lineRule="auto"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Эксплуатация и содержание имущества, находящегося в собственности Стародубского </w:t>
            </w:r>
            <w:proofErr w:type="spellStart"/>
            <w:r>
              <w:rPr>
                <w:color w:val="000000"/>
                <w:sz w:val="24"/>
                <w:szCs w:val="24"/>
              </w:rPr>
              <w:t>мун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Района(в </w:t>
            </w:r>
            <w:proofErr w:type="spellStart"/>
            <w:r>
              <w:rPr>
                <w:color w:val="000000"/>
                <w:sz w:val="24"/>
                <w:szCs w:val="24"/>
              </w:rPr>
              <w:t>т.ч.налоги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B51A1F" w:rsidP="002B7BFF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737DE4" w:rsidP="00737DE4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737DE4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FF" w:rsidRPr="00D223BD" w:rsidRDefault="00737DE4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</w:t>
            </w:r>
          </w:p>
        </w:tc>
      </w:tr>
      <w:tr w:rsidR="002B7BFF" w:rsidRPr="00D223BD" w:rsidTr="002B7BFF">
        <w:trPr>
          <w:trHeight w:val="315"/>
        </w:trPr>
        <w:tc>
          <w:tcPr>
            <w:tcW w:w="5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2B7BFF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737DE4" w:rsidRDefault="00B51A1F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737DE4">
              <w:rPr>
                <w:b/>
                <w:sz w:val="24"/>
                <w:szCs w:val="24"/>
              </w:rPr>
              <w:t>2187,0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737DE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737DE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BFF" w:rsidRPr="00D223BD" w:rsidRDefault="00737DE4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64,1</w:t>
            </w:r>
          </w:p>
        </w:tc>
      </w:tr>
    </w:tbl>
    <w:p w:rsidR="00D223BD" w:rsidRPr="00D223BD" w:rsidRDefault="00D223BD" w:rsidP="00D223BD">
      <w:pPr>
        <w:spacing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color w:val="FF0000"/>
          <w:szCs w:val="28"/>
        </w:rPr>
        <w:t xml:space="preserve">         </w:t>
      </w:r>
      <w:r w:rsidRPr="00D223BD">
        <w:rPr>
          <w:b/>
          <w:bCs/>
          <w:szCs w:val="28"/>
          <w:u w:val="single"/>
        </w:rPr>
        <w:t>Раздел 0200 «Национальная оборона»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lastRenderedPageBreak/>
        <w:t xml:space="preserve">По данному разделу исполнение составило </w:t>
      </w:r>
      <w:r w:rsidR="00737DE4">
        <w:rPr>
          <w:szCs w:val="28"/>
        </w:rPr>
        <w:t>429,6</w:t>
      </w:r>
      <w:r w:rsidRPr="00D223BD">
        <w:rPr>
          <w:szCs w:val="28"/>
        </w:rPr>
        <w:t xml:space="preserve"> тыс. рублей или </w:t>
      </w:r>
      <w:r w:rsidR="00737DE4">
        <w:rPr>
          <w:szCs w:val="28"/>
        </w:rPr>
        <w:t>50,0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бюджета составляет </w:t>
      </w:r>
      <w:r w:rsidR="00737DE4">
        <w:rPr>
          <w:szCs w:val="28"/>
        </w:rPr>
        <w:t>0,3</w:t>
      </w:r>
      <w:r w:rsidRPr="00D223BD">
        <w:rPr>
          <w:szCs w:val="28"/>
        </w:rPr>
        <w:t xml:space="preserve">%. Исполнение за 1 </w:t>
      </w:r>
      <w:r w:rsidR="00737DE4">
        <w:rPr>
          <w:szCs w:val="28"/>
        </w:rPr>
        <w:t>полугодие</w:t>
      </w:r>
      <w:r w:rsidRPr="00D223BD">
        <w:rPr>
          <w:szCs w:val="28"/>
        </w:rPr>
        <w:t xml:space="preserve"> 2017 года по данному разделу выше уровня аналогичного периода прошлого года на </w:t>
      </w:r>
      <w:r w:rsidR="00737DE4">
        <w:rPr>
          <w:szCs w:val="28"/>
        </w:rPr>
        <w:t>22,8</w:t>
      </w:r>
      <w:r w:rsidRPr="00D223BD">
        <w:rPr>
          <w:szCs w:val="28"/>
        </w:rPr>
        <w:t xml:space="preserve"> тыс. рублей, или на </w:t>
      </w:r>
      <w:r w:rsidR="00737DE4">
        <w:rPr>
          <w:szCs w:val="28"/>
        </w:rPr>
        <w:t>5,6</w:t>
      </w:r>
      <w:r w:rsidRPr="00D223BD">
        <w:rPr>
          <w:szCs w:val="28"/>
        </w:rPr>
        <w:t xml:space="preserve">%. Средства направлены поселениям в виде субвенций на осуществление отдельных государственных полномочий по первичному воинскому учету. </w:t>
      </w:r>
    </w:p>
    <w:p w:rsidR="00D223BD" w:rsidRPr="00D223BD" w:rsidRDefault="00D223BD" w:rsidP="00D223BD">
      <w:pPr>
        <w:spacing w:before="30" w:after="30" w:line="240" w:lineRule="auto"/>
        <w:ind w:firstLine="426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0300 «Национальная безопасность и правоохранительная деятельность»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737DE4">
        <w:rPr>
          <w:szCs w:val="28"/>
        </w:rPr>
        <w:t>649,8</w:t>
      </w:r>
      <w:r w:rsidRPr="00D223BD">
        <w:rPr>
          <w:szCs w:val="28"/>
        </w:rPr>
        <w:t xml:space="preserve"> тыс. рублей или </w:t>
      </w:r>
      <w:r w:rsidR="00737DE4">
        <w:rPr>
          <w:szCs w:val="28"/>
        </w:rPr>
        <w:t>48,1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бюджета составляет </w:t>
      </w:r>
      <w:r w:rsidR="00E577E5">
        <w:rPr>
          <w:szCs w:val="28"/>
        </w:rPr>
        <w:t>0,4</w:t>
      </w:r>
      <w:r w:rsidRPr="00D223BD">
        <w:rPr>
          <w:szCs w:val="28"/>
        </w:rPr>
        <w:t xml:space="preserve">%. Исполнение за 1 </w:t>
      </w:r>
      <w:r w:rsidR="00737DE4">
        <w:rPr>
          <w:szCs w:val="28"/>
        </w:rPr>
        <w:t>полугодие</w:t>
      </w:r>
      <w:r w:rsidRPr="00D223BD">
        <w:rPr>
          <w:szCs w:val="28"/>
        </w:rPr>
        <w:t xml:space="preserve"> 2017 года по данному разделу </w:t>
      </w:r>
      <w:r w:rsidR="00737DE4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737DE4">
        <w:rPr>
          <w:szCs w:val="28"/>
        </w:rPr>
        <w:t>1,4</w:t>
      </w:r>
      <w:r w:rsidRPr="00D223BD">
        <w:rPr>
          <w:szCs w:val="28"/>
        </w:rPr>
        <w:t xml:space="preserve"> тыс. рублей, или на </w:t>
      </w:r>
      <w:r w:rsidR="00737DE4">
        <w:rPr>
          <w:szCs w:val="28"/>
        </w:rPr>
        <w:t>0,2</w:t>
      </w:r>
      <w:r w:rsidRPr="00D223BD">
        <w:rPr>
          <w:szCs w:val="28"/>
        </w:rPr>
        <w:t xml:space="preserve">%. Финансовое обеспечение расходов производилось на текущее содержание единой диспетчерской службы (ЕДДС). </w:t>
      </w:r>
    </w:p>
    <w:p w:rsidR="00D223BD" w:rsidRPr="00D223BD" w:rsidRDefault="00D223BD" w:rsidP="00D223BD">
      <w:pPr>
        <w:spacing w:line="240" w:lineRule="auto"/>
        <w:ind w:firstLine="0"/>
        <w:jc w:val="left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0400 «Национальная экономика»</w:t>
      </w:r>
    </w:p>
    <w:p w:rsidR="00D223BD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По данному разделу исполнение составило  </w:t>
      </w:r>
      <w:r w:rsidR="00737DE4">
        <w:rPr>
          <w:szCs w:val="28"/>
        </w:rPr>
        <w:t>1092,9</w:t>
      </w:r>
      <w:r w:rsidRPr="00D223BD">
        <w:rPr>
          <w:szCs w:val="28"/>
        </w:rPr>
        <w:t xml:space="preserve"> тыс. рублей или </w:t>
      </w:r>
      <w:r w:rsidR="00737DE4">
        <w:rPr>
          <w:szCs w:val="28"/>
        </w:rPr>
        <w:t>1,8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составил </w:t>
      </w:r>
      <w:r w:rsidR="00737DE4">
        <w:rPr>
          <w:szCs w:val="28"/>
        </w:rPr>
        <w:t>0,7</w:t>
      </w:r>
      <w:r w:rsidRPr="00D223BD">
        <w:rPr>
          <w:szCs w:val="28"/>
        </w:rPr>
        <w:t xml:space="preserve">%. Исполнение за 1 </w:t>
      </w:r>
      <w:r w:rsidR="00737DE4">
        <w:rPr>
          <w:szCs w:val="28"/>
        </w:rPr>
        <w:t>полугодие</w:t>
      </w:r>
      <w:r w:rsidRPr="00D223BD">
        <w:rPr>
          <w:szCs w:val="28"/>
        </w:rPr>
        <w:t xml:space="preserve"> 2017 года по данному разделу </w:t>
      </w:r>
      <w:r w:rsidR="00E577E5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737DE4">
        <w:rPr>
          <w:szCs w:val="28"/>
        </w:rPr>
        <w:t>369,4</w:t>
      </w:r>
      <w:r w:rsidRPr="00D223BD">
        <w:rPr>
          <w:szCs w:val="28"/>
        </w:rPr>
        <w:t xml:space="preserve"> тыс. рублей, или </w:t>
      </w:r>
      <w:r w:rsidR="00737DE4">
        <w:rPr>
          <w:szCs w:val="28"/>
        </w:rPr>
        <w:t>на 51,1%</w:t>
      </w:r>
      <w:r w:rsidR="00E577E5">
        <w:rPr>
          <w:szCs w:val="28"/>
        </w:rPr>
        <w:t>.</w:t>
      </w:r>
    </w:p>
    <w:p w:rsidR="00D223BD" w:rsidRPr="00D223BD" w:rsidRDefault="00737DE4" w:rsidP="00737DE4">
      <w:pPr>
        <w:spacing w:line="240" w:lineRule="auto"/>
        <w:rPr>
          <w:sz w:val="24"/>
          <w:szCs w:val="24"/>
        </w:rPr>
      </w:pPr>
      <w:r>
        <w:rPr>
          <w:szCs w:val="28"/>
        </w:rPr>
        <w:t xml:space="preserve"> 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0405 «Сельское хозяйство и рыболовство»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C64882">
        <w:rPr>
          <w:i/>
          <w:szCs w:val="28"/>
        </w:rPr>
        <w:t xml:space="preserve">Исполнение по данному подразделу за 1 </w:t>
      </w:r>
      <w:r w:rsidR="00737DE4" w:rsidRPr="00C64882">
        <w:rPr>
          <w:i/>
          <w:szCs w:val="28"/>
        </w:rPr>
        <w:t>полугодие</w:t>
      </w:r>
      <w:r w:rsidRPr="00C64882">
        <w:rPr>
          <w:i/>
          <w:szCs w:val="28"/>
        </w:rPr>
        <w:t xml:space="preserve"> 2017 года отсутствует</w:t>
      </w:r>
      <w:r w:rsidRPr="00D223BD">
        <w:rPr>
          <w:szCs w:val="28"/>
        </w:rPr>
        <w:t xml:space="preserve">. Уточненный план на 2017 год на финансовое обеспечение расходов  </w:t>
      </w:r>
      <w:r w:rsidR="00E577E5">
        <w:rPr>
          <w:szCs w:val="28"/>
        </w:rPr>
        <w:t xml:space="preserve">организацию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животных, </w:t>
      </w:r>
      <w:r w:rsidRPr="00D223BD">
        <w:rPr>
          <w:szCs w:val="28"/>
        </w:rPr>
        <w:t xml:space="preserve">утвержден в сумме </w:t>
      </w:r>
      <w:r w:rsidR="00E577E5">
        <w:rPr>
          <w:szCs w:val="28"/>
        </w:rPr>
        <w:t>681,5</w:t>
      </w:r>
      <w:r w:rsidRPr="00D223BD">
        <w:rPr>
          <w:szCs w:val="28"/>
        </w:rPr>
        <w:t xml:space="preserve"> тыс. рублей, </w:t>
      </w:r>
      <w:r w:rsidR="00B005C3">
        <w:rPr>
          <w:szCs w:val="28"/>
        </w:rPr>
        <w:t>необходимо отметить, что</w:t>
      </w:r>
      <w:r w:rsidRPr="00D223BD">
        <w:rPr>
          <w:szCs w:val="28"/>
        </w:rPr>
        <w:t>: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- за 1 </w:t>
      </w:r>
      <w:r w:rsidR="00737DE4">
        <w:rPr>
          <w:szCs w:val="28"/>
        </w:rPr>
        <w:t>полугодие</w:t>
      </w:r>
      <w:r w:rsidRPr="00D223BD">
        <w:rPr>
          <w:szCs w:val="28"/>
        </w:rPr>
        <w:t xml:space="preserve"> 2015 года расходы </w:t>
      </w:r>
      <w:r w:rsidR="00B005C3">
        <w:rPr>
          <w:szCs w:val="28"/>
        </w:rPr>
        <w:t xml:space="preserve">отсутствовали (в </w:t>
      </w:r>
      <w:proofErr w:type="spellStart"/>
      <w:r w:rsidR="00B005C3">
        <w:rPr>
          <w:szCs w:val="28"/>
        </w:rPr>
        <w:t>т.ч</w:t>
      </w:r>
      <w:proofErr w:type="spellEnd"/>
      <w:r w:rsidR="00B005C3">
        <w:rPr>
          <w:szCs w:val="28"/>
        </w:rPr>
        <w:t>. в целом за 2015г)</w:t>
      </w:r>
      <w:r w:rsidRPr="00D223BD">
        <w:rPr>
          <w:szCs w:val="28"/>
        </w:rPr>
        <w:t>;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- за 1 </w:t>
      </w:r>
      <w:r w:rsidR="00737DE4">
        <w:rPr>
          <w:szCs w:val="28"/>
        </w:rPr>
        <w:t>полугодие</w:t>
      </w:r>
      <w:r w:rsidRPr="00D223BD">
        <w:rPr>
          <w:szCs w:val="28"/>
        </w:rPr>
        <w:t xml:space="preserve"> 2016 года расходы </w:t>
      </w:r>
      <w:r w:rsidR="00B005C3">
        <w:rPr>
          <w:szCs w:val="28"/>
        </w:rPr>
        <w:t>отсутствовали (при  плане 679,</w:t>
      </w:r>
      <w:r w:rsidR="00737DE4">
        <w:rPr>
          <w:szCs w:val="28"/>
        </w:rPr>
        <w:t>0 тыс. рублей</w:t>
      </w:r>
      <w:r w:rsidR="00B005C3">
        <w:rPr>
          <w:szCs w:val="28"/>
        </w:rPr>
        <w:t>)</w:t>
      </w:r>
      <w:r w:rsidRPr="00D223BD">
        <w:rPr>
          <w:szCs w:val="28"/>
        </w:rPr>
        <w:t>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0408 «Транспорт»</w:t>
      </w:r>
    </w:p>
    <w:p w:rsidR="00D223BD" w:rsidRPr="00D223BD" w:rsidRDefault="00B005C3" w:rsidP="00B005C3">
      <w:pPr>
        <w:spacing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C64882">
        <w:rPr>
          <w:i/>
          <w:szCs w:val="28"/>
        </w:rPr>
        <w:t xml:space="preserve">Исполнение по данному подразделу за 1 </w:t>
      </w:r>
      <w:r w:rsidR="00737DE4" w:rsidRPr="00C64882">
        <w:rPr>
          <w:i/>
          <w:szCs w:val="28"/>
        </w:rPr>
        <w:t>полугодие</w:t>
      </w:r>
      <w:r w:rsidRPr="00C64882">
        <w:rPr>
          <w:i/>
          <w:szCs w:val="28"/>
        </w:rPr>
        <w:t xml:space="preserve"> 2017 года отсутствует</w:t>
      </w:r>
      <w:r>
        <w:rPr>
          <w:szCs w:val="28"/>
        </w:rPr>
        <w:t>, исполнение</w:t>
      </w:r>
      <w:r w:rsidR="00D223BD" w:rsidRPr="00D223BD">
        <w:rPr>
          <w:szCs w:val="28"/>
        </w:rPr>
        <w:t xml:space="preserve"> аналогичного периода прошлого года </w:t>
      </w:r>
      <w:r>
        <w:rPr>
          <w:szCs w:val="28"/>
        </w:rPr>
        <w:t>составило</w:t>
      </w:r>
      <w:r w:rsidR="00D223BD" w:rsidRPr="00D223BD">
        <w:rPr>
          <w:szCs w:val="28"/>
        </w:rPr>
        <w:t xml:space="preserve"> </w:t>
      </w:r>
      <w:r w:rsidR="00C64882">
        <w:rPr>
          <w:szCs w:val="28"/>
        </w:rPr>
        <w:t>69,6</w:t>
      </w:r>
      <w:r>
        <w:rPr>
          <w:szCs w:val="28"/>
        </w:rPr>
        <w:t xml:space="preserve"> тыс. рублей</w:t>
      </w:r>
      <w:r w:rsidR="00D223BD" w:rsidRPr="00D223BD">
        <w:rPr>
          <w:szCs w:val="28"/>
        </w:rPr>
        <w:t xml:space="preserve">. </w:t>
      </w:r>
      <w:r w:rsidRPr="00D223BD">
        <w:rPr>
          <w:szCs w:val="28"/>
        </w:rPr>
        <w:t>Уточненный план на 2017 год на финансовое обеспечение</w:t>
      </w:r>
      <w:r w:rsidR="00D223BD" w:rsidRPr="00D223BD">
        <w:rPr>
          <w:szCs w:val="28"/>
        </w:rPr>
        <w:t xml:space="preserve"> </w:t>
      </w:r>
      <w:r>
        <w:rPr>
          <w:szCs w:val="28"/>
        </w:rPr>
        <w:t xml:space="preserve">расходов </w:t>
      </w:r>
      <w:r w:rsidR="00D223BD" w:rsidRPr="00D223BD">
        <w:rPr>
          <w:szCs w:val="28"/>
        </w:rPr>
        <w:t xml:space="preserve">на компенсацию части потерь в доходах, возникающих в результате </w:t>
      </w:r>
      <w:r w:rsidR="00D223BD" w:rsidRPr="00D223BD">
        <w:rPr>
          <w:szCs w:val="28"/>
        </w:rPr>
        <w:lastRenderedPageBreak/>
        <w:t>регулирования тарифов на перевозку пассажиров автомобильным пассажирским транспортом по муниципальным маршрутам регулярных перевозок</w:t>
      </w:r>
      <w:r>
        <w:rPr>
          <w:szCs w:val="28"/>
        </w:rPr>
        <w:t>, утвержден в объеме 210,0 тыс. рублей.</w:t>
      </w:r>
      <w:r w:rsidR="00D223BD"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Подраздел 0409 «Дорожное хозяйство»</w:t>
      </w:r>
      <w:r w:rsidR="00B005C3">
        <w:rPr>
          <w:rFonts w:eastAsiaTheme="minorHAnsi" w:cstheme="minorBidi"/>
          <w:b/>
          <w:bCs/>
          <w:i/>
          <w:iCs/>
          <w:szCs w:val="28"/>
          <w:lang w:eastAsia="en-US"/>
        </w:rPr>
        <w:t xml:space="preserve"> 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C64882">
        <w:rPr>
          <w:szCs w:val="28"/>
        </w:rPr>
        <w:t>1016,8</w:t>
      </w:r>
      <w:r w:rsidRPr="00D223BD">
        <w:rPr>
          <w:szCs w:val="28"/>
        </w:rPr>
        <w:t xml:space="preserve"> тыс. рублей, или </w:t>
      </w:r>
      <w:r w:rsidR="00C64882">
        <w:rPr>
          <w:szCs w:val="28"/>
        </w:rPr>
        <w:t>1,8</w:t>
      </w:r>
      <w:r w:rsidRPr="00D223BD">
        <w:rPr>
          <w:szCs w:val="28"/>
        </w:rPr>
        <w:t xml:space="preserve">% от уточненной бюджетной росписи, что </w:t>
      </w:r>
      <w:r w:rsidR="00B005C3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C64882">
        <w:rPr>
          <w:szCs w:val="28"/>
        </w:rPr>
        <w:t>468,3</w:t>
      </w:r>
      <w:r w:rsidRPr="00D223BD">
        <w:rPr>
          <w:szCs w:val="28"/>
        </w:rPr>
        <w:t xml:space="preserve"> тыс. рублей, или </w:t>
      </w:r>
      <w:r w:rsidR="00B005C3">
        <w:rPr>
          <w:szCs w:val="28"/>
        </w:rPr>
        <w:t xml:space="preserve">в </w:t>
      </w:r>
      <w:r w:rsidR="00C64882">
        <w:rPr>
          <w:szCs w:val="28"/>
        </w:rPr>
        <w:t>85,4%</w:t>
      </w:r>
      <w:r w:rsidR="00B005C3">
        <w:rPr>
          <w:szCs w:val="28"/>
        </w:rPr>
        <w:t>.</w:t>
      </w:r>
      <w:r w:rsidRPr="00D223BD">
        <w:rPr>
          <w:szCs w:val="28"/>
        </w:rPr>
        <w:t xml:space="preserve"> В рамках произведенных расходов осуществлялось финансирование следующих мероприятий</w:t>
      </w:r>
      <w:r w:rsidR="003C2623">
        <w:rPr>
          <w:szCs w:val="28"/>
        </w:rPr>
        <w:t xml:space="preserve"> из муниципального дорожного фонда Стародубского муниципального района</w:t>
      </w:r>
      <w:r w:rsidRPr="00D223BD">
        <w:rPr>
          <w:szCs w:val="28"/>
        </w:rPr>
        <w:t>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№9, тыс. рублей</w:t>
      </w:r>
    </w:p>
    <w:tbl>
      <w:tblPr>
        <w:tblW w:w="935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559"/>
      </w:tblGrid>
      <w:tr w:rsidR="003C2623" w:rsidRPr="00D223BD" w:rsidTr="003C2623">
        <w:trPr>
          <w:trHeight w:val="276"/>
        </w:trPr>
        <w:tc>
          <w:tcPr>
            <w:tcW w:w="7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6D3D4B" w:rsidRDefault="003C2623" w:rsidP="00D223BD">
            <w:pPr>
              <w:spacing w:line="240" w:lineRule="auto"/>
              <w:ind w:right="-85" w:firstLine="0"/>
              <w:jc w:val="center"/>
              <w:rPr>
                <w:sz w:val="24"/>
                <w:szCs w:val="24"/>
              </w:rPr>
            </w:pPr>
            <w:r w:rsidRPr="006D3D4B">
              <w:rPr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6D3D4B" w:rsidRDefault="003C2623" w:rsidP="00D223BD">
            <w:pPr>
              <w:spacing w:line="240" w:lineRule="auto"/>
              <w:ind w:right="-85" w:firstLine="0"/>
              <w:jc w:val="center"/>
              <w:rPr>
                <w:sz w:val="24"/>
                <w:szCs w:val="24"/>
              </w:rPr>
            </w:pPr>
            <w:r w:rsidRPr="006D3D4B">
              <w:rPr>
                <w:b/>
                <w:bCs/>
                <w:sz w:val="20"/>
              </w:rPr>
              <w:t>Итого</w:t>
            </w:r>
          </w:p>
        </w:tc>
      </w:tr>
      <w:tr w:rsidR="003C2623" w:rsidRPr="00D223BD" w:rsidTr="003C2623">
        <w:trPr>
          <w:trHeight w:val="517"/>
        </w:trPr>
        <w:tc>
          <w:tcPr>
            <w:tcW w:w="77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623" w:rsidRPr="006D3D4B" w:rsidRDefault="003C2623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623" w:rsidRPr="006D3D4B" w:rsidRDefault="003C2623" w:rsidP="00D223BD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2623" w:rsidRPr="00D223BD" w:rsidTr="003C2623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6D3D4B" w:rsidRDefault="000A6CAC" w:rsidP="000A6CAC">
            <w:pPr>
              <w:spacing w:line="240" w:lineRule="auto"/>
              <w:ind w:right="-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</w:t>
            </w:r>
            <w:r w:rsidR="00931AD8" w:rsidRPr="006D3D4B">
              <w:rPr>
                <w:sz w:val="24"/>
                <w:szCs w:val="24"/>
              </w:rPr>
              <w:t>проектно-сметн</w:t>
            </w:r>
            <w:r>
              <w:rPr>
                <w:sz w:val="24"/>
                <w:szCs w:val="24"/>
              </w:rPr>
              <w:t>ой</w:t>
            </w:r>
            <w:r w:rsidR="00931AD8" w:rsidRPr="006D3D4B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и</w:t>
            </w:r>
            <w:r w:rsidR="00931AD8" w:rsidRPr="006D3D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31AD8" w:rsidRPr="006D3D4B">
              <w:rPr>
                <w:sz w:val="24"/>
                <w:szCs w:val="24"/>
              </w:rPr>
              <w:t>а ремонт автомобильной дороги Стародуб-Новые Ивайтенки- Яцковичи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6D3D4B" w:rsidRDefault="00857EAA" w:rsidP="00D223BD">
            <w:pPr>
              <w:spacing w:line="240" w:lineRule="auto"/>
              <w:ind w:right="-85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0A6CAC" w:rsidRPr="00D223BD" w:rsidTr="003C2623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AC" w:rsidRDefault="000A6CAC" w:rsidP="000A6CAC">
            <w:pPr>
              <w:spacing w:line="240" w:lineRule="auto"/>
              <w:ind w:right="-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работу по разработке документации по планированию линейных объектов в Стародубском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AC" w:rsidRDefault="000A6CAC" w:rsidP="00D223BD">
            <w:pPr>
              <w:spacing w:line="240" w:lineRule="auto"/>
              <w:ind w:right="-8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</w:tr>
      <w:tr w:rsidR="00931AD8" w:rsidRPr="00D223BD" w:rsidTr="003C2623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AD8" w:rsidRPr="006D3D4B" w:rsidRDefault="002E7CDD" w:rsidP="00D223BD">
            <w:pPr>
              <w:spacing w:line="240" w:lineRule="auto"/>
              <w:ind w:right="-85" w:firstLine="0"/>
              <w:rPr>
                <w:sz w:val="24"/>
                <w:szCs w:val="24"/>
              </w:rPr>
            </w:pPr>
            <w:r w:rsidRPr="006D3D4B">
              <w:rPr>
                <w:sz w:val="24"/>
                <w:szCs w:val="24"/>
              </w:rPr>
              <w:t xml:space="preserve">За расчистку дороги от снега </w:t>
            </w:r>
            <w:proofErr w:type="spellStart"/>
            <w:r w:rsidRPr="006D3D4B">
              <w:rPr>
                <w:sz w:val="24"/>
                <w:szCs w:val="24"/>
              </w:rPr>
              <w:t>н.п.Пантусово</w:t>
            </w:r>
            <w:proofErr w:type="spellEnd"/>
            <w:r w:rsidRPr="006D3D4B">
              <w:rPr>
                <w:sz w:val="24"/>
                <w:szCs w:val="24"/>
              </w:rPr>
              <w:t xml:space="preserve">, </w:t>
            </w:r>
            <w:proofErr w:type="spellStart"/>
            <w:r w:rsidRPr="006D3D4B">
              <w:rPr>
                <w:sz w:val="24"/>
                <w:szCs w:val="24"/>
              </w:rPr>
              <w:t>н.п.Горислово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AD8" w:rsidRPr="006D3D4B" w:rsidRDefault="002E7CDD" w:rsidP="00857EAA">
            <w:pPr>
              <w:spacing w:line="240" w:lineRule="auto"/>
              <w:ind w:right="-85" w:firstLine="0"/>
              <w:jc w:val="center"/>
              <w:rPr>
                <w:sz w:val="22"/>
                <w:szCs w:val="22"/>
              </w:rPr>
            </w:pPr>
            <w:r w:rsidRPr="006D3D4B">
              <w:rPr>
                <w:sz w:val="22"/>
                <w:szCs w:val="22"/>
              </w:rPr>
              <w:t>7,</w:t>
            </w:r>
            <w:r w:rsidR="00857EAA">
              <w:rPr>
                <w:sz w:val="22"/>
                <w:szCs w:val="22"/>
              </w:rPr>
              <w:t>4</w:t>
            </w:r>
          </w:p>
        </w:tc>
      </w:tr>
      <w:tr w:rsidR="000A6CAC" w:rsidRPr="00D223BD" w:rsidTr="003C2623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AC" w:rsidRPr="006D3D4B" w:rsidRDefault="000A6CAC" w:rsidP="00D223BD">
            <w:pPr>
              <w:spacing w:line="240" w:lineRule="auto"/>
              <w:ind w:right="-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обработку </w:t>
            </w:r>
            <w:proofErr w:type="spellStart"/>
            <w:r>
              <w:rPr>
                <w:sz w:val="24"/>
                <w:szCs w:val="24"/>
              </w:rPr>
              <w:t>противогололедным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B5A7A">
              <w:rPr>
                <w:sz w:val="24"/>
                <w:szCs w:val="24"/>
              </w:rPr>
              <w:t xml:space="preserve"> материалом дороги </w:t>
            </w:r>
            <w:proofErr w:type="spellStart"/>
            <w:r w:rsidR="003B5A7A">
              <w:rPr>
                <w:sz w:val="24"/>
                <w:szCs w:val="24"/>
              </w:rPr>
              <w:t>Мишковка</w:t>
            </w:r>
            <w:proofErr w:type="spellEnd"/>
            <w:r w:rsidR="003B5A7A">
              <w:rPr>
                <w:sz w:val="24"/>
                <w:szCs w:val="24"/>
              </w:rPr>
              <w:t>-Хомутовка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CAC" w:rsidRPr="006D3D4B" w:rsidRDefault="003B5A7A" w:rsidP="002E7CDD">
            <w:pPr>
              <w:spacing w:line="240" w:lineRule="auto"/>
              <w:ind w:right="-8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B5A7A" w:rsidRPr="00D223BD" w:rsidTr="003C2623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A7A" w:rsidRDefault="003B5A7A" w:rsidP="003B5A7A">
            <w:pPr>
              <w:spacing w:line="240" w:lineRule="auto"/>
              <w:ind w:right="-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планировку автодороги местного значения Стародубского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A7A" w:rsidRDefault="003B5A7A" w:rsidP="002E7CDD">
            <w:pPr>
              <w:spacing w:line="240" w:lineRule="auto"/>
              <w:ind w:right="-8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C2623" w:rsidRPr="00D223BD" w:rsidTr="003C2623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6D3D4B" w:rsidRDefault="00590445" w:rsidP="00D223BD">
            <w:pPr>
              <w:spacing w:line="240" w:lineRule="auto"/>
              <w:ind w:right="-85" w:firstLine="0"/>
              <w:rPr>
                <w:sz w:val="24"/>
                <w:szCs w:val="24"/>
              </w:rPr>
            </w:pPr>
            <w:r w:rsidRPr="006D3D4B">
              <w:rPr>
                <w:sz w:val="24"/>
                <w:szCs w:val="24"/>
              </w:rPr>
              <w:t>Иные межбюджетные трансферты в соответствии с заключенными соглашениями о передаче полномочий сельским поселениям на осуществление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6D3D4B" w:rsidRDefault="00857EAA" w:rsidP="00D223BD">
            <w:pPr>
              <w:spacing w:line="240" w:lineRule="auto"/>
              <w:ind w:right="-85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555,4</w:t>
            </w:r>
          </w:p>
        </w:tc>
      </w:tr>
      <w:tr w:rsidR="003C2623" w:rsidRPr="00D223BD" w:rsidTr="003C2623"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6D3D4B" w:rsidRDefault="003C2623" w:rsidP="00D223BD">
            <w:pPr>
              <w:spacing w:line="240" w:lineRule="auto"/>
              <w:ind w:right="-85" w:firstLine="0"/>
              <w:rPr>
                <w:sz w:val="24"/>
                <w:szCs w:val="24"/>
              </w:rPr>
            </w:pPr>
            <w:r w:rsidRPr="006D3D4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623" w:rsidRPr="006D3D4B" w:rsidRDefault="00857EAA" w:rsidP="002E7CDD">
            <w:pPr>
              <w:spacing w:line="240" w:lineRule="auto"/>
              <w:ind w:right="-8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1016,8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b/>
          <w:bCs/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0412 «Другие вопросы в области национальной экономики»</w:t>
      </w:r>
    </w:p>
    <w:p w:rsidR="00D223BD" w:rsidRPr="001F23E7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C64882">
        <w:rPr>
          <w:szCs w:val="28"/>
        </w:rPr>
        <w:t>76,1</w:t>
      </w:r>
      <w:r w:rsidRPr="00D223BD">
        <w:rPr>
          <w:szCs w:val="28"/>
        </w:rPr>
        <w:t xml:space="preserve"> тыс. рублей или </w:t>
      </w:r>
      <w:r w:rsidR="00C64882">
        <w:rPr>
          <w:szCs w:val="28"/>
        </w:rPr>
        <w:t>3,3</w:t>
      </w:r>
      <w:r w:rsidRPr="00D223BD">
        <w:rPr>
          <w:szCs w:val="28"/>
        </w:rPr>
        <w:t xml:space="preserve">% от уточненной бюджетной росписи, что </w:t>
      </w:r>
      <w:r w:rsidR="00C64882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C64882">
        <w:rPr>
          <w:szCs w:val="28"/>
        </w:rPr>
        <w:t>29,3</w:t>
      </w:r>
      <w:r w:rsidRPr="00D223BD">
        <w:rPr>
          <w:szCs w:val="28"/>
        </w:rPr>
        <w:t xml:space="preserve"> тыс. рублей, или </w:t>
      </w:r>
      <w:r w:rsidR="001F23E7">
        <w:rPr>
          <w:szCs w:val="28"/>
        </w:rPr>
        <w:t xml:space="preserve">на </w:t>
      </w:r>
      <w:r w:rsidR="00C64882">
        <w:rPr>
          <w:szCs w:val="28"/>
        </w:rPr>
        <w:t>27,8%</w:t>
      </w:r>
      <w:r w:rsidRPr="00D223BD">
        <w:rPr>
          <w:szCs w:val="28"/>
        </w:rPr>
        <w:t>.  Финансовое обеспечение расходов  производилось</w:t>
      </w:r>
      <w:r w:rsidR="001F23E7">
        <w:rPr>
          <w:szCs w:val="28"/>
        </w:rPr>
        <w:t xml:space="preserve"> на </w:t>
      </w:r>
      <w:r w:rsidRPr="00D223BD">
        <w:rPr>
          <w:szCs w:val="28"/>
        </w:rPr>
        <w:t xml:space="preserve"> </w:t>
      </w:r>
      <w:r w:rsidR="001F23E7" w:rsidRPr="001F23E7">
        <w:rPr>
          <w:color w:val="000000"/>
          <w:szCs w:val="28"/>
        </w:rPr>
        <w:t>обеспечение деятельности аппарата в области охраны труда</w:t>
      </w:r>
      <w:r w:rsidR="001F23E7" w:rsidRPr="001F23E7">
        <w:rPr>
          <w:szCs w:val="28"/>
        </w:rPr>
        <w:t>.</w:t>
      </w:r>
    </w:p>
    <w:p w:rsidR="001F23E7" w:rsidRPr="00D223BD" w:rsidRDefault="001F23E7" w:rsidP="00D223BD">
      <w:pPr>
        <w:spacing w:line="240" w:lineRule="auto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0500 «Жилищно-коммунальное хозяйство»</w:t>
      </w:r>
    </w:p>
    <w:p w:rsidR="00D223BD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По данному разделу исполнение составило  </w:t>
      </w:r>
      <w:r w:rsidR="00C64882">
        <w:rPr>
          <w:szCs w:val="28"/>
        </w:rPr>
        <w:t>4115,3</w:t>
      </w:r>
      <w:r w:rsidRPr="00D223BD">
        <w:rPr>
          <w:szCs w:val="28"/>
        </w:rPr>
        <w:t xml:space="preserve"> тыс. рублей или </w:t>
      </w:r>
      <w:r w:rsidR="00C64882">
        <w:rPr>
          <w:szCs w:val="28"/>
        </w:rPr>
        <w:t>23,9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составил </w:t>
      </w:r>
      <w:r w:rsidR="00C64882">
        <w:rPr>
          <w:szCs w:val="28"/>
        </w:rPr>
        <w:t>2,6</w:t>
      </w:r>
      <w:r w:rsidRPr="00D223BD">
        <w:rPr>
          <w:szCs w:val="28"/>
        </w:rPr>
        <w:t xml:space="preserve">%. Исполнение за 1 </w:t>
      </w:r>
      <w:r w:rsidR="00C64882">
        <w:rPr>
          <w:szCs w:val="28"/>
        </w:rPr>
        <w:t>полугодие</w:t>
      </w:r>
      <w:r w:rsidRPr="00D223BD">
        <w:rPr>
          <w:szCs w:val="28"/>
        </w:rPr>
        <w:t xml:space="preserve"> 2017 года по данному разделу </w:t>
      </w:r>
      <w:r w:rsidR="00C64882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C64882">
        <w:rPr>
          <w:szCs w:val="28"/>
        </w:rPr>
        <w:t>2596,0</w:t>
      </w:r>
      <w:r w:rsidRPr="00D223BD">
        <w:rPr>
          <w:szCs w:val="28"/>
        </w:rPr>
        <w:t xml:space="preserve"> тыс. рублей, или в </w:t>
      </w:r>
      <w:r w:rsidR="00C64882">
        <w:rPr>
          <w:szCs w:val="28"/>
        </w:rPr>
        <w:t>2,7</w:t>
      </w:r>
      <w:r w:rsidRPr="00D223BD">
        <w:rPr>
          <w:szCs w:val="28"/>
        </w:rPr>
        <w:t xml:space="preserve"> раза.</w:t>
      </w:r>
    </w:p>
    <w:p w:rsidR="000A1647" w:rsidRPr="000A1647" w:rsidRDefault="000A1647" w:rsidP="000A1647">
      <w:pPr>
        <w:spacing w:line="240" w:lineRule="auto"/>
        <w:ind w:firstLine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0A1647">
        <w:rPr>
          <w:rFonts w:eastAsiaTheme="minorHAnsi"/>
          <w:b/>
          <w:bCs/>
          <w:i/>
          <w:iCs/>
          <w:szCs w:val="28"/>
          <w:lang w:eastAsia="en-US"/>
        </w:rPr>
        <w:t>Подраздел 0501 «Жилищное хозяйство»</w:t>
      </w:r>
    </w:p>
    <w:p w:rsidR="000A1647" w:rsidRPr="000A1647" w:rsidRDefault="000A1647" w:rsidP="000A1647">
      <w:pPr>
        <w:spacing w:line="240" w:lineRule="auto"/>
        <w:rPr>
          <w:szCs w:val="28"/>
        </w:rPr>
      </w:pPr>
      <w:r w:rsidRPr="000A1647">
        <w:rPr>
          <w:szCs w:val="28"/>
        </w:rPr>
        <w:t xml:space="preserve">Исполнение по данному подразделу составило </w:t>
      </w:r>
      <w:r w:rsidR="00C64882">
        <w:rPr>
          <w:szCs w:val="28"/>
        </w:rPr>
        <w:t>11,2</w:t>
      </w:r>
      <w:r>
        <w:rPr>
          <w:szCs w:val="28"/>
        </w:rPr>
        <w:t xml:space="preserve"> </w:t>
      </w:r>
      <w:r w:rsidRPr="000A1647">
        <w:rPr>
          <w:szCs w:val="28"/>
        </w:rPr>
        <w:t xml:space="preserve">тыс. рублей, на обеспечение мероприятий по капитальному ремонту многоквартирных домов за счет средств муниципального бюджета. </w:t>
      </w:r>
      <w:r w:rsidRPr="00D223BD">
        <w:rPr>
          <w:szCs w:val="28"/>
        </w:rPr>
        <w:t xml:space="preserve">Исполнение за 1 </w:t>
      </w:r>
      <w:r w:rsidR="00C64882">
        <w:rPr>
          <w:szCs w:val="28"/>
        </w:rPr>
        <w:t>полугодие</w:t>
      </w:r>
      <w:r w:rsidRPr="00D223BD">
        <w:rPr>
          <w:szCs w:val="28"/>
        </w:rPr>
        <w:t xml:space="preserve"> 2017 </w:t>
      </w:r>
      <w:r w:rsidRPr="00D223BD">
        <w:rPr>
          <w:szCs w:val="28"/>
        </w:rPr>
        <w:lastRenderedPageBreak/>
        <w:t xml:space="preserve">года по данному разделу </w:t>
      </w:r>
      <w:r w:rsidR="00C64882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C64882">
        <w:rPr>
          <w:szCs w:val="28"/>
        </w:rPr>
        <w:t>2,4</w:t>
      </w:r>
      <w:r w:rsidRPr="00D223BD">
        <w:rPr>
          <w:szCs w:val="28"/>
        </w:rPr>
        <w:t xml:space="preserve">тыс. рублей, или </w:t>
      </w:r>
      <w:r w:rsidR="00C64882">
        <w:rPr>
          <w:szCs w:val="28"/>
        </w:rPr>
        <w:t>17,6%</w:t>
      </w:r>
      <w:r w:rsidRPr="00D223BD">
        <w:rPr>
          <w:szCs w:val="28"/>
        </w:rPr>
        <w:t>.</w:t>
      </w:r>
    </w:p>
    <w:p w:rsidR="000A1647" w:rsidRPr="00D223BD" w:rsidRDefault="000A1647" w:rsidP="00D223BD">
      <w:pPr>
        <w:spacing w:line="240" w:lineRule="auto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0502 «Коммунальное  хозяйство»</w:t>
      </w:r>
    </w:p>
    <w:p w:rsidR="00D223BD" w:rsidRPr="00D223BD" w:rsidRDefault="00D223BD" w:rsidP="000A1647">
      <w:pPr>
        <w:spacing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C64882">
        <w:rPr>
          <w:szCs w:val="28"/>
        </w:rPr>
        <w:t>4104,1</w:t>
      </w:r>
      <w:r w:rsidRPr="00D223BD">
        <w:rPr>
          <w:szCs w:val="28"/>
        </w:rPr>
        <w:t xml:space="preserve"> тыс. рублей, или </w:t>
      </w:r>
      <w:r w:rsidR="00C64882">
        <w:rPr>
          <w:szCs w:val="28"/>
        </w:rPr>
        <w:t>23,9</w:t>
      </w:r>
      <w:r w:rsidRPr="00D223BD">
        <w:rPr>
          <w:szCs w:val="28"/>
        </w:rPr>
        <w:t xml:space="preserve">% от уточненной бюджетной росписи, что </w:t>
      </w:r>
      <w:r w:rsidR="00C64882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C64882">
        <w:rPr>
          <w:szCs w:val="28"/>
        </w:rPr>
        <w:t>2598,4</w:t>
      </w:r>
      <w:r w:rsidRPr="00D223BD">
        <w:rPr>
          <w:szCs w:val="28"/>
        </w:rPr>
        <w:t xml:space="preserve"> тыс. рублей, или в </w:t>
      </w:r>
      <w:r w:rsidR="00C64882">
        <w:rPr>
          <w:szCs w:val="28"/>
        </w:rPr>
        <w:t>2,7</w:t>
      </w:r>
      <w:r w:rsidRPr="00D223BD">
        <w:rPr>
          <w:szCs w:val="28"/>
        </w:rPr>
        <w:t xml:space="preserve"> раза. Средства направлены на  финансирование </w:t>
      </w:r>
      <w:r w:rsidR="000A1647">
        <w:rPr>
          <w:szCs w:val="28"/>
        </w:rPr>
        <w:t>мероприятий в области коммунального хозяйства.</w:t>
      </w: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857EAA">
        <w:rPr>
          <w:b/>
          <w:bCs/>
          <w:szCs w:val="28"/>
          <w:u w:val="single"/>
        </w:rPr>
        <w:t>Раздел 07 00 «Образование»</w:t>
      </w:r>
    </w:p>
    <w:p w:rsidR="00D223BD" w:rsidRPr="00D223BD" w:rsidRDefault="00D223BD" w:rsidP="00D223BD">
      <w:pPr>
        <w:spacing w:line="240" w:lineRule="auto"/>
        <w:ind w:firstLine="900"/>
        <w:jc w:val="center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  </w:t>
      </w:r>
      <w:r w:rsidR="00857EAA">
        <w:rPr>
          <w:szCs w:val="28"/>
        </w:rPr>
        <w:t>111905,6</w:t>
      </w:r>
      <w:r w:rsidRPr="00D223BD">
        <w:rPr>
          <w:szCs w:val="28"/>
        </w:rPr>
        <w:t xml:space="preserve"> тыс. рублей или </w:t>
      </w:r>
      <w:r w:rsidR="00857EAA">
        <w:rPr>
          <w:szCs w:val="28"/>
        </w:rPr>
        <w:t>56,0</w:t>
      </w:r>
      <w:r w:rsidRPr="00D223BD">
        <w:rPr>
          <w:szCs w:val="28"/>
        </w:rPr>
        <w:t xml:space="preserve">% от годовой  бюджетной росписи, удельный вес в общей сумме расходов составил </w:t>
      </w:r>
      <w:r w:rsidR="00857EAA">
        <w:rPr>
          <w:szCs w:val="28"/>
        </w:rPr>
        <w:t>70,0</w:t>
      </w:r>
      <w:r w:rsidRPr="00D223BD">
        <w:rPr>
          <w:szCs w:val="28"/>
        </w:rPr>
        <w:t xml:space="preserve">%. Исполнение за 1 </w:t>
      </w:r>
      <w:r w:rsidR="00857EAA">
        <w:rPr>
          <w:szCs w:val="28"/>
        </w:rPr>
        <w:t>полугодие</w:t>
      </w:r>
      <w:r w:rsidRPr="00D223BD">
        <w:rPr>
          <w:szCs w:val="28"/>
        </w:rPr>
        <w:t xml:space="preserve"> 2017 года по данному разделу </w:t>
      </w:r>
      <w:r w:rsidR="000A1647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857EAA">
        <w:rPr>
          <w:szCs w:val="28"/>
        </w:rPr>
        <w:t>2041,1</w:t>
      </w:r>
      <w:r w:rsidRPr="00D223BD">
        <w:rPr>
          <w:szCs w:val="28"/>
        </w:rPr>
        <w:t xml:space="preserve"> тыс. рублей, или на </w:t>
      </w:r>
      <w:r w:rsidR="00857EAA">
        <w:rPr>
          <w:szCs w:val="28"/>
        </w:rPr>
        <w:t>1,8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ind w:left="283" w:firstLine="0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0701 «Дошкольное образование»</w:t>
      </w:r>
    </w:p>
    <w:p w:rsidR="00D223BD" w:rsidRPr="00D223BD" w:rsidRDefault="00D223BD" w:rsidP="00D223BD">
      <w:pPr>
        <w:spacing w:line="240" w:lineRule="auto"/>
        <w:ind w:firstLine="708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857EAA">
        <w:rPr>
          <w:szCs w:val="28"/>
        </w:rPr>
        <w:t>18958,7</w:t>
      </w:r>
      <w:r w:rsidRPr="00D223BD">
        <w:rPr>
          <w:szCs w:val="28"/>
        </w:rPr>
        <w:t xml:space="preserve">тыс. рублей или </w:t>
      </w:r>
      <w:r w:rsidR="00857EAA">
        <w:rPr>
          <w:szCs w:val="28"/>
        </w:rPr>
        <w:t>53,7</w:t>
      </w:r>
      <w:r w:rsidRPr="00D223BD">
        <w:rPr>
          <w:szCs w:val="28"/>
        </w:rPr>
        <w:t xml:space="preserve">% от уточненной бюджетной росписи, что </w:t>
      </w:r>
      <w:r w:rsidR="00857EAA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857EAA">
        <w:rPr>
          <w:szCs w:val="28"/>
        </w:rPr>
        <w:t>62,7</w:t>
      </w:r>
      <w:r w:rsidRPr="00D223BD">
        <w:rPr>
          <w:szCs w:val="28"/>
        </w:rPr>
        <w:t xml:space="preserve"> тыс. рублей, или на </w:t>
      </w:r>
      <w:r w:rsidR="00857EAA">
        <w:rPr>
          <w:szCs w:val="28"/>
        </w:rPr>
        <w:t>0,3</w:t>
      </w:r>
      <w:r w:rsidRPr="00D223BD">
        <w:rPr>
          <w:szCs w:val="28"/>
        </w:rPr>
        <w:t>%.    Финансовое обеспечение расходов производилось на функционирование муниципальных бюджетных дошкольных образовательных учреждений.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Подраздел 0702 «Общее образование»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857EAA">
        <w:rPr>
          <w:szCs w:val="28"/>
        </w:rPr>
        <w:t>82634,3</w:t>
      </w:r>
      <w:r w:rsidRPr="00D223BD">
        <w:rPr>
          <w:szCs w:val="28"/>
        </w:rPr>
        <w:t xml:space="preserve"> тыс. рублей, или </w:t>
      </w:r>
      <w:r w:rsidR="00857EAA">
        <w:rPr>
          <w:szCs w:val="28"/>
        </w:rPr>
        <w:t>57,0</w:t>
      </w:r>
      <w:r w:rsidRPr="00D223BD">
        <w:rPr>
          <w:szCs w:val="28"/>
        </w:rPr>
        <w:t xml:space="preserve">% от уточненной бюджетной росписи, что </w:t>
      </w:r>
      <w:r w:rsidR="00AA4121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857EAA">
        <w:rPr>
          <w:szCs w:val="28"/>
        </w:rPr>
        <w:t>3006,4</w:t>
      </w:r>
      <w:r w:rsidRPr="00D223BD">
        <w:rPr>
          <w:szCs w:val="28"/>
        </w:rPr>
        <w:t xml:space="preserve"> тыс. рублей, или на </w:t>
      </w:r>
      <w:r w:rsidR="00857EAA">
        <w:rPr>
          <w:szCs w:val="28"/>
        </w:rPr>
        <w:t>3,5</w:t>
      </w:r>
      <w:r w:rsidRPr="00D223BD">
        <w:rPr>
          <w:szCs w:val="28"/>
        </w:rPr>
        <w:t>%.    </w:t>
      </w:r>
    </w:p>
    <w:p w:rsidR="00D223BD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>Финансовое обеспечение расходов производилось на текущее содержание учреждений общего образования.</w:t>
      </w:r>
    </w:p>
    <w:p w:rsidR="00AA4121" w:rsidRPr="00D223BD" w:rsidRDefault="00AA4121" w:rsidP="00D223BD">
      <w:pPr>
        <w:spacing w:line="240" w:lineRule="auto"/>
        <w:rPr>
          <w:sz w:val="24"/>
          <w:szCs w:val="24"/>
        </w:rPr>
      </w:pP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Подраздел 070</w:t>
      </w:r>
      <w:r w:rsidR="00AA4121">
        <w:rPr>
          <w:b/>
          <w:bCs/>
          <w:i/>
          <w:iCs/>
          <w:szCs w:val="28"/>
        </w:rPr>
        <w:t>3</w:t>
      </w:r>
      <w:r w:rsidRPr="00D223BD">
        <w:rPr>
          <w:b/>
          <w:bCs/>
          <w:i/>
          <w:iCs/>
          <w:szCs w:val="28"/>
        </w:rPr>
        <w:t xml:space="preserve"> «Дополнительное образование»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964FAA">
        <w:rPr>
          <w:szCs w:val="28"/>
        </w:rPr>
        <w:t>442,3</w:t>
      </w:r>
      <w:r w:rsidRPr="00D223BD">
        <w:rPr>
          <w:szCs w:val="28"/>
        </w:rPr>
        <w:t xml:space="preserve"> тыс. рублей, или </w:t>
      </w:r>
      <w:r w:rsidR="00964FAA">
        <w:rPr>
          <w:szCs w:val="28"/>
        </w:rPr>
        <w:t>58,6</w:t>
      </w:r>
      <w:r w:rsidRPr="00D223BD">
        <w:rPr>
          <w:szCs w:val="28"/>
        </w:rPr>
        <w:t>% от уточненной бюджетной росписи.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Финансовое обеспечение расходов производилось на текущее содержание учреждений дополнительного образования.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Подраздел 0707 «Молодежная политика и оздоровление детей»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964FAA">
        <w:rPr>
          <w:szCs w:val="28"/>
        </w:rPr>
        <w:t>576,9</w:t>
      </w:r>
      <w:r w:rsidRPr="00D223BD">
        <w:rPr>
          <w:szCs w:val="28"/>
        </w:rPr>
        <w:t xml:space="preserve"> тыс. рублей, или </w:t>
      </w:r>
      <w:r w:rsidR="00964FAA">
        <w:rPr>
          <w:szCs w:val="28"/>
        </w:rPr>
        <w:t>42,3</w:t>
      </w:r>
      <w:r w:rsidRPr="00D223BD">
        <w:rPr>
          <w:szCs w:val="28"/>
        </w:rPr>
        <w:t xml:space="preserve">% от уточненной бюджетной росписи, что </w:t>
      </w:r>
      <w:r w:rsidR="00AA4121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964FAA">
        <w:rPr>
          <w:szCs w:val="28"/>
        </w:rPr>
        <w:t>414,0</w:t>
      </w:r>
      <w:r w:rsidR="00AA4121">
        <w:rPr>
          <w:szCs w:val="28"/>
        </w:rPr>
        <w:t xml:space="preserve">тыс. рублей, или </w:t>
      </w:r>
      <w:r w:rsidR="00964FAA">
        <w:rPr>
          <w:szCs w:val="28"/>
        </w:rPr>
        <w:t>на 41,8%</w:t>
      </w:r>
      <w:r w:rsidRPr="00D223BD">
        <w:rPr>
          <w:szCs w:val="28"/>
        </w:rPr>
        <w:t>.   </w:t>
      </w:r>
    </w:p>
    <w:p w:rsidR="00D223BD" w:rsidRPr="00D223BD" w:rsidRDefault="00D223BD" w:rsidP="00A0129B">
      <w:pPr>
        <w:spacing w:line="240" w:lineRule="auto"/>
        <w:rPr>
          <w:sz w:val="16"/>
          <w:szCs w:val="16"/>
        </w:rPr>
      </w:pPr>
      <w:r w:rsidRPr="00D223BD">
        <w:rPr>
          <w:szCs w:val="28"/>
        </w:rPr>
        <w:t xml:space="preserve">   </w:t>
      </w:r>
      <w:r w:rsidRPr="00D223BD">
        <w:rPr>
          <w:b/>
          <w:bCs/>
          <w:i/>
          <w:i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16"/>
          <w:szCs w:val="16"/>
        </w:rPr>
      </w:pPr>
      <w:r w:rsidRPr="00D223BD">
        <w:rPr>
          <w:b/>
          <w:bCs/>
          <w:i/>
          <w:iCs/>
          <w:szCs w:val="28"/>
        </w:rPr>
        <w:t>Подраздел 0709 «Другие вопросы в области образования»</w:t>
      </w:r>
    </w:p>
    <w:p w:rsidR="00EA37C2" w:rsidRDefault="00D223BD" w:rsidP="00EA37C2">
      <w:pPr>
        <w:spacing w:line="240" w:lineRule="auto"/>
        <w:rPr>
          <w:szCs w:val="28"/>
        </w:rPr>
      </w:pPr>
      <w:r w:rsidRPr="00D223BD">
        <w:rPr>
          <w:szCs w:val="28"/>
        </w:rPr>
        <w:t xml:space="preserve"> Исполнение по данному подразделу составило </w:t>
      </w:r>
      <w:r w:rsidR="00964FAA">
        <w:rPr>
          <w:szCs w:val="28"/>
        </w:rPr>
        <w:t>9293,4</w:t>
      </w:r>
      <w:r w:rsidRPr="00D223BD">
        <w:rPr>
          <w:szCs w:val="28"/>
        </w:rPr>
        <w:t xml:space="preserve"> тыс. рублей, или </w:t>
      </w:r>
      <w:r w:rsidR="00964FAA">
        <w:rPr>
          <w:szCs w:val="28"/>
        </w:rPr>
        <w:t>52,9</w:t>
      </w:r>
      <w:r w:rsidRPr="00D223BD">
        <w:rPr>
          <w:szCs w:val="28"/>
        </w:rPr>
        <w:t xml:space="preserve">% от уточненной бюджетной росписи, что </w:t>
      </w:r>
      <w:r w:rsidR="00A0129B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964FAA">
        <w:rPr>
          <w:szCs w:val="28"/>
        </w:rPr>
        <w:t>874,5</w:t>
      </w:r>
      <w:r w:rsidRPr="00D223BD">
        <w:rPr>
          <w:szCs w:val="28"/>
        </w:rPr>
        <w:t xml:space="preserve"> тыс. рублей, или на </w:t>
      </w:r>
      <w:r w:rsidR="00964FAA">
        <w:rPr>
          <w:szCs w:val="28"/>
        </w:rPr>
        <w:t>10,4</w:t>
      </w:r>
      <w:r w:rsidRPr="00D223BD">
        <w:rPr>
          <w:szCs w:val="28"/>
        </w:rPr>
        <w:t xml:space="preserve">%. Финансовое </w:t>
      </w:r>
      <w:r w:rsidRPr="00D223BD">
        <w:rPr>
          <w:szCs w:val="28"/>
        </w:rPr>
        <w:lastRenderedPageBreak/>
        <w:t>обеспечение расходов производилось</w:t>
      </w:r>
      <w:r w:rsidR="00EA37C2" w:rsidRPr="00EA37C2">
        <w:t xml:space="preserve"> </w:t>
      </w:r>
      <w:r w:rsidR="00EA37C2">
        <w:t xml:space="preserve">на </w:t>
      </w:r>
      <w:r w:rsidR="00EA37C2">
        <w:rPr>
          <w:szCs w:val="28"/>
        </w:rPr>
        <w:t>ф</w:t>
      </w:r>
      <w:r w:rsidR="00EA37C2" w:rsidRPr="00EA37C2">
        <w:rPr>
          <w:szCs w:val="28"/>
        </w:rPr>
        <w:t xml:space="preserve">инансовое обеспечение расходов на текущее содержание аппарата и централизованной бухгалтерии отдела образования администрации Стародубского района. </w:t>
      </w:r>
    </w:p>
    <w:p w:rsidR="00EA37C2" w:rsidRDefault="00EA37C2" w:rsidP="00EA37C2">
      <w:pPr>
        <w:spacing w:line="240" w:lineRule="auto"/>
        <w:rPr>
          <w:szCs w:val="28"/>
        </w:rPr>
      </w:pPr>
    </w:p>
    <w:p w:rsidR="00D223BD" w:rsidRPr="00D223BD" w:rsidRDefault="00D223BD" w:rsidP="00EA37C2">
      <w:pPr>
        <w:spacing w:line="240" w:lineRule="auto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08 00 «Культура и  кинематография»</w:t>
      </w:r>
    </w:p>
    <w:p w:rsidR="00D223BD" w:rsidRPr="00D223BD" w:rsidRDefault="00D223BD" w:rsidP="00D223BD">
      <w:pPr>
        <w:spacing w:line="240" w:lineRule="auto"/>
        <w:ind w:left="283"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964FAA">
        <w:rPr>
          <w:szCs w:val="28"/>
        </w:rPr>
        <w:t>14689,7</w:t>
      </w:r>
      <w:r w:rsidRPr="00D223BD">
        <w:rPr>
          <w:szCs w:val="28"/>
        </w:rPr>
        <w:t xml:space="preserve"> тыс. рублей или </w:t>
      </w:r>
      <w:r w:rsidR="00964FAA">
        <w:rPr>
          <w:szCs w:val="28"/>
        </w:rPr>
        <w:t>39,5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964FAA">
        <w:rPr>
          <w:szCs w:val="28"/>
        </w:rPr>
        <w:t>9,2</w:t>
      </w:r>
      <w:r w:rsidRPr="00D223BD">
        <w:rPr>
          <w:szCs w:val="28"/>
        </w:rPr>
        <w:t xml:space="preserve">%. Исполнение за 1 </w:t>
      </w:r>
      <w:r w:rsidR="00964FAA">
        <w:rPr>
          <w:szCs w:val="28"/>
        </w:rPr>
        <w:t>полугодие</w:t>
      </w:r>
      <w:r w:rsidRPr="00D223BD">
        <w:rPr>
          <w:szCs w:val="28"/>
        </w:rPr>
        <w:t xml:space="preserve"> 2017 года по данному разделу </w:t>
      </w:r>
      <w:r w:rsidR="00EA37C2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964FAA">
        <w:rPr>
          <w:szCs w:val="28"/>
        </w:rPr>
        <w:t>1212,9</w:t>
      </w:r>
      <w:r w:rsidRPr="00D223BD">
        <w:rPr>
          <w:szCs w:val="28"/>
        </w:rPr>
        <w:t xml:space="preserve"> тыс. рублей, или на </w:t>
      </w:r>
      <w:r w:rsidR="00964FAA">
        <w:rPr>
          <w:szCs w:val="28"/>
        </w:rPr>
        <w:t>9,0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08 01 «Культура»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  по данному подразделу составило </w:t>
      </w:r>
      <w:r w:rsidR="00964FAA">
        <w:rPr>
          <w:szCs w:val="28"/>
        </w:rPr>
        <w:t>13943,6</w:t>
      </w:r>
      <w:r w:rsidRPr="00D223BD">
        <w:rPr>
          <w:szCs w:val="28"/>
        </w:rPr>
        <w:t xml:space="preserve">  тыс. рублей, или </w:t>
      </w:r>
      <w:r w:rsidR="00964FAA">
        <w:rPr>
          <w:szCs w:val="28"/>
        </w:rPr>
        <w:t>44,5</w:t>
      </w:r>
      <w:r w:rsidRPr="00D223BD">
        <w:rPr>
          <w:szCs w:val="28"/>
        </w:rPr>
        <w:t xml:space="preserve">% от уточненной бюджетной росписи, что </w:t>
      </w:r>
      <w:r w:rsidR="00964FAA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964FAA">
        <w:rPr>
          <w:szCs w:val="28"/>
        </w:rPr>
        <w:t>1069,0</w:t>
      </w:r>
      <w:r w:rsidRPr="00D223BD">
        <w:rPr>
          <w:szCs w:val="28"/>
        </w:rPr>
        <w:t xml:space="preserve"> тыс. рублей, или на </w:t>
      </w:r>
      <w:r w:rsidR="00964FAA">
        <w:rPr>
          <w:szCs w:val="28"/>
        </w:rPr>
        <w:t>8,3</w:t>
      </w:r>
      <w:r w:rsidRPr="00D223BD">
        <w:rPr>
          <w:szCs w:val="28"/>
        </w:rPr>
        <w:t>%.  Финансовое обеспечение расходов  производилось на текущие расходы по содержанию: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16F72">
        <w:rPr>
          <w:szCs w:val="28"/>
        </w:rPr>
        <w:t>0</w:t>
      </w:r>
      <w:r w:rsidRPr="00D223BD">
        <w:rPr>
          <w:szCs w:val="28"/>
        </w:rPr>
        <w:t>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1113"/>
        <w:gridCol w:w="1050"/>
        <w:gridCol w:w="1236"/>
        <w:gridCol w:w="1236"/>
      </w:tblGrid>
      <w:tr w:rsidR="00EA37C2" w:rsidRPr="00D223BD" w:rsidTr="00EA37C2">
        <w:trPr>
          <w:trHeight w:val="15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964FAA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964FAA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964FAA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964FAA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964FAA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964FAA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964FAA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964FAA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964FAA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964FAA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="00964FAA">
              <w:rPr>
                <w:b/>
                <w:bCs/>
                <w:color w:val="000000"/>
                <w:sz w:val="20"/>
              </w:rPr>
              <w:t>.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2016г., %</w:t>
            </w:r>
          </w:p>
        </w:tc>
      </w:tr>
      <w:tr w:rsidR="00EA37C2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="00613F9E" w:rsidRPr="00BE6791">
              <w:rPr>
                <w:szCs w:val="28"/>
              </w:rPr>
              <w:t xml:space="preserve">МБУК </w:t>
            </w:r>
            <w:r w:rsidR="00613F9E">
              <w:rPr>
                <w:szCs w:val="28"/>
              </w:rPr>
              <w:t>СМБК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99113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4175,5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99113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394484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F72F31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117,8</w:t>
            </w:r>
          </w:p>
        </w:tc>
      </w:tr>
      <w:tr w:rsidR="00EA37C2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деятельности МБУК </w:t>
            </w:r>
            <w:r w:rsidR="00613F9E">
              <w:rPr>
                <w:color w:val="000000"/>
                <w:sz w:val="24"/>
                <w:szCs w:val="24"/>
              </w:rPr>
              <w:t>СМРДК</w:t>
            </w:r>
            <w:r w:rsidRPr="00D223B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99113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7759,4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394484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394484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F72F31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101,9</w:t>
            </w:r>
          </w:p>
        </w:tc>
      </w:tr>
      <w:tr w:rsidR="00EA37C2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деятельности МБУК </w:t>
            </w:r>
            <w:r w:rsidR="00613F9E">
              <w:rPr>
                <w:color w:val="000000"/>
                <w:sz w:val="24"/>
                <w:szCs w:val="24"/>
              </w:rPr>
              <w:t>СКМ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99113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394484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394484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F72F31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110,3</w:t>
            </w:r>
          </w:p>
        </w:tc>
      </w:tr>
      <w:tr w:rsidR="00613F9E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613F9E" w:rsidRDefault="00613F9E" w:rsidP="00613F9E">
            <w:pPr>
              <w:spacing w:line="240" w:lineRule="auto"/>
              <w:ind w:right="-9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13F9E">
              <w:rPr>
                <w:sz w:val="24"/>
                <w:szCs w:val="24"/>
              </w:rPr>
              <w:t>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991133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394484" w:rsidP="00394484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394484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F72F31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87,1</w:t>
            </w:r>
          </w:p>
        </w:tc>
      </w:tr>
      <w:tr w:rsidR="00613F9E" w:rsidRPr="00D223BD" w:rsidTr="00EA37C2">
        <w:trPr>
          <w:trHeight w:val="6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Default="00085A4A" w:rsidP="00613F9E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культуры и сохранение культурного наследия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Default="00991133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Default="00394484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394484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F9E" w:rsidRPr="00D223BD" w:rsidRDefault="00F72F31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164,9</w:t>
            </w:r>
          </w:p>
        </w:tc>
      </w:tr>
      <w:tr w:rsidR="00EA37C2" w:rsidRPr="00D223BD" w:rsidTr="00EA37C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EA37C2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99113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12874,6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394484" w:rsidP="00394484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13943,6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394484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7C2" w:rsidRPr="00D223BD" w:rsidRDefault="00F72F31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108,3</w:t>
            </w:r>
          </w:p>
        </w:tc>
      </w:tr>
    </w:tbl>
    <w:p w:rsidR="00613F9E" w:rsidRDefault="00613F9E" w:rsidP="00D223BD">
      <w:pPr>
        <w:spacing w:line="240" w:lineRule="auto"/>
        <w:jc w:val="center"/>
        <w:rPr>
          <w:b/>
          <w:bCs/>
          <w:i/>
          <w:iCs/>
          <w:szCs w:val="28"/>
        </w:rPr>
      </w:pP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08 04 «Другие вопросы в области культуры, кинематографии»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F72F31">
        <w:rPr>
          <w:szCs w:val="28"/>
        </w:rPr>
        <w:t>746,1</w:t>
      </w:r>
      <w:r w:rsidRPr="00D223BD">
        <w:rPr>
          <w:szCs w:val="28"/>
        </w:rPr>
        <w:t xml:space="preserve"> тыс. рублей, или </w:t>
      </w:r>
      <w:r w:rsidR="00F72F31">
        <w:rPr>
          <w:szCs w:val="28"/>
        </w:rPr>
        <w:t>12,8</w:t>
      </w:r>
      <w:r w:rsidRPr="00D223BD">
        <w:rPr>
          <w:szCs w:val="28"/>
        </w:rPr>
        <w:t xml:space="preserve">% от уточненной бюджетной росписи, что </w:t>
      </w:r>
      <w:r w:rsidR="00F72F31">
        <w:rPr>
          <w:szCs w:val="28"/>
        </w:rPr>
        <w:t>выше</w:t>
      </w:r>
      <w:r w:rsidRPr="00D223BD">
        <w:rPr>
          <w:szCs w:val="28"/>
        </w:rPr>
        <w:t xml:space="preserve"> уровня аналогичного </w:t>
      </w:r>
      <w:r w:rsidRPr="00D223BD">
        <w:rPr>
          <w:szCs w:val="28"/>
        </w:rPr>
        <w:lastRenderedPageBreak/>
        <w:t xml:space="preserve">периода прошлого года на </w:t>
      </w:r>
      <w:r w:rsidR="00F72F31">
        <w:rPr>
          <w:szCs w:val="28"/>
        </w:rPr>
        <w:t>44,0</w:t>
      </w:r>
      <w:r w:rsidRPr="00D223BD">
        <w:rPr>
          <w:szCs w:val="28"/>
        </w:rPr>
        <w:t xml:space="preserve"> тыс. рублей, или на </w:t>
      </w:r>
      <w:r w:rsidR="00F72F31">
        <w:rPr>
          <w:szCs w:val="28"/>
        </w:rPr>
        <w:t>23,9</w:t>
      </w:r>
      <w:r w:rsidRPr="00D223BD">
        <w:rPr>
          <w:szCs w:val="28"/>
        </w:rPr>
        <w:t>%. Финансовое обеспечение расходов  производилось: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16F72">
        <w:rPr>
          <w:szCs w:val="28"/>
        </w:rPr>
        <w:t>1</w:t>
      </w:r>
      <w:r w:rsidRPr="00D223BD">
        <w:rPr>
          <w:szCs w:val="28"/>
        </w:rPr>
        <w:t>, тыс. рублей</w:t>
      </w:r>
    </w:p>
    <w:tbl>
      <w:tblPr>
        <w:tblW w:w="9371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1"/>
        <w:gridCol w:w="1091"/>
        <w:gridCol w:w="871"/>
        <w:gridCol w:w="1134"/>
        <w:gridCol w:w="1134"/>
      </w:tblGrid>
      <w:tr w:rsidR="00253C27" w:rsidRPr="00D223BD" w:rsidTr="00F72F31">
        <w:trPr>
          <w:trHeight w:val="1530"/>
        </w:trPr>
        <w:tc>
          <w:tcPr>
            <w:tcW w:w="5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F72F31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F72F31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>2016 года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F72F31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F72F31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3C18D8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3C18D8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3C18D8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3C18D8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Отношение 1 </w:t>
            </w:r>
            <w:r w:rsidR="003C18D8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3C18D8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253C27" w:rsidRPr="00D223BD" w:rsidTr="00F72F31">
        <w:trPr>
          <w:trHeight w:val="428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253C27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Обеспечение деятельности аппарата управления отдела культуры администрации С</w:t>
            </w:r>
            <w:r>
              <w:rPr>
                <w:color w:val="000000"/>
                <w:sz w:val="24"/>
                <w:szCs w:val="24"/>
              </w:rPr>
              <w:t xml:space="preserve">тародубского </w:t>
            </w:r>
            <w:r w:rsidRPr="00D223BD">
              <w:rPr>
                <w:color w:val="000000"/>
                <w:sz w:val="24"/>
                <w:szCs w:val="24"/>
              </w:rPr>
              <w:t>района</w:t>
            </w:r>
            <w:r>
              <w:rPr>
                <w:color w:val="000000"/>
                <w:sz w:val="24"/>
                <w:szCs w:val="24"/>
              </w:rPr>
              <w:t xml:space="preserve"> и содержание бухгалтерии</w:t>
            </w:r>
            <w:r w:rsidR="00BC1A7D">
              <w:rPr>
                <w:color w:val="000000"/>
                <w:sz w:val="24"/>
                <w:szCs w:val="24"/>
              </w:rPr>
              <w:t>, учреждений, обеспечивающих оказание услуг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3C18D8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BC1A7D" w:rsidP="00BC1A7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BC1A7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BC1A7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86,9</w:t>
            </w:r>
          </w:p>
        </w:tc>
      </w:tr>
      <w:tr w:rsidR="00BC1A7D" w:rsidRPr="00D223BD" w:rsidTr="00F72F31">
        <w:trPr>
          <w:trHeight w:val="428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7D" w:rsidRPr="00D223BD" w:rsidRDefault="00BC1A7D" w:rsidP="00BC1A7D">
            <w:pPr>
              <w:spacing w:line="240" w:lineRule="auto"/>
              <w:ind w:right="-9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учреждений, обеспечивающих оказание услуг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7D" w:rsidRDefault="00BC1A7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7D" w:rsidRDefault="00BC1A7D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7D" w:rsidRDefault="00BC1A7D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7D" w:rsidRDefault="00BC1A7D" w:rsidP="00D223BD">
            <w:pPr>
              <w:spacing w:line="240" w:lineRule="auto"/>
              <w:ind w:right="-9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53C27" w:rsidRPr="00D223BD" w:rsidTr="00F72F31">
        <w:trPr>
          <w:trHeight w:val="132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132" w:lineRule="atLeast"/>
              <w:ind w:right="-109" w:firstLine="0"/>
              <w:jc w:val="left"/>
              <w:rPr>
                <w:sz w:val="24"/>
                <w:szCs w:val="24"/>
              </w:rPr>
            </w:pPr>
            <w:r w:rsidRPr="00D223BD">
              <w:rPr>
                <w:sz w:val="24"/>
                <w:szCs w:val="24"/>
              </w:rPr>
              <w:t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3C18D8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BC1A7D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132" w:lineRule="atLeast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53C27" w:rsidRPr="00D223BD" w:rsidTr="00F72F31">
        <w:trPr>
          <w:trHeight w:val="315"/>
        </w:trPr>
        <w:tc>
          <w:tcPr>
            <w:tcW w:w="5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253C27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BC1A7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602,1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BC1A7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BC1A7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27" w:rsidRPr="00D223BD" w:rsidRDefault="00BC1A7D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123,9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708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10 00 «Социальная политика»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DB7595">
        <w:rPr>
          <w:szCs w:val="28"/>
        </w:rPr>
        <w:t>6869,0</w:t>
      </w:r>
      <w:r w:rsidRPr="00D223BD">
        <w:rPr>
          <w:szCs w:val="28"/>
        </w:rPr>
        <w:t xml:space="preserve"> тыс. рублей или </w:t>
      </w:r>
      <w:r w:rsidR="00DB7595">
        <w:rPr>
          <w:szCs w:val="28"/>
        </w:rPr>
        <w:t>36,3</w:t>
      </w:r>
      <w:r w:rsidRPr="00D223BD">
        <w:rPr>
          <w:szCs w:val="28"/>
        </w:rPr>
        <w:t xml:space="preserve">% от годовой уточненной бюджетной росписи, удельный вес в общей сумме расходов бюджета составил </w:t>
      </w:r>
      <w:r w:rsidR="00DB7595">
        <w:rPr>
          <w:szCs w:val="28"/>
        </w:rPr>
        <w:t>4,3</w:t>
      </w:r>
      <w:r w:rsidRPr="00D223BD">
        <w:rPr>
          <w:szCs w:val="28"/>
        </w:rPr>
        <w:t xml:space="preserve">%. Исполнение за 1 </w:t>
      </w:r>
      <w:r w:rsidR="00DB7595">
        <w:rPr>
          <w:szCs w:val="28"/>
        </w:rPr>
        <w:t>полугодие</w:t>
      </w:r>
      <w:r w:rsidRPr="00D223BD">
        <w:rPr>
          <w:szCs w:val="28"/>
        </w:rPr>
        <w:t xml:space="preserve"> 2017 года по данному разделу выше уровня аналогичного периода прошлого года на </w:t>
      </w:r>
      <w:r w:rsidR="00DB7595">
        <w:rPr>
          <w:szCs w:val="28"/>
        </w:rPr>
        <w:t>500,6</w:t>
      </w:r>
      <w:r w:rsidRPr="00D223BD">
        <w:rPr>
          <w:szCs w:val="28"/>
        </w:rPr>
        <w:t xml:space="preserve"> тыс. рублей, или на </w:t>
      </w:r>
      <w:r w:rsidR="00DB7595">
        <w:rPr>
          <w:szCs w:val="28"/>
        </w:rPr>
        <w:t>7,9</w:t>
      </w:r>
      <w:r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10 01 «Пенсионное обеспечение»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DB7595">
        <w:rPr>
          <w:szCs w:val="28"/>
        </w:rPr>
        <w:t>1395,8</w:t>
      </w:r>
      <w:r w:rsidRPr="00D223BD">
        <w:rPr>
          <w:szCs w:val="28"/>
        </w:rPr>
        <w:t xml:space="preserve"> тыс. рублей, или </w:t>
      </w:r>
      <w:r w:rsidR="00DB7595">
        <w:rPr>
          <w:szCs w:val="28"/>
        </w:rPr>
        <w:t>50,0</w:t>
      </w:r>
      <w:r w:rsidRPr="00D223BD">
        <w:rPr>
          <w:szCs w:val="28"/>
        </w:rPr>
        <w:t xml:space="preserve">% от уточненной бюджетной росписи, что выше уровня аналогичного периода прошлого года на </w:t>
      </w:r>
      <w:r w:rsidR="00DB7595">
        <w:rPr>
          <w:szCs w:val="28"/>
        </w:rPr>
        <w:t>142,3</w:t>
      </w:r>
      <w:r w:rsidRPr="00D223BD">
        <w:rPr>
          <w:szCs w:val="28"/>
        </w:rPr>
        <w:t xml:space="preserve"> тыс. рублей, или </w:t>
      </w:r>
      <w:r w:rsidR="00253C27">
        <w:rPr>
          <w:szCs w:val="28"/>
        </w:rPr>
        <w:t xml:space="preserve">на </w:t>
      </w:r>
      <w:r w:rsidR="00DB7595">
        <w:rPr>
          <w:szCs w:val="28"/>
        </w:rPr>
        <w:t>11,4</w:t>
      </w:r>
      <w:r w:rsidR="00253C27">
        <w:rPr>
          <w:szCs w:val="28"/>
        </w:rPr>
        <w:t>%</w:t>
      </w:r>
      <w:r w:rsidRPr="00D223BD">
        <w:rPr>
          <w:szCs w:val="28"/>
        </w:rPr>
        <w:t>. Финансовое обеспечение расходов  производилось на доплату к пенсии муниципальных служащих.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i/>
          <w:iCs/>
          <w:szCs w:val="28"/>
        </w:rPr>
        <w:t>Подраздел 10 03 «Социальное обеспечение населения»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="00DB7595">
        <w:rPr>
          <w:szCs w:val="28"/>
        </w:rPr>
        <w:t>108,5</w:t>
      </w:r>
      <w:r w:rsidRPr="00D223BD">
        <w:rPr>
          <w:szCs w:val="28"/>
        </w:rPr>
        <w:t xml:space="preserve"> тыс. рублей, или </w:t>
      </w:r>
      <w:r w:rsidR="00DB7595">
        <w:rPr>
          <w:szCs w:val="28"/>
        </w:rPr>
        <w:t>8,8</w:t>
      </w:r>
      <w:r w:rsidRPr="00D223BD">
        <w:rPr>
          <w:szCs w:val="28"/>
        </w:rPr>
        <w:t xml:space="preserve">% от уточненной бюджетной росписи, что </w:t>
      </w:r>
      <w:r w:rsidR="00253C27">
        <w:rPr>
          <w:szCs w:val="28"/>
        </w:rPr>
        <w:t>выше</w:t>
      </w:r>
      <w:r w:rsidRPr="00D223BD">
        <w:rPr>
          <w:szCs w:val="28"/>
        </w:rPr>
        <w:t xml:space="preserve"> уровня аналог</w:t>
      </w:r>
      <w:r w:rsidR="00DB7595">
        <w:rPr>
          <w:szCs w:val="28"/>
        </w:rPr>
        <w:t>ичного периода прошлого года в 2,3 раза.</w:t>
      </w:r>
      <w:r w:rsidRPr="00D223BD">
        <w:rPr>
          <w:szCs w:val="28"/>
        </w:rPr>
        <w:t xml:space="preserve"> Финансовое обеспечение расходов  производилось на выплаты по обеспечению сохранности жилых помещений, закрепленных за детьми – сиротами и детьми, оставшихся без попечения родителей.</w:t>
      </w:r>
    </w:p>
    <w:p w:rsidR="00D223BD" w:rsidRPr="00D223BD" w:rsidRDefault="00D223BD" w:rsidP="00D223BD">
      <w:pPr>
        <w:spacing w:line="240" w:lineRule="auto"/>
        <w:ind w:firstLine="0"/>
        <w:rPr>
          <w:sz w:val="24"/>
          <w:szCs w:val="24"/>
        </w:rPr>
      </w:pPr>
      <w:r w:rsidRPr="00D223BD">
        <w:rPr>
          <w:color w:val="FF0000"/>
          <w:szCs w:val="28"/>
        </w:rPr>
        <w:t xml:space="preserve">        </w:t>
      </w:r>
    </w:p>
    <w:p w:rsidR="00D223BD" w:rsidRPr="00D223BD" w:rsidRDefault="00D223BD" w:rsidP="00D223BD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i/>
          <w:iCs/>
          <w:szCs w:val="28"/>
        </w:rPr>
      </w:pPr>
      <w:r w:rsidRPr="00D223BD">
        <w:rPr>
          <w:b/>
          <w:bCs/>
          <w:i/>
          <w:iCs/>
          <w:szCs w:val="28"/>
        </w:rPr>
        <w:t>Подраздел 10 04 «Охрана семьи и детства»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Pr="00D223BD">
        <w:rPr>
          <w:b/>
          <w:bCs/>
          <w:i/>
          <w:iCs/>
          <w:szCs w:val="28"/>
        </w:rPr>
        <w:t> </w:t>
      </w:r>
      <w:r w:rsidR="00A51ABE">
        <w:rPr>
          <w:szCs w:val="28"/>
        </w:rPr>
        <w:t>4911,1</w:t>
      </w:r>
      <w:r w:rsidRPr="00D223BD">
        <w:rPr>
          <w:szCs w:val="28"/>
        </w:rPr>
        <w:t xml:space="preserve"> тыс. рублей, или </w:t>
      </w:r>
      <w:r w:rsidR="00A51ABE">
        <w:rPr>
          <w:szCs w:val="28"/>
        </w:rPr>
        <w:t>35,4</w:t>
      </w:r>
      <w:r w:rsidRPr="00D223BD">
        <w:rPr>
          <w:szCs w:val="28"/>
        </w:rPr>
        <w:t xml:space="preserve">% от уточненной бюджетной росписи, что выше уровня аналогичного </w:t>
      </w:r>
      <w:r w:rsidRPr="00D223BD">
        <w:rPr>
          <w:szCs w:val="28"/>
        </w:rPr>
        <w:lastRenderedPageBreak/>
        <w:t xml:space="preserve">периода прошлого года на </w:t>
      </w:r>
      <w:r w:rsidR="00675203">
        <w:rPr>
          <w:szCs w:val="28"/>
        </w:rPr>
        <w:t>372,8</w:t>
      </w:r>
      <w:r w:rsidRPr="00D223BD">
        <w:rPr>
          <w:szCs w:val="28"/>
        </w:rPr>
        <w:t xml:space="preserve"> тыс. рублей, или на </w:t>
      </w:r>
      <w:r w:rsidR="00A51ABE">
        <w:rPr>
          <w:szCs w:val="28"/>
        </w:rPr>
        <w:t>5,8</w:t>
      </w:r>
      <w:r w:rsidRPr="00D223BD">
        <w:rPr>
          <w:szCs w:val="28"/>
        </w:rPr>
        <w:t>%. Финансовое обеспечение расходов производилось: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16F72">
        <w:rPr>
          <w:szCs w:val="28"/>
        </w:rPr>
        <w:t>2</w:t>
      </w:r>
      <w:r w:rsidRPr="00D223BD">
        <w:rPr>
          <w:szCs w:val="28"/>
        </w:rPr>
        <w:t>, тыс. рублей</w:t>
      </w:r>
    </w:p>
    <w:tbl>
      <w:tblPr>
        <w:tblW w:w="937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1141"/>
        <w:gridCol w:w="1050"/>
        <w:gridCol w:w="1236"/>
        <w:gridCol w:w="1236"/>
      </w:tblGrid>
      <w:tr w:rsidR="00675203" w:rsidRPr="00D223BD" w:rsidTr="00675203">
        <w:trPr>
          <w:trHeight w:val="1530"/>
        </w:trPr>
        <w:tc>
          <w:tcPr>
            <w:tcW w:w="5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A51ABE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A51ABE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A51ABE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A51ABE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1 </w:t>
            </w:r>
            <w:r w:rsidR="00A51ABE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</w:t>
            </w:r>
          </w:p>
          <w:p w:rsidR="00675203" w:rsidRPr="00D223BD" w:rsidRDefault="00675203" w:rsidP="00A51ABE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1 </w:t>
            </w:r>
            <w:proofErr w:type="spellStart"/>
            <w:r w:rsidR="00A51ABE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(+,-)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A51ABE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>.2017г. к</w:t>
            </w:r>
          </w:p>
          <w:p w:rsidR="00675203" w:rsidRPr="00D223BD" w:rsidRDefault="00675203" w:rsidP="00A51ABE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 1 </w:t>
            </w:r>
            <w:proofErr w:type="spellStart"/>
            <w:r w:rsidR="00A51ABE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. 2016г., %</w:t>
            </w:r>
          </w:p>
        </w:tc>
      </w:tr>
      <w:tr w:rsidR="00675203" w:rsidRPr="00D223BD" w:rsidTr="00675203">
        <w:trPr>
          <w:trHeight w:val="1521"/>
        </w:trPr>
        <w:tc>
          <w:tcPr>
            <w:tcW w:w="5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Обеспечение реализацию переданных полномочий субъекта РФ в части социальной поддержки и социального обслуживания детей – сирот и детей, оставшихся без попечения родителей, включая выплаты денежного пособия опекунам и приемным семьям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A51AB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0060F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0060F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0060F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108,5</w:t>
            </w:r>
          </w:p>
        </w:tc>
      </w:tr>
      <w:tr w:rsidR="00675203" w:rsidRPr="00D223BD" w:rsidTr="00675203">
        <w:trPr>
          <w:trHeight w:val="945"/>
        </w:trPr>
        <w:tc>
          <w:tcPr>
            <w:tcW w:w="5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Компенсация части родительской платы за содержание ребенка в муниципальных дошкольных учреждениях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A51AB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0060F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0060F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0060F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83,2</w:t>
            </w:r>
          </w:p>
        </w:tc>
      </w:tr>
      <w:tr w:rsidR="00675203" w:rsidRPr="00D223BD" w:rsidTr="00675203">
        <w:trPr>
          <w:trHeight w:val="315"/>
        </w:trPr>
        <w:tc>
          <w:tcPr>
            <w:tcW w:w="5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675203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801A8F" w:rsidRDefault="00A51ABE" w:rsidP="00D223BD">
            <w:pPr>
              <w:spacing w:line="240" w:lineRule="auto"/>
              <w:ind w:right="-9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0060FE" w:rsidRDefault="000060FE" w:rsidP="00D223BD">
            <w:pPr>
              <w:spacing w:line="240" w:lineRule="auto"/>
              <w:ind w:right="-90" w:firstLine="0"/>
              <w:jc w:val="center"/>
              <w:rPr>
                <w:b/>
                <w:sz w:val="24"/>
                <w:szCs w:val="24"/>
              </w:rPr>
            </w:pPr>
            <w:r w:rsidRPr="000060FE">
              <w:rPr>
                <w:b/>
                <w:sz w:val="24"/>
                <w:szCs w:val="24"/>
              </w:rPr>
              <w:t>4911,1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0060F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203" w:rsidRPr="00D223BD" w:rsidRDefault="000060FE" w:rsidP="00D223BD">
            <w:pPr>
              <w:spacing w:line="240" w:lineRule="auto"/>
              <w:ind w:right="-9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105,8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75358E">
        <w:rPr>
          <w:b/>
          <w:bCs/>
          <w:i/>
          <w:iCs/>
          <w:szCs w:val="28"/>
        </w:rPr>
        <w:t>Подраздел 10 06</w:t>
      </w:r>
      <w:r w:rsidRPr="00D223BD">
        <w:rPr>
          <w:b/>
          <w:bCs/>
          <w:i/>
          <w:iCs/>
          <w:szCs w:val="28"/>
        </w:rPr>
        <w:t xml:space="preserve"> «Другие вопросы в области социальной политики»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Исполнение по данному подразделу составило </w:t>
      </w:r>
      <w:r w:rsidRPr="00D223BD">
        <w:rPr>
          <w:i/>
          <w:iCs/>
          <w:szCs w:val="28"/>
        </w:rPr>
        <w:t> </w:t>
      </w:r>
      <w:r w:rsidR="0075358E">
        <w:rPr>
          <w:szCs w:val="28"/>
        </w:rPr>
        <w:t>453,6</w:t>
      </w:r>
      <w:r w:rsidRPr="00D223BD">
        <w:rPr>
          <w:szCs w:val="28"/>
        </w:rPr>
        <w:t xml:space="preserve"> тыс. рублей, или </w:t>
      </w:r>
      <w:r w:rsidR="001C74A2">
        <w:rPr>
          <w:szCs w:val="28"/>
        </w:rPr>
        <w:t>43,1</w:t>
      </w:r>
      <w:r w:rsidRPr="00D223BD">
        <w:rPr>
          <w:szCs w:val="28"/>
        </w:rPr>
        <w:t xml:space="preserve">% от уточненной бюджетной росписи, что выше уровня аналогичного периода прошлого года на </w:t>
      </w:r>
      <w:r w:rsidR="001C74A2">
        <w:rPr>
          <w:szCs w:val="28"/>
        </w:rPr>
        <w:t>30,7</w:t>
      </w:r>
      <w:r w:rsidR="00C11B4E">
        <w:rPr>
          <w:szCs w:val="28"/>
        </w:rPr>
        <w:t xml:space="preserve"> </w:t>
      </w:r>
      <w:r w:rsidRPr="00D223BD">
        <w:rPr>
          <w:szCs w:val="28"/>
        </w:rPr>
        <w:t xml:space="preserve">тыс. рублей, или на </w:t>
      </w:r>
      <w:r w:rsidR="001C74A2">
        <w:rPr>
          <w:szCs w:val="28"/>
        </w:rPr>
        <w:t>7,3</w:t>
      </w:r>
      <w:r w:rsidRPr="00D223BD">
        <w:rPr>
          <w:szCs w:val="28"/>
        </w:rPr>
        <w:t xml:space="preserve">%. 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Финансовое обеспечение расходов производилось на текущее содержание органа опеки и попечительства по исполнению  отдельных  государственных  полномочий  по опеке и попечительству  над несовершеннолетними и текущее содержание комиссии по делам несовершеннолетних и защите их прав по исполнению  отдельных  государственных  полномочий  по профилактике безнадзорности и правонарушений несовершеннолетних.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11 00 «Физическая культура и спорт»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разделу исполнение составило </w:t>
      </w:r>
      <w:r w:rsidR="001C74A2">
        <w:rPr>
          <w:szCs w:val="28"/>
        </w:rPr>
        <w:t>85,1</w:t>
      </w:r>
      <w:r w:rsidRPr="00D223BD">
        <w:rPr>
          <w:szCs w:val="28"/>
        </w:rPr>
        <w:t xml:space="preserve"> тыс. рублей или </w:t>
      </w:r>
      <w:r w:rsidR="001C74A2">
        <w:rPr>
          <w:szCs w:val="28"/>
        </w:rPr>
        <w:t>34,4</w:t>
      </w:r>
      <w:r w:rsidRPr="00D223BD">
        <w:rPr>
          <w:szCs w:val="28"/>
        </w:rPr>
        <w:t xml:space="preserve">% от годовой уточненной бюджетной росписи, удельный вес расходов в общей сумме расходов бюджета составляет </w:t>
      </w:r>
      <w:r w:rsidR="00C11B4E">
        <w:rPr>
          <w:szCs w:val="28"/>
        </w:rPr>
        <w:t>0,0</w:t>
      </w:r>
      <w:r w:rsidR="001C74A2">
        <w:rPr>
          <w:szCs w:val="28"/>
        </w:rPr>
        <w:t>5</w:t>
      </w:r>
      <w:r w:rsidRPr="00D223BD">
        <w:rPr>
          <w:szCs w:val="28"/>
        </w:rPr>
        <w:t xml:space="preserve">%. Исполнение за 1 </w:t>
      </w:r>
      <w:r w:rsidR="001C74A2">
        <w:rPr>
          <w:szCs w:val="28"/>
        </w:rPr>
        <w:t>полугодие</w:t>
      </w:r>
      <w:r w:rsidRPr="00D223BD">
        <w:rPr>
          <w:szCs w:val="28"/>
        </w:rPr>
        <w:t xml:space="preserve"> 2017 года по данному разделу </w:t>
      </w:r>
      <w:r w:rsidR="00C11B4E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1C74A2">
        <w:rPr>
          <w:szCs w:val="28"/>
        </w:rPr>
        <w:t>1,3</w:t>
      </w:r>
      <w:r w:rsidRPr="00D223BD">
        <w:rPr>
          <w:szCs w:val="28"/>
        </w:rPr>
        <w:t xml:space="preserve"> тыс. рублей, или </w:t>
      </w:r>
      <w:r w:rsidR="001C74A2">
        <w:rPr>
          <w:szCs w:val="28"/>
        </w:rPr>
        <w:t>на 1,6%</w:t>
      </w:r>
      <w:r w:rsidRPr="00D223BD">
        <w:rPr>
          <w:szCs w:val="28"/>
        </w:rPr>
        <w:t>.</w:t>
      </w:r>
      <w:r w:rsidR="004F4CB8">
        <w:rPr>
          <w:szCs w:val="28"/>
        </w:rPr>
        <w:t xml:space="preserve"> Расходы осуществлялись по подразделу </w:t>
      </w:r>
      <w:r w:rsidR="004F4CB8" w:rsidRPr="004F4CB8">
        <w:rPr>
          <w:bCs/>
          <w:iCs/>
          <w:szCs w:val="28"/>
        </w:rPr>
        <w:t>11 01 «Физическая культура»</w:t>
      </w:r>
      <w:r w:rsidR="004F4CB8">
        <w:rPr>
          <w:bCs/>
          <w:iCs/>
          <w:szCs w:val="28"/>
        </w:rPr>
        <w:t xml:space="preserve"> и направлены на мероприятия по спорту.</w:t>
      </w: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jc w:val="right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color w:val="FF0000"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jc w:val="right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color w:val="FF0000"/>
          <w:szCs w:val="28"/>
          <w:lang w:eastAsia="en-US"/>
        </w:rPr>
        <w:t> </w:t>
      </w:r>
    </w:p>
    <w:p w:rsidR="00D223BD" w:rsidRPr="00D223BD" w:rsidRDefault="00D223BD" w:rsidP="00D223BD">
      <w:pPr>
        <w:spacing w:line="276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  <w:u w:val="single"/>
        </w:rPr>
        <w:t>Раздел 14 00 «Межбюджетные трансферты общего характера бюджета субъектов РФ и муниципальных образований»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lastRenderedPageBreak/>
        <w:t xml:space="preserve">По данному разделу денежные средства освоены на </w:t>
      </w:r>
      <w:r w:rsidR="001C74A2">
        <w:rPr>
          <w:szCs w:val="28"/>
        </w:rPr>
        <w:t>79,7</w:t>
      </w:r>
      <w:r w:rsidRPr="00D223BD">
        <w:rPr>
          <w:szCs w:val="28"/>
        </w:rPr>
        <w:t xml:space="preserve">%, при уточненной бюджетной росписи </w:t>
      </w:r>
      <w:r w:rsidR="001C74A2">
        <w:rPr>
          <w:szCs w:val="28"/>
        </w:rPr>
        <w:t>11016,4</w:t>
      </w:r>
      <w:r w:rsidRPr="00D223BD">
        <w:rPr>
          <w:szCs w:val="28"/>
        </w:rPr>
        <w:t xml:space="preserve"> тыс. рублей</w:t>
      </w:r>
      <w:r w:rsidR="001C74A2">
        <w:rPr>
          <w:szCs w:val="28"/>
        </w:rPr>
        <w:t>,</w:t>
      </w:r>
      <w:r w:rsidRPr="00D223BD">
        <w:rPr>
          <w:szCs w:val="28"/>
        </w:rPr>
        <w:t xml:space="preserve"> исполнение составило </w:t>
      </w:r>
      <w:r w:rsidR="000E5607">
        <w:rPr>
          <w:szCs w:val="28"/>
        </w:rPr>
        <w:t>8779,0</w:t>
      </w:r>
      <w:r w:rsidRPr="00D223BD">
        <w:rPr>
          <w:szCs w:val="28"/>
        </w:rPr>
        <w:t xml:space="preserve"> тыс. рублей. Удельный вес расходов раздела</w:t>
      </w:r>
      <w:r w:rsidR="004F4CB8">
        <w:rPr>
          <w:szCs w:val="28"/>
        </w:rPr>
        <w:t xml:space="preserve"> </w:t>
      </w:r>
      <w:r w:rsidRPr="00D223BD">
        <w:rPr>
          <w:szCs w:val="28"/>
        </w:rPr>
        <w:t xml:space="preserve">– </w:t>
      </w:r>
      <w:r w:rsidR="000E5607">
        <w:rPr>
          <w:szCs w:val="28"/>
        </w:rPr>
        <w:t>5,5</w:t>
      </w:r>
      <w:r w:rsidRPr="00D223BD">
        <w:rPr>
          <w:szCs w:val="28"/>
        </w:rPr>
        <w:t xml:space="preserve">% в общих расходах района. Исполнение за 1 </w:t>
      </w:r>
      <w:r w:rsidR="000E5607">
        <w:rPr>
          <w:szCs w:val="28"/>
        </w:rPr>
        <w:t>полугодие</w:t>
      </w:r>
      <w:r w:rsidRPr="00D223BD">
        <w:rPr>
          <w:szCs w:val="28"/>
        </w:rPr>
        <w:t xml:space="preserve"> 2017 года по данному разделу </w:t>
      </w:r>
      <w:r w:rsidR="004F4CB8">
        <w:rPr>
          <w:szCs w:val="28"/>
        </w:rPr>
        <w:t>выше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0E5607">
        <w:rPr>
          <w:szCs w:val="28"/>
        </w:rPr>
        <w:t>2725,5</w:t>
      </w:r>
      <w:r w:rsidRPr="00D223BD">
        <w:rPr>
          <w:szCs w:val="28"/>
        </w:rPr>
        <w:t xml:space="preserve"> тыс. рублей, или </w:t>
      </w:r>
      <w:r w:rsidR="000E5607">
        <w:rPr>
          <w:szCs w:val="28"/>
        </w:rPr>
        <w:t>на 45%.</w:t>
      </w:r>
    </w:p>
    <w:p w:rsidR="00D223BD" w:rsidRPr="00D223BD" w:rsidRDefault="00D223BD" w:rsidP="00D223BD">
      <w:pPr>
        <w:spacing w:line="276" w:lineRule="auto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left="720"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Подраздел 14 01  «Дотации на выравнивание бюджетной обеспеченности субъектов РФ и муниципальных образований»</w:t>
      </w:r>
    </w:p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r w:rsidRPr="00D223BD">
        <w:rPr>
          <w:szCs w:val="28"/>
        </w:rPr>
        <w:t xml:space="preserve">По данному подразделу расходы исполнены в сумме </w:t>
      </w:r>
      <w:r w:rsidR="000E5607">
        <w:rPr>
          <w:szCs w:val="28"/>
        </w:rPr>
        <w:t>378,0</w:t>
      </w:r>
      <w:r w:rsidRPr="00D223BD">
        <w:rPr>
          <w:szCs w:val="28"/>
        </w:rPr>
        <w:t xml:space="preserve"> тыс. рублей (</w:t>
      </w:r>
      <w:r w:rsidR="000E5607">
        <w:rPr>
          <w:szCs w:val="28"/>
        </w:rPr>
        <w:t>50,0</w:t>
      </w:r>
      <w:r w:rsidRPr="00D223BD">
        <w:rPr>
          <w:szCs w:val="28"/>
        </w:rPr>
        <w:t xml:space="preserve">% от уточненной бюджетной росписи), что ниже уровня аналогичного периода прошлого года на </w:t>
      </w:r>
      <w:r w:rsidR="000E5607">
        <w:rPr>
          <w:szCs w:val="28"/>
        </w:rPr>
        <w:t>2684,0</w:t>
      </w:r>
      <w:r w:rsidRPr="00D223BD">
        <w:rPr>
          <w:szCs w:val="28"/>
        </w:rPr>
        <w:t xml:space="preserve"> тыс. рублей, или на </w:t>
      </w:r>
      <w:r w:rsidR="000E5607">
        <w:rPr>
          <w:szCs w:val="28"/>
        </w:rPr>
        <w:t>87,7</w:t>
      </w:r>
      <w:r w:rsidRPr="00D223BD">
        <w:rPr>
          <w:szCs w:val="28"/>
        </w:rPr>
        <w:t>%.   Данные дотации направлены на выравнивание бюджетной обеспеченности поселений С</w:t>
      </w:r>
      <w:r w:rsidR="004F4CB8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D223BD" w:rsidRPr="00D223BD" w:rsidRDefault="00D223BD" w:rsidP="00D223BD">
      <w:pPr>
        <w:spacing w:line="240" w:lineRule="auto"/>
        <w:ind w:left="720"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</w:t>
      </w:r>
    </w:p>
    <w:p w:rsidR="00D223BD" w:rsidRPr="00D223BD" w:rsidRDefault="00D223BD" w:rsidP="00D223BD">
      <w:pPr>
        <w:spacing w:line="240" w:lineRule="auto"/>
        <w:ind w:left="720"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Подраздел 14 02  «Иные дотации»</w:t>
      </w:r>
    </w:p>
    <w:p w:rsidR="00D223BD" w:rsidRDefault="00D223BD" w:rsidP="00D223BD">
      <w:pPr>
        <w:spacing w:line="240" w:lineRule="auto"/>
        <w:rPr>
          <w:szCs w:val="28"/>
        </w:rPr>
      </w:pPr>
      <w:r w:rsidRPr="00D223BD">
        <w:rPr>
          <w:szCs w:val="28"/>
        </w:rPr>
        <w:t xml:space="preserve">По данному подразделу расходы исполнены в сумме </w:t>
      </w:r>
      <w:r w:rsidR="000E5607">
        <w:rPr>
          <w:szCs w:val="28"/>
        </w:rPr>
        <w:t>2340,6</w:t>
      </w:r>
      <w:r w:rsidRPr="00D223BD">
        <w:rPr>
          <w:szCs w:val="28"/>
        </w:rPr>
        <w:t>тыс. рублей (</w:t>
      </w:r>
      <w:r w:rsidR="000E5607">
        <w:rPr>
          <w:szCs w:val="28"/>
        </w:rPr>
        <w:t>55,7</w:t>
      </w:r>
      <w:r w:rsidRPr="00D223BD">
        <w:rPr>
          <w:szCs w:val="28"/>
        </w:rPr>
        <w:t xml:space="preserve">% от уточненной бюджетной росписи), что </w:t>
      </w:r>
      <w:r w:rsidR="004F4CB8"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AF32FC">
        <w:rPr>
          <w:szCs w:val="28"/>
        </w:rPr>
        <w:t>100,0</w:t>
      </w:r>
      <w:r w:rsidRPr="00D223BD">
        <w:rPr>
          <w:szCs w:val="28"/>
        </w:rPr>
        <w:t>%. Данные дотации направлены на поддержку мер по обеспечению сбалансированности бюджетов поселений С</w:t>
      </w:r>
      <w:r w:rsidR="004F4CB8">
        <w:rPr>
          <w:szCs w:val="28"/>
        </w:rPr>
        <w:t>тародубского</w:t>
      </w:r>
      <w:r w:rsidRPr="00D223BD">
        <w:rPr>
          <w:szCs w:val="28"/>
        </w:rPr>
        <w:t xml:space="preserve"> района.</w:t>
      </w:r>
    </w:p>
    <w:p w:rsidR="00E01A85" w:rsidRPr="00D223BD" w:rsidRDefault="00E01A85" w:rsidP="00D223BD">
      <w:pPr>
        <w:spacing w:line="240" w:lineRule="auto"/>
        <w:rPr>
          <w:sz w:val="24"/>
          <w:szCs w:val="24"/>
        </w:rPr>
      </w:pPr>
    </w:p>
    <w:p w:rsidR="00E01A85" w:rsidRPr="00D223BD" w:rsidRDefault="00E01A85" w:rsidP="00E01A85">
      <w:pPr>
        <w:spacing w:line="240" w:lineRule="auto"/>
        <w:ind w:left="720"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Подраздел 14 0</w:t>
      </w:r>
      <w:r>
        <w:rPr>
          <w:rFonts w:eastAsiaTheme="minorHAnsi" w:cstheme="minorBidi"/>
          <w:b/>
          <w:bCs/>
          <w:i/>
          <w:iCs/>
          <w:szCs w:val="28"/>
          <w:lang w:eastAsia="en-US"/>
        </w:rPr>
        <w:t>3</w:t>
      </w: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  «</w:t>
      </w:r>
      <w:r>
        <w:rPr>
          <w:rFonts w:eastAsiaTheme="minorHAnsi" w:cstheme="minorBidi"/>
          <w:b/>
          <w:bCs/>
          <w:i/>
          <w:iCs/>
          <w:szCs w:val="28"/>
          <w:lang w:eastAsia="en-US"/>
        </w:rPr>
        <w:t>Прочие межбюджетные трансферты общего характера</w:t>
      </w:r>
      <w:r w:rsidRPr="00D223BD">
        <w:rPr>
          <w:rFonts w:eastAsiaTheme="minorHAnsi" w:cstheme="minorBidi"/>
          <w:b/>
          <w:bCs/>
          <w:i/>
          <w:iCs/>
          <w:szCs w:val="28"/>
          <w:lang w:eastAsia="en-US"/>
        </w:rPr>
        <w:t>»</w:t>
      </w:r>
    </w:p>
    <w:p w:rsidR="00AF32FC" w:rsidRDefault="00E01A85" w:rsidP="00E01A8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</w:t>
      </w:r>
      <w:r w:rsidRPr="00D223BD">
        <w:rPr>
          <w:szCs w:val="28"/>
        </w:rPr>
        <w:t xml:space="preserve">По данному подразделу расходы исполнены в сумме </w:t>
      </w:r>
      <w:r w:rsidR="00AF32FC">
        <w:rPr>
          <w:szCs w:val="28"/>
        </w:rPr>
        <w:t>6060,4</w:t>
      </w:r>
      <w:r w:rsidRPr="00D223BD">
        <w:rPr>
          <w:szCs w:val="28"/>
        </w:rPr>
        <w:t>тыс. рублей (</w:t>
      </w:r>
      <w:r w:rsidR="00AF32FC">
        <w:rPr>
          <w:szCs w:val="28"/>
        </w:rPr>
        <w:t>100,0</w:t>
      </w:r>
      <w:r w:rsidRPr="00D223BD">
        <w:rPr>
          <w:szCs w:val="28"/>
        </w:rPr>
        <w:t xml:space="preserve">% от уточненной бюджетной росписи), что </w:t>
      </w:r>
      <w:r>
        <w:rPr>
          <w:szCs w:val="28"/>
        </w:rPr>
        <w:t>ниже</w:t>
      </w:r>
      <w:r w:rsidRPr="00D223BD">
        <w:rPr>
          <w:szCs w:val="28"/>
        </w:rPr>
        <w:t xml:space="preserve"> уровня аналогичного периода прошлого года на </w:t>
      </w:r>
      <w:r w:rsidR="00AF32FC">
        <w:rPr>
          <w:szCs w:val="28"/>
        </w:rPr>
        <w:t>100,0</w:t>
      </w:r>
      <w:r w:rsidRPr="00D223BD">
        <w:rPr>
          <w:szCs w:val="28"/>
        </w:rPr>
        <w:t>%.</w:t>
      </w:r>
    </w:p>
    <w:p w:rsidR="00D223BD" w:rsidRPr="00D223BD" w:rsidRDefault="00D223BD" w:rsidP="00E01A85">
      <w:pPr>
        <w:spacing w:line="240" w:lineRule="auto"/>
        <w:ind w:firstLine="0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Источники финансирования дефицита бюджета </w:t>
      </w:r>
    </w:p>
    <w:p w:rsidR="00D223BD" w:rsidRPr="00D223BD" w:rsidRDefault="00D223BD" w:rsidP="00D223BD">
      <w:pPr>
        <w:spacing w:line="240" w:lineRule="auto"/>
        <w:ind w:firstLine="0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Решением о бюджете</w:t>
      </w:r>
      <w:r w:rsidR="005612D1">
        <w:rPr>
          <w:szCs w:val="28"/>
        </w:rPr>
        <w:t xml:space="preserve"> (с учетом изменений)</w:t>
      </w:r>
      <w:r w:rsidRPr="00D223BD">
        <w:rPr>
          <w:szCs w:val="28"/>
        </w:rPr>
        <w:t xml:space="preserve">, прогнозируемый дефицит бюджета был утверждён в сумме </w:t>
      </w:r>
      <w:r w:rsidR="007F657F">
        <w:rPr>
          <w:szCs w:val="28"/>
        </w:rPr>
        <w:t>19087,90</w:t>
      </w:r>
      <w:r w:rsidRPr="00D223BD">
        <w:rPr>
          <w:szCs w:val="28"/>
        </w:rPr>
        <w:t xml:space="preserve"> тыс. рублей, при этом утвержден перечень главных администраторов источников финансирования дефицита бюджета-финансов</w:t>
      </w:r>
      <w:r w:rsidR="005612D1">
        <w:rPr>
          <w:szCs w:val="28"/>
        </w:rPr>
        <w:t>ое</w:t>
      </w:r>
      <w:r w:rsidRPr="00D223BD">
        <w:rPr>
          <w:szCs w:val="28"/>
        </w:rPr>
        <w:t xml:space="preserve"> </w:t>
      </w:r>
      <w:r w:rsidR="005612D1">
        <w:rPr>
          <w:szCs w:val="28"/>
        </w:rPr>
        <w:t>управление</w:t>
      </w:r>
      <w:r w:rsidRPr="00D223BD">
        <w:rPr>
          <w:szCs w:val="28"/>
        </w:rPr>
        <w:t xml:space="preserve"> С</w:t>
      </w:r>
      <w:r w:rsidR="004F4CB8">
        <w:rPr>
          <w:szCs w:val="28"/>
        </w:rPr>
        <w:t>тародубского</w:t>
      </w:r>
      <w:r w:rsidR="005612D1">
        <w:rPr>
          <w:szCs w:val="28"/>
        </w:rPr>
        <w:t xml:space="preserve"> муниципального</w:t>
      </w:r>
      <w:r w:rsidRPr="00D223BD">
        <w:rPr>
          <w:szCs w:val="28"/>
        </w:rPr>
        <w:t xml:space="preserve"> района и источники финансирования дефицита бюджета – изменение остатков на счетах по учету средств бюджета утвержден. Размер дефицита бюджета при его утверждении в решении о бюджете соответствовал параметру, установленному бюджетным законодательством.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В соответствии с отчётом об исполнении бюджета за 1 </w:t>
      </w:r>
      <w:r w:rsidR="00AF32FC">
        <w:rPr>
          <w:szCs w:val="28"/>
        </w:rPr>
        <w:t>полугодие</w:t>
      </w:r>
      <w:r w:rsidRPr="00D223BD">
        <w:rPr>
          <w:szCs w:val="28"/>
        </w:rPr>
        <w:t xml:space="preserve"> 2017г. бюджет исполнен с профицитом в объёме </w:t>
      </w:r>
      <w:r w:rsidR="007F657F">
        <w:rPr>
          <w:szCs w:val="28"/>
        </w:rPr>
        <w:t>7406,9</w:t>
      </w:r>
      <w:r w:rsidRPr="00D223BD">
        <w:rPr>
          <w:szCs w:val="28"/>
        </w:rPr>
        <w:t xml:space="preserve"> тыс. рублей.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color w:val="FF0000"/>
          <w:sz w:val="24"/>
          <w:szCs w:val="24"/>
        </w:rPr>
        <w:t> 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Анализ формирования и расходования средств дорожного фонда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lastRenderedPageBreak/>
        <w:t>В соответствии со ст. 179.4 Бюджетного кодекса РФ в С</w:t>
      </w:r>
      <w:r w:rsidR="005612D1">
        <w:rPr>
          <w:szCs w:val="28"/>
        </w:rPr>
        <w:t>тародубском</w:t>
      </w:r>
      <w:r w:rsidRPr="00D223BD">
        <w:rPr>
          <w:szCs w:val="28"/>
        </w:rPr>
        <w:t xml:space="preserve"> муниципальном районе создан дорожный фонд, объем которого на 2017 год </w:t>
      </w:r>
      <w:r w:rsidR="007F657F">
        <w:rPr>
          <w:szCs w:val="28"/>
        </w:rPr>
        <w:t>(</w:t>
      </w:r>
      <w:r w:rsidRPr="00D223BD">
        <w:rPr>
          <w:szCs w:val="28"/>
        </w:rPr>
        <w:t>с учетом изменений</w:t>
      </w:r>
      <w:r w:rsidR="007F657F">
        <w:rPr>
          <w:szCs w:val="28"/>
        </w:rPr>
        <w:t>)</w:t>
      </w:r>
      <w:r w:rsidRPr="00D223BD">
        <w:rPr>
          <w:szCs w:val="28"/>
        </w:rPr>
        <w:t xml:space="preserve"> составил </w:t>
      </w:r>
      <w:r w:rsidR="007F657F">
        <w:rPr>
          <w:szCs w:val="28"/>
        </w:rPr>
        <w:t>17742,9</w:t>
      </w:r>
      <w:r w:rsidRPr="00D223BD">
        <w:rPr>
          <w:szCs w:val="28"/>
        </w:rPr>
        <w:t xml:space="preserve"> тыс. рублей.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Порядок формирования</w:t>
      </w:r>
      <w:r w:rsidR="005612D1">
        <w:rPr>
          <w:szCs w:val="28"/>
        </w:rPr>
        <w:t>,</w:t>
      </w:r>
      <w:r w:rsidRPr="00D223BD">
        <w:rPr>
          <w:szCs w:val="28"/>
        </w:rPr>
        <w:t xml:space="preserve"> </w:t>
      </w:r>
      <w:r w:rsidR="005612D1">
        <w:rPr>
          <w:szCs w:val="28"/>
        </w:rPr>
        <w:t>порядок</w:t>
      </w:r>
      <w:r w:rsidRPr="00D223BD">
        <w:rPr>
          <w:szCs w:val="28"/>
        </w:rPr>
        <w:t xml:space="preserve"> использования бюджетных ассигнований дорожного фонда С</w:t>
      </w:r>
      <w:r w:rsidR="005612D1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утвержден решением С</w:t>
      </w:r>
      <w:r w:rsidR="005612D1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 от </w:t>
      </w:r>
      <w:r w:rsidR="005612D1">
        <w:rPr>
          <w:szCs w:val="28"/>
        </w:rPr>
        <w:t>30</w:t>
      </w:r>
      <w:r w:rsidRPr="00D223BD">
        <w:rPr>
          <w:szCs w:val="28"/>
        </w:rPr>
        <w:t>.10.201</w:t>
      </w:r>
      <w:r w:rsidR="005612D1">
        <w:rPr>
          <w:szCs w:val="28"/>
        </w:rPr>
        <w:t>3</w:t>
      </w:r>
      <w:r w:rsidRPr="00D223BD">
        <w:rPr>
          <w:szCs w:val="28"/>
        </w:rPr>
        <w:t xml:space="preserve"> г. №</w:t>
      </w:r>
      <w:r w:rsidR="005612D1">
        <w:rPr>
          <w:szCs w:val="28"/>
        </w:rPr>
        <w:t>418, №419.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За 1 </w:t>
      </w:r>
      <w:r w:rsidR="007F657F">
        <w:rPr>
          <w:szCs w:val="28"/>
        </w:rPr>
        <w:t>полугодие</w:t>
      </w:r>
      <w:r w:rsidRPr="00D223BD">
        <w:rPr>
          <w:szCs w:val="28"/>
        </w:rPr>
        <w:t xml:space="preserve"> 2017 года поступило доходов на формирование</w:t>
      </w:r>
      <w:r w:rsidR="007F657F">
        <w:rPr>
          <w:szCs w:val="28"/>
        </w:rPr>
        <w:t xml:space="preserve"> муниципального</w:t>
      </w:r>
      <w:r w:rsidRPr="00D223BD">
        <w:rPr>
          <w:szCs w:val="28"/>
        </w:rPr>
        <w:t xml:space="preserve"> дорожного фонда </w:t>
      </w:r>
      <w:r w:rsidR="007F657F">
        <w:rPr>
          <w:szCs w:val="28"/>
        </w:rPr>
        <w:t>7303,6</w:t>
      </w:r>
      <w:r w:rsidRPr="00D223BD">
        <w:rPr>
          <w:szCs w:val="28"/>
        </w:rPr>
        <w:t xml:space="preserve"> тыс. руб., или </w:t>
      </w:r>
      <w:r w:rsidR="007F657F">
        <w:rPr>
          <w:szCs w:val="28"/>
        </w:rPr>
        <w:t>50,4</w:t>
      </w:r>
      <w:r w:rsidRPr="00D223BD">
        <w:rPr>
          <w:szCs w:val="28"/>
        </w:rPr>
        <w:t xml:space="preserve">% от утвержденного его объема, что </w:t>
      </w:r>
      <w:r w:rsidR="00A606B5">
        <w:rPr>
          <w:szCs w:val="28"/>
        </w:rPr>
        <w:t>ниже</w:t>
      </w:r>
      <w:r w:rsidRPr="00D223BD">
        <w:rPr>
          <w:szCs w:val="28"/>
        </w:rPr>
        <w:t xml:space="preserve"> уровня за 1 </w:t>
      </w:r>
      <w:r w:rsidR="00A606B5">
        <w:rPr>
          <w:szCs w:val="28"/>
        </w:rPr>
        <w:t xml:space="preserve">полугодия </w:t>
      </w:r>
      <w:r w:rsidRPr="00D223BD">
        <w:rPr>
          <w:szCs w:val="28"/>
        </w:rPr>
        <w:t xml:space="preserve">2016 года на </w:t>
      </w:r>
      <w:r w:rsidR="00116F72">
        <w:rPr>
          <w:szCs w:val="28"/>
        </w:rPr>
        <w:t>126,6</w:t>
      </w:r>
      <w:r w:rsidRPr="00D223BD">
        <w:rPr>
          <w:szCs w:val="28"/>
        </w:rPr>
        <w:t xml:space="preserve"> тыс. рублей, или на 3,6%.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color w:val="FF0000"/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 xml:space="preserve">Использование дорожного фонда за 1 </w:t>
      </w:r>
      <w:r w:rsidR="00A606B5">
        <w:rPr>
          <w:b/>
          <w:bCs/>
          <w:szCs w:val="28"/>
        </w:rPr>
        <w:t>полугодие</w:t>
      </w:r>
      <w:r w:rsidRPr="00D223BD">
        <w:rPr>
          <w:b/>
          <w:bCs/>
          <w:szCs w:val="28"/>
        </w:rPr>
        <w:t xml:space="preserve"> 2017 года</w:t>
      </w:r>
    </w:p>
    <w:p w:rsidR="00D223BD" w:rsidRPr="00D223BD" w:rsidRDefault="00D223BD" w:rsidP="00D223BD">
      <w:pPr>
        <w:spacing w:line="240" w:lineRule="auto"/>
        <w:ind w:firstLine="567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16F72">
        <w:rPr>
          <w:szCs w:val="28"/>
        </w:rPr>
        <w:t>3</w:t>
      </w:r>
      <w:r w:rsidRPr="00D223BD">
        <w:rPr>
          <w:szCs w:val="28"/>
        </w:rPr>
        <w:t>, тыс. рублей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1560"/>
        <w:gridCol w:w="1417"/>
        <w:gridCol w:w="2126"/>
      </w:tblGrid>
      <w:tr w:rsidR="00D223BD" w:rsidRPr="00D223BD" w:rsidTr="00D223BD">
        <w:trPr>
          <w:trHeight w:val="317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 Период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Поступило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Освоено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D223BD" w:rsidRPr="00D223BD" w:rsidTr="00D223BD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A606B5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за 1 </w:t>
            </w:r>
            <w:r w:rsidR="00A606B5">
              <w:rPr>
                <w:color w:val="000000"/>
                <w:sz w:val="24"/>
                <w:szCs w:val="24"/>
              </w:rPr>
              <w:t>полугодие</w:t>
            </w:r>
            <w:r w:rsidRPr="00D223BD">
              <w:rPr>
                <w:color w:val="000000"/>
                <w:sz w:val="24"/>
                <w:szCs w:val="24"/>
              </w:rPr>
              <w:t xml:space="preserve"> 2016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606B5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606B5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606B5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</w:tr>
      <w:tr w:rsidR="00D223BD" w:rsidRPr="00D223BD" w:rsidTr="00D223BD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A606B5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 xml:space="preserve">за 1 </w:t>
            </w:r>
            <w:r w:rsidR="00A606B5">
              <w:rPr>
                <w:color w:val="000000"/>
                <w:sz w:val="24"/>
                <w:szCs w:val="24"/>
              </w:rPr>
              <w:t>полугодие</w:t>
            </w:r>
            <w:r w:rsidRPr="00D223BD">
              <w:rPr>
                <w:color w:val="000000"/>
                <w:sz w:val="24"/>
                <w:szCs w:val="24"/>
              </w:rPr>
              <w:t xml:space="preserve"> 2017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606B5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606B5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606B5" w:rsidP="00D223BD">
            <w:pPr>
              <w:spacing w:line="240" w:lineRule="auto"/>
              <w:ind w:right="-153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13,9</w:t>
            </w:r>
          </w:p>
        </w:tc>
      </w:tr>
    </w:tbl>
    <w:p w:rsidR="00A606B5" w:rsidRDefault="00D223BD" w:rsidP="00A606B5">
      <w:pPr>
        <w:autoSpaceDE w:val="0"/>
        <w:autoSpaceDN w:val="0"/>
        <w:adjustRightInd w:val="0"/>
        <w:spacing w:line="240" w:lineRule="auto"/>
        <w:ind w:firstLine="540"/>
        <w:rPr>
          <w:rFonts w:eastAsiaTheme="minorHAnsi" w:cstheme="minorBidi"/>
          <w:color w:val="FF0000"/>
          <w:szCs w:val="28"/>
          <w:lang w:eastAsia="en-US"/>
        </w:rPr>
      </w:pPr>
      <w:r w:rsidRPr="00D223BD">
        <w:rPr>
          <w:rFonts w:eastAsiaTheme="minorHAnsi" w:cstheme="minorBidi"/>
          <w:color w:val="FF0000"/>
          <w:szCs w:val="28"/>
          <w:lang w:eastAsia="en-US"/>
        </w:rPr>
        <w:t>        </w:t>
      </w:r>
    </w:p>
    <w:p w:rsidR="00A606B5" w:rsidRPr="00A606B5" w:rsidRDefault="00A606B5" w:rsidP="00A606B5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A606B5">
        <w:rPr>
          <w:szCs w:val="28"/>
        </w:rPr>
        <w:t xml:space="preserve">Расходы дорожного фонда Стародубского муниципального района </w:t>
      </w:r>
      <w:r>
        <w:rPr>
          <w:szCs w:val="28"/>
        </w:rPr>
        <w:t>за 1 полугодие 2017 года</w:t>
      </w:r>
      <w:r w:rsidRPr="00A606B5">
        <w:rPr>
          <w:szCs w:val="28"/>
        </w:rPr>
        <w:t xml:space="preserve"> осуществлялись по подразделу 04 09 «Дорожное хозяйство (дорожные фонды)»,</w:t>
      </w:r>
      <w:r>
        <w:rPr>
          <w:szCs w:val="28"/>
        </w:rPr>
        <w:t xml:space="preserve"> </w:t>
      </w:r>
      <w:r w:rsidRPr="00A606B5">
        <w:rPr>
          <w:szCs w:val="28"/>
        </w:rPr>
        <w:t xml:space="preserve">исполнение за отчетный период составило </w:t>
      </w:r>
      <w:r>
        <w:rPr>
          <w:szCs w:val="28"/>
        </w:rPr>
        <w:t>1016,8 тыс. рублей</w:t>
      </w:r>
      <w:r w:rsidRPr="00A606B5">
        <w:rPr>
          <w:szCs w:val="28"/>
        </w:rPr>
        <w:t>.</w:t>
      </w:r>
    </w:p>
    <w:p w:rsidR="00A606B5" w:rsidRPr="00A606B5" w:rsidRDefault="00A606B5" w:rsidP="00A606B5">
      <w:pPr>
        <w:tabs>
          <w:tab w:val="left" w:pos="0"/>
        </w:tabs>
        <w:spacing w:line="240" w:lineRule="auto"/>
        <w:ind w:firstLine="567"/>
        <w:jc w:val="right"/>
        <w:rPr>
          <w:szCs w:val="28"/>
        </w:rPr>
      </w:pPr>
      <w:r w:rsidRPr="00A606B5">
        <w:rPr>
          <w:szCs w:val="28"/>
        </w:rPr>
        <w:t>Таблица №1</w:t>
      </w:r>
      <w:r>
        <w:rPr>
          <w:szCs w:val="28"/>
        </w:rPr>
        <w:t>4</w:t>
      </w:r>
      <w:r w:rsidRPr="00A606B5">
        <w:rPr>
          <w:szCs w:val="28"/>
        </w:rPr>
        <w:t>, 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A606B5" w:rsidRPr="00A606B5" w:rsidTr="00D759A8">
        <w:trPr>
          <w:trHeight w:val="315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606B5">
              <w:rPr>
                <w:b/>
                <w:sz w:val="24"/>
                <w:szCs w:val="24"/>
              </w:rPr>
              <w:t>Показатели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606B5">
              <w:rPr>
                <w:b/>
                <w:sz w:val="24"/>
                <w:szCs w:val="24"/>
              </w:rPr>
              <w:t>Сумма </w:t>
            </w:r>
          </w:p>
        </w:tc>
      </w:tr>
      <w:tr w:rsidR="00A606B5" w:rsidRPr="00A606B5" w:rsidTr="00D759A8">
        <w:trPr>
          <w:trHeight w:val="338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6B5">
              <w:rPr>
                <w:sz w:val="24"/>
                <w:szCs w:val="24"/>
              </w:rPr>
              <w:t>Остаток средств дорожного фонда на 01.01.201</w:t>
            </w:r>
            <w:r>
              <w:rPr>
                <w:sz w:val="24"/>
                <w:szCs w:val="24"/>
              </w:rPr>
              <w:t>7</w:t>
            </w:r>
            <w:r w:rsidRPr="00A606B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13381,2</w:t>
            </w:r>
          </w:p>
        </w:tc>
      </w:tr>
      <w:tr w:rsidR="00A606B5" w:rsidRPr="00A606B5" w:rsidTr="00D759A8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6B5">
              <w:rPr>
                <w:sz w:val="24"/>
                <w:szCs w:val="24"/>
              </w:rPr>
              <w:t>Доходы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7303,6</w:t>
            </w:r>
          </w:p>
        </w:tc>
      </w:tr>
      <w:tr w:rsidR="00A606B5" w:rsidRPr="00A606B5" w:rsidTr="00D759A8">
        <w:trPr>
          <w:trHeight w:val="3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6B5">
              <w:rPr>
                <w:sz w:val="24"/>
                <w:szCs w:val="24"/>
              </w:rPr>
              <w:t>Расходы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1016,8</w:t>
            </w:r>
          </w:p>
        </w:tc>
      </w:tr>
      <w:tr w:rsidR="00A606B5" w:rsidRPr="00A606B5" w:rsidTr="00D759A8">
        <w:trPr>
          <w:trHeight w:val="24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6B5">
              <w:rPr>
                <w:sz w:val="24"/>
                <w:szCs w:val="24"/>
              </w:rPr>
              <w:t>Остаток средств дорожного фонда на 01.0</w:t>
            </w:r>
            <w:r>
              <w:rPr>
                <w:sz w:val="24"/>
                <w:szCs w:val="24"/>
              </w:rPr>
              <w:t>7</w:t>
            </w:r>
            <w:r w:rsidRPr="00A606B5">
              <w:rPr>
                <w:sz w:val="24"/>
                <w:szCs w:val="24"/>
              </w:rPr>
              <w:t>.2017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:rsidR="00A606B5" w:rsidRPr="00A606B5" w:rsidRDefault="00A606B5" w:rsidP="00A606B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19668,0</w:t>
            </w:r>
          </w:p>
        </w:tc>
      </w:tr>
    </w:tbl>
    <w:p w:rsidR="00F9451B" w:rsidRDefault="00F9451B" w:rsidP="006D3E4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  <w:lang w:eastAsia="en-US"/>
        </w:rPr>
      </w:pPr>
    </w:p>
    <w:p w:rsidR="004024E5" w:rsidRDefault="00F9451B" w:rsidP="006D3E4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Таким образом, о</w:t>
      </w:r>
      <w:r w:rsidR="006D3E49">
        <w:rPr>
          <w:rFonts w:eastAsiaTheme="minorHAnsi"/>
          <w:szCs w:val="28"/>
          <w:lang w:eastAsia="en-US"/>
        </w:rPr>
        <w:t>статок средств муниципального дорожного фонда</w:t>
      </w:r>
      <w:r w:rsidRPr="00F9451B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 01.07.2017 года</w:t>
      </w:r>
      <w:r w:rsidR="006D3E49">
        <w:rPr>
          <w:rFonts w:eastAsiaTheme="minorHAnsi"/>
          <w:szCs w:val="28"/>
          <w:lang w:eastAsia="en-US"/>
        </w:rPr>
        <w:t xml:space="preserve"> составил 19668,0 тыс. рублей, при этом исполнение за 1 полугодие 2017г составило 1016,8 тыс. рублей</w:t>
      </w:r>
      <w:r w:rsidR="004024E5">
        <w:rPr>
          <w:rFonts w:eastAsiaTheme="minorHAnsi"/>
          <w:szCs w:val="28"/>
          <w:lang w:eastAsia="en-US"/>
        </w:rPr>
        <w:t>, или 5,7% от утвержденного объема бюджетных назначений</w:t>
      </w:r>
      <w:r w:rsidR="006D3E49">
        <w:rPr>
          <w:rFonts w:eastAsiaTheme="minorHAnsi"/>
          <w:szCs w:val="28"/>
          <w:lang w:eastAsia="en-US"/>
        </w:rPr>
        <w:t xml:space="preserve"> </w:t>
      </w:r>
      <w:r w:rsidR="004024E5">
        <w:rPr>
          <w:rFonts w:eastAsiaTheme="minorHAnsi"/>
          <w:szCs w:val="28"/>
          <w:lang w:eastAsia="en-US"/>
        </w:rPr>
        <w:t>муниципального дорожного фонда.</w:t>
      </w:r>
      <w:r w:rsidR="00AD5DFC">
        <w:rPr>
          <w:rFonts w:eastAsiaTheme="minorHAnsi"/>
          <w:szCs w:val="28"/>
          <w:lang w:eastAsia="en-US"/>
        </w:rPr>
        <w:t xml:space="preserve"> Контрольно-счетная палата обращает внимание, что использование средств дорожного фонда должен носить объективный характер, то есть учитывать сезонность выполнения строительных и ремонтных работ</w:t>
      </w:r>
      <w:r>
        <w:rPr>
          <w:rFonts w:eastAsiaTheme="minorHAnsi"/>
          <w:szCs w:val="28"/>
          <w:lang w:eastAsia="en-US"/>
        </w:rPr>
        <w:t xml:space="preserve"> и рекомендует </w:t>
      </w:r>
      <w:r>
        <w:rPr>
          <w:rFonts w:eastAsiaTheme="minorHAnsi" w:cstheme="minorBidi"/>
          <w:szCs w:val="28"/>
          <w:lang w:eastAsia="en-US"/>
        </w:rPr>
        <w:t>в максимальном объеме использовать средства муниципального дорожного фонда в 3-м квартале 2017г.</w:t>
      </w:r>
    </w:p>
    <w:p w:rsidR="00F9451B" w:rsidRDefault="00D46BBA" w:rsidP="001F2B49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</w:t>
      </w:r>
      <w:r w:rsidR="006D3E49" w:rsidRPr="00F9451B">
        <w:rPr>
          <w:rFonts w:eastAsiaTheme="minorHAnsi"/>
          <w:szCs w:val="28"/>
          <w:lang w:eastAsia="en-US"/>
        </w:rPr>
        <w:t xml:space="preserve">еобходимо отметить, что в соответствии с  </w:t>
      </w:r>
      <w:r w:rsidR="00A606B5" w:rsidRPr="00F9451B">
        <w:rPr>
          <w:rFonts w:ascii="Calibri" w:eastAsiaTheme="minorHAnsi" w:hAnsi="Calibri" w:cstheme="minorBidi"/>
          <w:sz w:val="22"/>
          <w:szCs w:val="22"/>
          <w:lang w:eastAsia="en-US"/>
        </w:rPr>
        <w:t xml:space="preserve">   </w:t>
      </w:r>
      <w:r w:rsidR="006D3E49" w:rsidRPr="00F9451B">
        <w:rPr>
          <w:rFonts w:eastAsia="Calibri"/>
          <w:bCs/>
          <w:szCs w:val="28"/>
          <w:lang w:eastAsia="en-US"/>
        </w:rPr>
        <w:t xml:space="preserve">п. 5 ст. 179.4 Бюджетного кодекса РФ, </w:t>
      </w:r>
      <w:r w:rsidR="00601AFF" w:rsidRPr="00F9451B">
        <w:rPr>
          <w:rFonts w:eastAsiaTheme="minorHAnsi"/>
          <w:szCs w:val="28"/>
          <w:lang w:eastAsia="en-US"/>
        </w:rPr>
        <w:t>б</w:t>
      </w:r>
      <w:r w:rsidR="006D3E49" w:rsidRPr="00F9451B">
        <w:rPr>
          <w:rFonts w:eastAsiaTheme="minorHAnsi"/>
          <w:szCs w:val="28"/>
          <w:lang w:eastAsia="en-US"/>
        </w:rPr>
        <w:t xml:space="preserve">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году, в нарушение вышеуказанных условий, </w:t>
      </w:r>
      <w:r w:rsidR="004024E5" w:rsidRPr="00F9451B">
        <w:rPr>
          <w:rFonts w:eastAsiaTheme="minorHAnsi"/>
          <w:szCs w:val="28"/>
          <w:lang w:eastAsia="en-US"/>
        </w:rPr>
        <w:t xml:space="preserve">на отчетную дату, </w:t>
      </w:r>
      <w:r w:rsidR="007A45FE" w:rsidRPr="00F9451B">
        <w:rPr>
          <w:rFonts w:eastAsiaTheme="minorHAnsi"/>
          <w:szCs w:val="28"/>
          <w:lang w:eastAsia="en-US"/>
        </w:rPr>
        <w:lastRenderedPageBreak/>
        <w:t>не в полном объеме увеличен</w:t>
      </w:r>
      <w:r>
        <w:rPr>
          <w:rFonts w:eastAsiaTheme="minorHAnsi"/>
          <w:szCs w:val="28"/>
          <w:lang w:eastAsia="en-US"/>
        </w:rPr>
        <w:t>ы</w:t>
      </w:r>
      <w:r w:rsidR="007A45FE" w:rsidRPr="00F9451B">
        <w:rPr>
          <w:rFonts w:eastAsiaTheme="minorHAnsi"/>
          <w:szCs w:val="28"/>
          <w:lang w:eastAsia="en-US"/>
        </w:rPr>
        <w:t xml:space="preserve"> бюджетных ассигновани</w:t>
      </w:r>
      <w:r>
        <w:rPr>
          <w:rFonts w:eastAsiaTheme="minorHAnsi"/>
          <w:szCs w:val="28"/>
          <w:lang w:eastAsia="en-US"/>
        </w:rPr>
        <w:t>я</w:t>
      </w:r>
      <w:r w:rsidR="007A45FE" w:rsidRPr="00F9451B">
        <w:rPr>
          <w:rFonts w:eastAsiaTheme="minorHAnsi"/>
          <w:szCs w:val="28"/>
          <w:lang w:eastAsia="en-US"/>
        </w:rPr>
        <w:t xml:space="preserve"> муниципального дорожного фонда</w:t>
      </w:r>
      <w:r w:rsidR="001F2B49">
        <w:rPr>
          <w:rFonts w:eastAsiaTheme="minorHAnsi"/>
          <w:szCs w:val="28"/>
          <w:lang w:eastAsia="en-US"/>
        </w:rPr>
        <w:t xml:space="preserve"> 2017 года</w:t>
      </w:r>
      <w:r w:rsidR="004024E5" w:rsidRPr="00F9451B">
        <w:rPr>
          <w:rFonts w:eastAsiaTheme="minorHAnsi"/>
          <w:szCs w:val="28"/>
          <w:lang w:eastAsia="en-US"/>
        </w:rPr>
        <w:t xml:space="preserve"> </w:t>
      </w:r>
      <w:r w:rsidR="001F2B49">
        <w:rPr>
          <w:rFonts w:eastAsiaTheme="minorHAnsi"/>
          <w:szCs w:val="28"/>
          <w:lang w:eastAsia="en-US"/>
        </w:rPr>
        <w:t xml:space="preserve">в объеме </w:t>
      </w:r>
      <w:r w:rsidR="004024E5" w:rsidRPr="00F9451B">
        <w:rPr>
          <w:rFonts w:eastAsiaTheme="minorHAnsi"/>
          <w:szCs w:val="28"/>
          <w:lang w:eastAsia="en-US"/>
        </w:rPr>
        <w:t>10133,3 тыс. рублей.</w:t>
      </w:r>
    </w:p>
    <w:p w:rsidR="00D46BBA" w:rsidRDefault="00D46BBA" w:rsidP="001F2B49">
      <w:pPr>
        <w:autoSpaceDE w:val="0"/>
        <w:autoSpaceDN w:val="0"/>
        <w:adjustRightInd w:val="0"/>
        <w:spacing w:line="240" w:lineRule="auto"/>
        <w:ind w:firstLine="540"/>
        <w:rPr>
          <w:rFonts w:eastAsiaTheme="minorHAnsi" w:cstheme="minorBidi"/>
          <w:b/>
          <w:bCs/>
          <w:szCs w:val="28"/>
          <w:lang w:eastAsia="en-US"/>
        </w:rPr>
      </w:pPr>
    </w:p>
    <w:p w:rsidR="00D223BD" w:rsidRPr="00D223BD" w:rsidRDefault="00D223BD" w:rsidP="00D223BD">
      <w:pPr>
        <w:spacing w:after="200"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>Анализ использования средств резервного фонда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В соответствии со статьей 81 Бюджетного кодекса Российской Федерации, Решением С</w:t>
      </w:r>
      <w:r w:rsidR="00116F72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 от 2</w:t>
      </w:r>
      <w:r w:rsidR="00116F72">
        <w:rPr>
          <w:szCs w:val="28"/>
        </w:rPr>
        <w:t>4</w:t>
      </w:r>
      <w:r w:rsidRPr="00D223BD">
        <w:rPr>
          <w:szCs w:val="28"/>
        </w:rPr>
        <w:t>.12.2016г. №</w:t>
      </w:r>
      <w:r w:rsidR="00116F72">
        <w:rPr>
          <w:szCs w:val="28"/>
        </w:rPr>
        <w:t>293</w:t>
      </w:r>
      <w:r w:rsidRPr="00D223BD">
        <w:rPr>
          <w:szCs w:val="28"/>
        </w:rPr>
        <w:t xml:space="preserve"> «О бюджете С</w:t>
      </w:r>
      <w:r w:rsidR="00CC2352">
        <w:rPr>
          <w:szCs w:val="28"/>
        </w:rPr>
        <w:t xml:space="preserve">тародубского </w:t>
      </w:r>
      <w:r w:rsidRPr="00D223BD">
        <w:rPr>
          <w:szCs w:val="28"/>
        </w:rPr>
        <w:t>муниципального района на 2017 год и на плановый период 2018 и 2019 годов» установлен размер резервного фонда С</w:t>
      </w:r>
      <w:r w:rsidR="00116F72">
        <w:rPr>
          <w:szCs w:val="28"/>
        </w:rPr>
        <w:t>тародубского муниципального</w:t>
      </w:r>
      <w:r w:rsidRPr="00D223BD">
        <w:rPr>
          <w:szCs w:val="28"/>
        </w:rPr>
        <w:t xml:space="preserve"> района на 2017 год в сумме </w:t>
      </w:r>
      <w:r w:rsidR="00116F72">
        <w:rPr>
          <w:szCs w:val="28"/>
        </w:rPr>
        <w:t>2</w:t>
      </w:r>
      <w:r w:rsidRPr="00D223BD">
        <w:rPr>
          <w:szCs w:val="28"/>
        </w:rPr>
        <w:t>00,0 тыс. рублей, что составляет 0,</w:t>
      </w:r>
      <w:r w:rsidR="00CC2352">
        <w:rPr>
          <w:szCs w:val="28"/>
        </w:rPr>
        <w:t>07</w:t>
      </w:r>
      <w:r w:rsidRPr="00D223BD">
        <w:rPr>
          <w:szCs w:val="28"/>
        </w:rPr>
        <w:t>% от общего объема расходов бюджета С</w:t>
      </w:r>
      <w:r w:rsidR="00116F72">
        <w:rPr>
          <w:szCs w:val="28"/>
        </w:rPr>
        <w:t>тародубского муниципального</w:t>
      </w:r>
      <w:r w:rsidRPr="00D223BD">
        <w:rPr>
          <w:szCs w:val="28"/>
        </w:rPr>
        <w:t xml:space="preserve"> района (</w:t>
      </w:r>
      <w:r w:rsidR="00CC2352">
        <w:rPr>
          <w:szCs w:val="28"/>
        </w:rPr>
        <w:t>284153,9</w:t>
      </w:r>
      <w:r w:rsidRPr="00D223BD">
        <w:rPr>
          <w:szCs w:val="28"/>
        </w:rPr>
        <w:t xml:space="preserve"> тыс. рублей).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Согласно представленной отчетности расходы по резервному фонду  за 1 </w:t>
      </w:r>
      <w:r w:rsidR="00A2036E">
        <w:rPr>
          <w:szCs w:val="28"/>
        </w:rPr>
        <w:t>полугодие</w:t>
      </w:r>
      <w:r w:rsidRPr="00D223BD">
        <w:rPr>
          <w:szCs w:val="28"/>
        </w:rPr>
        <w:t xml:space="preserve"> 2017 года </w:t>
      </w:r>
      <w:r w:rsidR="00A2036E">
        <w:rPr>
          <w:szCs w:val="28"/>
        </w:rPr>
        <w:t>составили 20,0 тыс. рублей</w:t>
      </w:r>
      <w:r w:rsidR="001D7850">
        <w:rPr>
          <w:szCs w:val="28"/>
        </w:rPr>
        <w:t>, или 10% от плановых назначений</w:t>
      </w:r>
      <w:r w:rsidR="00704BBA">
        <w:rPr>
          <w:szCs w:val="28"/>
        </w:rPr>
        <w:t>, которые</w:t>
      </w:r>
      <w:r w:rsidR="001D7850">
        <w:rPr>
          <w:szCs w:val="28"/>
        </w:rPr>
        <w:t xml:space="preserve"> </w:t>
      </w:r>
      <w:r w:rsidR="00704BBA" w:rsidRPr="00704BBA">
        <w:rPr>
          <w:szCs w:val="28"/>
        </w:rPr>
        <w:t xml:space="preserve">были направлены на основании </w:t>
      </w:r>
      <w:r w:rsidR="00704BBA" w:rsidRPr="00704BBA">
        <w:rPr>
          <w:szCs w:val="28"/>
        </w:rPr>
        <w:br/>
        <w:t>распоряжени</w:t>
      </w:r>
      <w:r w:rsidR="00704BBA">
        <w:rPr>
          <w:szCs w:val="28"/>
        </w:rPr>
        <w:t>я</w:t>
      </w:r>
      <w:r w:rsidR="00704BBA" w:rsidRPr="00704BBA">
        <w:rPr>
          <w:szCs w:val="28"/>
        </w:rPr>
        <w:t xml:space="preserve"> администрации района</w:t>
      </w:r>
      <w:r w:rsidR="00704BBA">
        <w:rPr>
          <w:szCs w:val="28"/>
        </w:rPr>
        <w:t xml:space="preserve"> на оказание материальной помощи жительницы района.</w:t>
      </w:r>
    </w:p>
    <w:p w:rsidR="00D223BD" w:rsidRPr="00D223BD" w:rsidRDefault="00704BBA" w:rsidP="00F12886">
      <w:pPr>
        <w:spacing w:line="240" w:lineRule="auto"/>
        <w:ind w:firstLine="567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704BBA">
        <w:rPr>
          <w:szCs w:val="28"/>
        </w:rPr>
        <w:t xml:space="preserve">Использование бюджетных ассигнований резервного фонда осуществлялось </w:t>
      </w:r>
      <w:r w:rsidR="00F12886">
        <w:rPr>
          <w:szCs w:val="28"/>
        </w:rPr>
        <w:t xml:space="preserve">в соответствии с </w:t>
      </w:r>
      <w:r w:rsidRPr="00704BBA">
        <w:rPr>
          <w:szCs w:val="28"/>
        </w:rPr>
        <w:t>Порядк</w:t>
      </w:r>
      <w:r w:rsidR="00F12886">
        <w:rPr>
          <w:szCs w:val="28"/>
        </w:rPr>
        <w:t>ом</w:t>
      </w:r>
      <w:r w:rsidRPr="00704BBA">
        <w:rPr>
          <w:szCs w:val="28"/>
        </w:rPr>
        <w:t xml:space="preserve"> «О порядке использования бюджетных ассигнований резервного фонда</w:t>
      </w:r>
      <w:r w:rsidRPr="00704BBA">
        <w:rPr>
          <w:color w:val="FF0000"/>
          <w:szCs w:val="28"/>
        </w:rPr>
        <w:t xml:space="preserve"> </w:t>
      </w:r>
      <w:r w:rsidRPr="00704BBA">
        <w:rPr>
          <w:szCs w:val="28"/>
        </w:rPr>
        <w:t>администрации Стародубского района», утверждённого постановлением администрации Стародубского района от 07.10.2015 г. №473, Положени</w:t>
      </w:r>
      <w:r w:rsidR="00F12886">
        <w:rPr>
          <w:szCs w:val="28"/>
        </w:rPr>
        <w:t>ем</w:t>
      </w:r>
      <w:r w:rsidRPr="00704BBA">
        <w:rPr>
          <w:szCs w:val="28"/>
        </w:rPr>
        <w:t xml:space="preserve"> «О порядке расходования средств резервного фонда администрации Стародубского муниципального района» от 09.07.2009г. </w:t>
      </w:r>
      <w:r>
        <w:rPr>
          <w:szCs w:val="28"/>
        </w:rPr>
        <w:t xml:space="preserve">       </w:t>
      </w:r>
    </w:p>
    <w:p w:rsidR="00D223BD" w:rsidRPr="00D223BD" w:rsidRDefault="00D223BD" w:rsidP="00D223BD">
      <w:pPr>
        <w:spacing w:after="200" w:line="240" w:lineRule="auto"/>
        <w:ind w:firstLine="0"/>
        <w:jc w:val="center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Исполнение </w:t>
      </w:r>
      <w:r w:rsidR="007D6D57">
        <w:rPr>
          <w:rFonts w:eastAsiaTheme="minorHAnsi" w:cstheme="minorBidi"/>
          <w:b/>
          <w:bCs/>
          <w:szCs w:val="28"/>
          <w:lang w:eastAsia="en-US"/>
        </w:rPr>
        <w:t>муниципальных</w:t>
      </w: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 программ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Решением С</w:t>
      </w:r>
      <w:r w:rsidR="007D6D57">
        <w:rPr>
          <w:szCs w:val="28"/>
        </w:rPr>
        <w:t>тародубского</w:t>
      </w:r>
      <w:r w:rsidRPr="00D223BD">
        <w:rPr>
          <w:szCs w:val="28"/>
        </w:rPr>
        <w:t xml:space="preserve"> районного Совета народных депутатов от 2</w:t>
      </w:r>
      <w:r w:rsidR="007D6D57">
        <w:rPr>
          <w:szCs w:val="28"/>
        </w:rPr>
        <w:t>4</w:t>
      </w:r>
      <w:r w:rsidRPr="00D223BD">
        <w:rPr>
          <w:szCs w:val="28"/>
        </w:rPr>
        <w:t>.12.2016г. №2</w:t>
      </w:r>
      <w:r w:rsidR="007D6D57">
        <w:rPr>
          <w:szCs w:val="28"/>
        </w:rPr>
        <w:t>93</w:t>
      </w:r>
      <w:r w:rsidRPr="00D223BD">
        <w:rPr>
          <w:szCs w:val="28"/>
        </w:rPr>
        <w:t xml:space="preserve"> «О бюджете С</w:t>
      </w:r>
      <w:r w:rsidR="007D6D57">
        <w:rPr>
          <w:szCs w:val="28"/>
        </w:rPr>
        <w:t>тародубского</w:t>
      </w:r>
      <w:r w:rsidRPr="00D223BD">
        <w:rPr>
          <w:szCs w:val="28"/>
        </w:rPr>
        <w:t xml:space="preserve"> муниципального района на 2017 год и на плановый период 2018 и 2019 годов» были запланированы бюджетные ассигнования на реализацию </w:t>
      </w:r>
      <w:r w:rsidR="007D6D57">
        <w:rPr>
          <w:szCs w:val="28"/>
        </w:rPr>
        <w:t>5</w:t>
      </w:r>
      <w:r w:rsidRPr="00D223BD">
        <w:rPr>
          <w:szCs w:val="28"/>
        </w:rPr>
        <w:t xml:space="preserve"> муниципальных программ:</w:t>
      </w:r>
    </w:p>
    <w:p w:rsidR="000D7A86" w:rsidRPr="000D7A86" w:rsidRDefault="000D7A86" w:rsidP="000D7A86">
      <w:pPr>
        <w:spacing w:line="276" w:lineRule="auto"/>
        <w:ind w:firstLine="567"/>
        <w:rPr>
          <w:sz w:val="24"/>
          <w:szCs w:val="24"/>
        </w:rPr>
      </w:pPr>
      <w:r w:rsidRPr="000D7A86">
        <w:rPr>
          <w:szCs w:val="28"/>
        </w:rPr>
        <w:t>- «Реализация полномочий администрации Стародубского муниципального района 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 w:val="24"/>
          <w:szCs w:val="24"/>
        </w:rPr>
      </w:pPr>
      <w:r w:rsidRPr="000D7A86">
        <w:rPr>
          <w:szCs w:val="28"/>
        </w:rPr>
        <w:t>-   «Управление муниципальной собственностью Стародубского муниципального района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Cs w:val="28"/>
        </w:rPr>
      </w:pPr>
      <w:r w:rsidRPr="000D7A86">
        <w:rPr>
          <w:szCs w:val="28"/>
        </w:rPr>
        <w:t>-  «Управление муниципальными финансами Стародубского муниципального района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Cs w:val="28"/>
        </w:rPr>
      </w:pPr>
      <w:r w:rsidRPr="000D7A86">
        <w:rPr>
          <w:szCs w:val="28"/>
        </w:rPr>
        <w:t>-    «Развитие образования Стародубского муниципального района 2017-2019 годы»;</w:t>
      </w:r>
    </w:p>
    <w:p w:rsidR="000D7A86" w:rsidRPr="000D7A86" w:rsidRDefault="000D7A86" w:rsidP="000D7A86">
      <w:pPr>
        <w:spacing w:line="276" w:lineRule="auto"/>
        <w:ind w:firstLine="567"/>
        <w:rPr>
          <w:sz w:val="24"/>
          <w:szCs w:val="24"/>
        </w:rPr>
      </w:pPr>
      <w:r w:rsidRPr="000D7A86">
        <w:rPr>
          <w:szCs w:val="28"/>
        </w:rPr>
        <w:t>-  «Развитие культуры и сохранение культурного наследия Стародубского муниципального района 2017-2019 годы».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Общая сумма расходов по </w:t>
      </w:r>
      <w:r w:rsidR="000D7A86">
        <w:rPr>
          <w:szCs w:val="28"/>
        </w:rPr>
        <w:t>муниципальным</w:t>
      </w:r>
      <w:r w:rsidRPr="00D223BD">
        <w:rPr>
          <w:szCs w:val="28"/>
        </w:rPr>
        <w:t xml:space="preserve"> программам утверждена с учетом изменений в размере </w:t>
      </w:r>
      <w:r w:rsidR="00DC6DDA">
        <w:rPr>
          <w:szCs w:val="28"/>
        </w:rPr>
        <w:t>367234,8</w:t>
      </w:r>
      <w:r w:rsidRPr="00D223BD">
        <w:rPr>
          <w:szCs w:val="28"/>
        </w:rPr>
        <w:t xml:space="preserve"> тыс. рублей, что составляет </w:t>
      </w:r>
      <w:r w:rsidR="00DC6DDA">
        <w:rPr>
          <w:szCs w:val="28"/>
        </w:rPr>
        <w:t>98,9</w:t>
      </w:r>
      <w:r w:rsidRPr="00D223BD">
        <w:rPr>
          <w:szCs w:val="28"/>
        </w:rPr>
        <w:t>% от общего объема расходов запланированных на 2017 год.</w:t>
      </w:r>
    </w:p>
    <w:p w:rsidR="00D223BD" w:rsidRPr="00D223BD" w:rsidRDefault="00D223BD" w:rsidP="00D223BD">
      <w:pPr>
        <w:shd w:val="clear" w:color="auto" w:fill="FFFFFF"/>
        <w:spacing w:before="120" w:after="120" w:line="240" w:lineRule="auto"/>
        <w:ind w:firstLine="0"/>
        <w:jc w:val="right"/>
        <w:rPr>
          <w:sz w:val="24"/>
          <w:szCs w:val="24"/>
        </w:rPr>
      </w:pPr>
      <w:r w:rsidRPr="00D223BD">
        <w:rPr>
          <w:szCs w:val="28"/>
        </w:rPr>
        <w:lastRenderedPageBreak/>
        <w:t>Таблица №1</w:t>
      </w:r>
      <w:r w:rsidR="00134163">
        <w:rPr>
          <w:szCs w:val="28"/>
        </w:rPr>
        <w:t>4</w:t>
      </w:r>
      <w:r w:rsidRPr="00D223BD">
        <w:rPr>
          <w:szCs w:val="28"/>
        </w:rPr>
        <w:t xml:space="preserve"> (тыс. рублей)</w:t>
      </w:r>
    </w:p>
    <w:tbl>
      <w:tblPr>
        <w:tblW w:w="965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7"/>
        <w:gridCol w:w="1134"/>
        <w:gridCol w:w="1032"/>
        <w:gridCol w:w="1032"/>
        <w:gridCol w:w="1169"/>
      </w:tblGrid>
      <w:tr w:rsidR="00D223BD" w:rsidRPr="00D223BD" w:rsidTr="00D223BD">
        <w:trPr>
          <w:trHeight w:val="138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0D7A86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Уточнен-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н</w:t>
            </w:r>
            <w:r w:rsidR="000D7A86">
              <w:rPr>
                <w:b/>
                <w:bCs/>
                <w:color w:val="000000"/>
                <w:sz w:val="20"/>
              </w:rPr>
              <w:t>ая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</w:t>
            </w:r>
            <w:r w:rsidR="000D7A86">
              <w:rPr>
                <w:b/>
                <w:bCs/>
                <w:color w:val="000000"/>
                <w:sz w:val="20"/>
              </w:rPr>
              <w:t>бюджетная роспись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759A8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Кассовое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D759A8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A16E8E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Кассовое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A16E8E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%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-нения к уточненной бюджет-ной росписи</w:t>
            </w:r>
          </w:p>
        </w:tc>
      </w:tr>
      <w:tr w:rsidR="00D223BD" w:rsidRPr="00D223BD" w:rsidTr="00D223BD">
        <w:trPr>
          <w:trHeight w:val="63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D7A86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D7A86">
              <w:rPr>
                <w:szCs w:val="28"/>
              </w:rPr>
              <w:t>«Реализация полномочий администрации Стародубского муниципального района 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16E8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111326,1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16E8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16E8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C6DD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</w:tr>
      <w:tr w:rsidR="00D223BD" w:rsidRPr="00D223BD" w:rsidTr="00D223BD">
        <w:trPr>
          <w:trHeight w:val="46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D7A86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D7A86">
              <w:rPr>
                <w:szCs w:val="28"/>
              </w:rPr>
              <w:t>«Управление муниципальной собственностью Стародубского муниципального района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16E8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CF5BB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16E8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C6DD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</w:tr>
      <w:tr w:rsidR="00D223BD" w:rsidRPr="00D223BD" w:rsidTr="00D223BD">
        <w:trPr>
          <w:trHeight w:val="46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0D7A86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D7A86">
              <w:rPr>
                <w:szCs w:val="28"/>
              </w:rPr>
              <w:t>«Управление муниципальными финансами Стародубского муниципального района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16E8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CF5BB7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16E8E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C6DDA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</w:tr>
      <w:tr w:rsidR="000D7A86" w:rsidRPr="00D223BD" w:rsidTr="00D223BD">
        <w:trPr>
          <w:trHeight w:val="46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D7A86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0D7A86">
              <w:rPr>
                <w:szCs w:val="28"/>
              </w:rPr>
              <w:t>«Развитие образования Стародубского муниципального района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A16E8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CF5BB7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114372,5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A16E8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112606,2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DC6DD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54,9</w:t>
            </w:r>
          </w:p>
        </w:tc>
      </w:tr>
      <w:tr w:rsidR="000D7A86" w:rsidRPr="00D223BD" w:rsidTr="00D223BD">
        <w:trPr>
          <w:trHeight w:val="469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0D7A86" w:rsidP="00D223BD">
            <w:pPr>
              <w:spacing w:line="240" w:lineRule="auto"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 w:rsidRPr="000D7A86">
              <w:rPr>
                <w:szCs w:val="28"/>
              </w:rPr>
              <w:t>«Развитие культуры и сохранение культурного наследия Стародубского муниципального района 2017-2019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A16E8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CF5BB7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A16E8E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A86" w:rsidRPr="00D223BD" w:rsidRDefault="00DC6DDA" w:rsidP="00D223BD">
            <w:pPr>
              <w:spacing w:line="240" w:lineRule="auto"/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44,6</w:t>
            </w:r>
          </w:p>
        </w:tc>
      </w:tr>
      <w:tr w:rsidR="00D223BD" w:rsidRPr="00D223BD" w:rsidTr="00D223BD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A16E8E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367234,8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CF5BB7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153823,8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DC6DDA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157719,4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6336D" w:rsidRDefault="00DC6DDA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42,9</w:t>
            </w:r>
          </w:p>
        </w:tc>
      </w:tr>
    </w:tbl>
    <w:p w:rsidR="00D223BD" w:rsidRPr="00D223BD" w:rsidRDefault="00D223BD" w:rsidP="00D223BD">
      <w:pPr>
        <w:spacing w:after="200"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 </w:t>
      </w:r>
    </w:p>
    <w:p w:rsidR="00D223BD" w:rsidRPr="00D223BD" w:rsidRDefault="00DC6DDA" w:rsidP="004A7A8D">
      <w:pPr>
        <w:spacing w:after="200" w:line="240" w:lineRule="auto"/>
        <w:rPr>
          <w:sz w:val="24"/>
          <w:szCs w:val="24"/>
        </w:rPr>
      </w:pPr>
      <w:r>
        <w:rPr>
          <w:rFonts w:eastAsiaTheme="minorHAnsi" w:cstheme="minorBidi"/>
          <w:szCs w:val="28"/>
          <w:lang w:eastAsia="en-US"/>
        </w:rPr>
        <w:t>За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1 </w:t>
      </w:r>
      <w:r>
        <w:rPr>
          <w:rFonts w:eastAsiaTheme="minorHAnsi" w:cstheme="minorBidi"/>
          <w:szCs w:val="28"/>
          <w:lang w:eastAsia="en-US"/>
        </w:rPr>
        <w:t>полугодие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2017 года  кассовое исполнение по программам составило </w:t>
      </w:r>
      <w:r>
        <w:rPr>
          <w:rFonts w:eastAsiaTheme="minorHAnsi" w:cstheme="minorBidi"/>
          <w:szCs w:val="28"/>
          <w:lang w:eastAsia="en-US"/>
        </w:rPr>
        <w:t>157719,4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тыс. рублей, или </w:t>
      </w:r>
      <w:r>
        <w:rPr>
          <w:rFonts w:eastAsiaTheme="minorHAnsi" w:cstheme="minorBidi"/>
          <w:szCs w:val="28"/>
          <w:lang w:eastAsia="en-US"/>
        </w:rPr>
        <w:t>42,9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% от уточненной бюджетной росписи, что выше аналогичного периода прошлого года на </w:t>
      </w:r>
      <w:r>
        <w:rPr>
          <w:rFonts w:eastAsiaTheme="minorHAnsi" w:cstheme="minorBidi"/>
          <w:szCs w:val="28"/>
          <w:lang w:eastAsia="en-US"/>
        </w:rPr>
        <w:t>3895,6</w:t>
      </w:r>
      <w:r w:rsidR="00D223BD" w:rsidRPr="00D223BD">
        <w:rPr>
          <w:rFonts w:eastAsiaTheme="minorHAnsi" w:cstheme="minorBidi"/>
          <w:szCs w:val="28"/>
          <w:lang w:eastAsia="en-US"/>
        </w:rPr>
        <w:t xml:space="preserve"> тыс. рублей, или на </w:t>
      </w:r>
      <w:r w:rsidR="00C047FF">
        <w:rPr>
          <w:rFonts w:eastAsiaTheme="minorHAnsi" w:cstheme="minorBidi"/>
          <w:szCs w:val="28"/>
          <w:lang w:eastAsia="en-US"/>
        </w:rPr>
        <w:t>2,5</w:t>
      </w:r>
      <w:r w:rsidR="00D223BD" w:rsidRPr="00D223BD">
        <w:rPr>
          <w:rFonts w:eastAsiaTheme="minorHAnsi" w:cstheme="minorBidi"/>
          <w:szCs w:val="28"/>
          <w:lang w:eastAsia="en-US"/>
        </w:rPr>
        <w:t>%.</w:t>
      </w:r>
      <w:r w:rsidR="00D223BD"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 </w:t>
      </w:r>
    </w:p>
    <w:p w:rsidR="00D223BD" w:rsidRPr="00D223BD" w:rsidRDefault="00D223BD" w:rsidP="00D223BD">
      <w:pPr>
        <w:spacing w:line="240" w:lineRule="auto"/>
        <w:jc w:val="center"/>
        <w:rPr>
          <w:sz w:val="24"/>
          <w:szCs w:val="24"/>
        </w:rPr>
      </w:pPr>
      <w:r w:rsidRPr="00D223BD">
        <w:rPr>
          <w:b/>
          <w:bCs/>
          <w:szCs w:val="28"/>
        </w:rPr>
        <w:t>Бухгалтерская отчетность бюджетных учреждений С</w:t>
      </w:r>
      <w:r w:rsidR="009412D1">
        <w:rPr>
          <w:b/>
          <w:bCs/>
          <w:szCs w:val="28"/>
        </w:rPr>
        <w:t>тародубского</w:t>
      </w:r>
      <w:r w:rsidRPr="00D223BD">
        <w:rPr>
          <w:b/>
          <w:bCs/>
          <w:szCs w:val="28"/>
        </w:rPr>
        <w:t xml:space="preserve"> муниципального района за 1 </w:t>
      </w:r>
      <w:r w:rsidR="00C047FF">
        <w:rPr>
          <w:b/>
          <w:bCs/>
          <w:szCs w:val="28"/>
        </w:rPr>
        <w:t>полугодие</w:t>
      </w:r>
      <w:r w:rsidRPr="00D223BD">
        <w:rPr>
          <w:b/>
          <w:bCs/>
          <w:szCs w:val="28"/>
        </w:rPr>
        <w:t xml:space="preserve"> 2017 года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 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 xml:space="preserve">В течение 1 </w:t>
      </w:r>
      <w:r w:rsidR="00C047FF">
        <w:rPr>
          <w:szCs w:val="28"/>
        </w:rPr>
        <w:t>полугодия</w:t>
      </w:r>
      <w:r w:rsidRPr="00D223BD">
        <w:rPr>
          <w:szCs w:val="28"/>
        </w:rPr>
        <w:t xml:space="preserve"> 2017 года бюджетные учреждения получали финансовое обеспечение в виде: 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- субсидии на выполнение муниципального задания;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- субсидий на иные цели;</w:t>
      </w:r>
    </w:p>
    <w:p w:rsidR="00D223BD" w:rsidRPr="00D223BD" w:rsidRDefault="00D223BD" w:rsidP="00D223BD">
      <w:pPr>
        <w:spacing w:line="240" w:lineRule="auto"/>
        <w:ind w:firstLine="567"/>
        <w:rPr>
          <w:sz w:val="24"/>
          <w:szCs w:val="24"/>
        </w:rPr>
      </w:pPr>
      <w:r w:rsidRPr="00D223BD">
        <w:rPr>
          <w:szCs w:val="28"/>
        </w:rPr>
        <w:t>- собственные доходы учреждения.</w:t>
      </w:r>
    </w:p>
    <w:p w:rsidR="00D223BD" w:rsidRPr="00D223BD" w:rsidRDefault="00C047FF" w:rsidP="00D223BD">
      <w:pPr>
        <w:spacing w:line="240" w:lineRule="auto"/>
        <w:ind w:firstLine="567"/>
        <w:rPr>
          <w:sz w:val="24"/>
          <w:szCs w:val="24"/>
        </w:rPr>
      </w:pPr>
      <w:r>
        <w:rPr>
          <w:szCs w:val="28"/>
        </w:rPr>
        <w:t>За</w:t>
      </w:r>
      <w:r w:rsidR="00D223BD" w:rsidRPr="00D223BD">
        <w:rPr>
          <w:szCs w:val="28"/>
        </w:rPr>
        <w:t xml:space="preserve"> 1 </w:t>
      </w:r>
      <w:r>
        <w:rPr>
          <w:szCs w:val="28"/>
        </w:rPr>
        <w:t>полугодие</w:t>
      </w:r>
      <w:r w:rsidR="00D223BD" w:rsidRPr="00D223BD">
        <w:rPr>
          <w:szCs w:val="28"/>
        </w:rPr>
        <w:t xml:space="preserve"> 2017 года финансовое обеспечение бюджетных учреждений С</w:t>
      </w:r>
      <w:r w:rsidR="009412D1">
        <w:rPr>
          <w:szCs w:val="28"/>
        </w:rPr>
        <w:t>тародубского</w:t>
      </w:r>
      <w:r w:rsidR="00D223BD" w:rsidRPr="00D223BD">
        <w:rPr>
          <w:szCs w:val="28"/>
        </w:rPr>
        <w:t xml:space="preserve"> района составило </w:t>
      </w:r>
      <w:r w:rsidR="009932DE">
        <w:rPr>
          <w:szCs w:val="28"/>
        </w:rPr>
        <w:t>123313,9</w:t>
      </w:r>
      <w:r w:rsidR="00D223BD" w:rsidRPr="00D223BD">
        <w:rPr>
          <w:szCs w:val="28"/>
        </w:rPr>
        <w:t xml:space="preserve"> тыс. рублей, или </w:t>
      </w:r>
      <w:r w:rsidR="0037080B">
        <w:rPr>
          <w:szCs w:val="28"/>
        </w:rPr>
        <w:t>25,3</w:t>
      </w:r>
      <w:r w:rsidR="00D223BD" w:rsidRPr="00D223BD">
        <w:rPr>
          <w:szCs w:val="28"/>
        </w:rPr>
        <w:t xml:space="preserve">% к утвержденным плановым назначениям, что </w:t>
      </w:r>
      <w:r w:rsidR="0037080B">
        <w:rPr>
          <w:szCs w:val="28"/>
        </w:rPr>
        <w:t>ниже</w:t>
      </w:r>
      <w:r w:rsidR="00D223BD" w:rsidRPr="00D223BD">
        <w:rPr>
          <w:szCs w:val="28"/>
        </w:rPr>
        <w:t xml:space="preserve"> аналогичного периода прошлого года на </w:t>
      </w:r>
      <w:r w:rsidR="0037080B">
        <w:rPr>
          <w:szCs w:val="28"/>
        </w:rPr>
        <w:t>784,3</w:t>
      </w:r>
      <w:r w:rsidR="00D223BD" w:rsidRPr="00D223BD">
        <w:rPr>
          <w:szCs w:val="28"/>
        </w:rPr>
        <w:t xml:space="preserve"> тыс. рублей, или на </w:t>
      </w:r>
      <w:r w:rsidR="0037080B">
        <w:rPr>
          <w:szCs w:val="28"/>
        </w:rPr>
        <w:t>1,4</w:t>
      </w:r>
      <w:r w:rsidR="00D223BD" w:rsidRPr="00D223BD">
        <w:rPr>
          <w:szCs w:val="28"/>
        </w:rPr>
        <w:t>%.</w:t>
      </w:r>
    </w:p>
    <w:p w:rsidR="00D223BD" w:rsidRPr="00D223BD" w:rsidRDefault="00D223BD" w:rsidP="00D223BD">
      <w:pPr>
        <w:spacing w:line="240" w:lineRule="auto"/>
        <w:jc w:val="right"/>
        <w:rPr>
          <w:sz w:val="24"/>
          <w:szCs w:val="24"/>
        </w:rPr>
      </w:pPr>
      <w:r w:rsidRPr="00D223BD">
        <w:rPr>
          <w:szCs w:val="28"/>
        </w:rPr>
        <w:t>Таблица №1</w:t>
      </w:r>
      <w:r w:rsidR="00134163">
        <w:rPr>
          <w:szCs w:val="28"/>
        </w:rPr>
        <w:t>5</w:t>
      </w:r>
      <w:r w:rsidRPr="00D223BD">
        <w:rPr>
          <w:szCs w:val="28"/>
        </w:rPr>
        <w:t xml:space="preserve"> (тыс. рублей)</w:t>
      </w:r>
    </w:p>
    <w:tbl>
      <w:tblPr>
        <w:tblW w:w="968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1032"/>
        <w:gridCol w:w="1167"/>
        <w:gridCol w:w="1032"/>
        <w:gridCol w:w="844"/>
        <w:gridCol w:w="1218"/>
        <w:gridCol w:w="1218"/>
      </w:tblGrid>
      <w:tr w:rsidR="00D223BD" w:rsidRPr="00D223BD" w:rsidTr="00D223BD">
        <w:trPr>
          <w:trHeight w:val="108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>Финансовое обеспечение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BD4D6B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Испол-нено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BD4D6B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2016 года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80B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Утверж-дено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плановых назначений</w:t>
            </w:r>
          </w:p>
          <w:p w:rsidR="00D223BD" w:rsidRPr="0037080B" w:rsidRDefault="00D223BD" w:rsidP="0037080B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BD4D6B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lastRenderedPageBreak/>
              <w:t>Испол-нено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за 1 </w:t>
            </w:r>
            <w:r w:rsidR="00BD4D6B">
              <w:rPr>
                <w:b/>
                <w:bCs/>
                <w:color w:val="000000"/>
                <w:sz w:val="20"/>
              </w:rPr>
              <w:t>полугодие</w:t>
            </w:r>
            <w:r w:rsidRPr="00D223BD">
              <w:rPr>
                <w:b/>
                <w:bCs/>
                <w:color w:val="000000"/>
                <w:sz w:val="20"/>
              </w:rPr>
              <w:t xml:space="preserve"> 2017 года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0"/>
              </w:rPr>
              <w:t xml:space="preserve">% </w:t>
            </w:r>
            <w:proofErr w:type="spellStart"/>
            <w:r w:rsidRPr="00D223BD">
              <w:rPr>
                <w:b/>
                <w:bCs/>
                <w:color w:val="000000"/>
                <w:sz w:val="20"/>
              </w:rPr>
              <w:t>испол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>-нения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BD4D6B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BD4D6B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BD4D6B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. </w:t>
            </w:r>
            <w:r w:rsidRPr="00D223BD">
              <w:rPr>
                <w:b/>
                <w:bCs/>
                <w:color w:val="000000"/>
                <w:sz w:val="20"/>
              </w:rPr>
              <w:lastRenderedPageBreak/>
              <w:t>2016г., (+,-)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BD4D6B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proofErr w:type="spellStart"/>
            <w:r w:rsidRPr="00D223BD">
              <w:rPr>
                <w:b/>
                <w:bCs/>
                <w:color w:val="000000"/>
                <w:sz w:val="20"/>
              </w:rPr>
              <w:lastRenderedPageBreak/>
              <w:t>Отно-шение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 1 </w:t>
            </w:r>
            <w:r w:rsidR="00BD4D6B">
              <w:rPr>
                <w:b/>
                <w:bCs/>
                <w:color w:val="000000"/>
                <w:sz w:val="20"/>
              </w:rPr>
              <w:t>полуг</w:t>
            </w:r>
            <w:r w:rsidRPr="00D223BD">
              <w:rPr>
                <w:b/>
                <w:bCs/>
                <w:color w:val="000000"/>
                <w:sz w:val="20"/>
              </w:rPr>
              <w:t xml:space="preserve">.2017г. к 1 </w:t>
            </w:r>
            <w:proofErr w:type="spellStart"/>
            <w:r w:rsidR="00BD4D6B">
              <w:rPr>
                <w:b/>
                <w:bCs/>
                <w:color w:val="000000"/>
                <w:sz w:val="20"/>
              </w:rPr>
              <w:t>полуг</w:t>
            </w:r>
            <w:proofErr w:type="spellEnd"/>
            <w:r w:rsidRPr="00D223BD">
              <w:rPr>
                <w:b/>
                <w:bCs/>
                <w:color w:val="000000"/>
                <w:sz w:val="20"/>
              </w:rPr>
              <w:t xml:space="preserve">. </w:t>
            </w:r>
            <w:r w:rsidRPr="00D223BD">
              <w:rPr>
                <w:b/>
                <w:bCs/>
                <w:color w:val="000000"/>
                <w:sz w:val="20"/>
              </w:rPr>
              <w:lastRenderedPageBreak/>
              <w:t>2016г., %</w:t>
            </w:r>
          </w:p>
        </w:tc>
      </w:tr>
      <w:tr w:rsidR="00D223BD" w:rsidRPr="00D223BD" w:rsidTr="00D223BD">
        <w:trPr>
          <w:trHeight w:val="63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lastRenderedPageBreak/>
              <w:t>субсидии на выполнение муниципального задания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E304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121359,8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BD4D6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207191,3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BD4D6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117243,3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8E28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E304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-4116,5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A7A8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D223BD" w:rsidRPr="00D223BD" w:rsidTr="00D223B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CE3991" w:rsidP="00CE3991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С</w:t>
            </w:r>
            <w:r w:rsidR="00D223BD" w:rsidRPr="00D223BD">
              <w:rPr>
                <w:color w:val="000000"/>
                <w:sz w:val="24"/>
                <w:szCs w:val="24"/>
              </w:rPr>
              <w:t>убсиди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="00D223BD" w:rsidRPr="00D223BD">
              <w:rPr>
                <w:color w:val="000000"/>
                <w:sz w:val="24"/>
                <w:szCs w:val="24"/>
              </w:rPr>
              <w:t>на иные цели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E304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3348,7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BD4D6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BD4D6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8E28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A7A8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A7A8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</w:tr>
      <w:tr w:rsidR="00D223BD" w:rsidRPr="00D223BD" w:rsidTr="00D223B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color w:val="000000"/>
                <w:sz w:val="24"/>
                <w:szCs w:val="24"/>
              </w:rPr>
              <w:t>собственные доходы учреждения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AE304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2965,7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BD4D6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BD4D6B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8E28FC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A7A8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4A7A8D" w:rsidP="00D223BD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D223BD" w:rsidRPr="00D223BD" w:rsidTr="00D223B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D223BD" w:rsidRDefault="00D223BD" w:rsidP="00D223BD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D223B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AE304D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127674,2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BD4D6B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223288,4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8E28FC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123313,9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8E28FC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4A7A8D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-4360,3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BD" w:rsidRPr="00146C25" w:rsidRDefault="004A7A8D" w:rsidP="00D223BD">
            <w:pPr>
              <w:spacing w:line="240" w:lineRule="auto"/>
              <w:ind w:right="-10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</w:p>
        </w:tc>
      </w:tr>
    </w:tbl>
    <w:p w:rsidR="00D223BD" w:rsidRPr="00D223BD" w:rsidRDefault="00D223BD" w:rsidP="00D223BD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D223BD">
        <w:rPr>
          <w:szCs w:val="28"/>
        </w:rPr>
        <w:t>Кредиторская задолженность по состоянию на 01.0</w:t>
      </w:r>
      <w:r w:rsidR="005E2768">
        <w:rPr>
          <w:szCs w:val="28"/>
        </w:rPr>
        <w:t>7</w:t>
      </w:r>
      <w:r w:rsidRPr="00D223BD">
        <w:rPr>
          <w:szCs w:val="28"/>
        </w:rPr>
        <w:t xml:space="preserve">.2017г. составила </w:t>
      </w:r>
      <w:r w:rsidR="009932DE">
        <w:rPr>
          <w:szCs w:val="28"/>
        </w:rPr>
        <w:t>723,2</w:t>
      </w:r>
      <w:r w:rsidRPr="00D223BD">
        <w:rPr>
          <w:szCs w:val="28"/>
        </w:rPr>
        <w:t xml:space="preserve"> тыс. рублей, </w:t>
      </w:r>
      <w:r w:rsidR="009932DE">
        <w:rPr>
          <w:szCs w:val="28"/>
        </w:rPr>
        <w:t>увеличившись</w:t>
      </w:r>
      <w:r w:rsidRPr="00D223BD">
        <w:rPr>
          <w:szCs w:val="28"/>
        </w:rPr>
        <w:t xml:space="preserve"> к аналогичному периоду прошлого года на </w:t>
      </w:r>
      <w:r w:rsidR="009932DE">
        <w:rPr>
          <w:szCs w:val="28"/>
        </w:rPr>
        <w:t>437,2</w:t>
      </w:r>
      <w:r w:rsidRPr="00D223BD">
        <w:rPr>
          <w:szCs w:val="28"/>
        </w:rPr>
        <w:t xml:space="preserve"> тыс. рублей, или </w:t>
      </w:r>
      <w:r w:rsidR="009932DE">
        <w:rPr>
          <w:szCs w:val="28"/>
        </w:rPr>
        <w:t>в 2,5 раза.</w:t>
      </w:r>
    </w:p>
    <w:p w:rsidR="00D223BD" w:rsidRPr="002323D1" w:rsidRDefault="002323D1" w:rsidP="009932DE">
      <w:pPr>
        <w:tabs>
          <w:tab w:val="left" w:pos="1024"/>
          <w:tab w:val="center" w:pos="4961"/>
        </w:tabs>
        <w:spacing w:line="240" w:lineRule="auto"/>
        <w:ind w:firstLine="567"/>
        <w:rPr>
          <w:sz w:val="24"/>
          <w:szCs w:val="24"/>
        </w:rPr>
      </w:pPr>
      <w:r w:rsidRPr="002323D1">
        <w:rPr>
          <w:bCs/>
          <w:szCs w:val="28"/>
        </w:rPr>
        <w:t>Дебиторская задолженность</w:t>
      </w:r>
      <w:r w:rsidR="00460556">
        <w:rPr>
          <w:bCs/>
          <w:szCs w:val="28"/>
        </w:rPr>
        <w:t xml:space="preserve"> по состоянию на 01.0</w:t>
      </w:r>
      <w:r w:rsidR="009932DE">
        <w:rPr>
          <w:bCs/>
          <w:szCs w:val="28"/>
        </w:rPr>
        <w:t>7</w:t>
      </w:r>
      <w:r w:rsidR="00460556">
        <w:rPr>
          <w:bCs/>
          <w:szCs w:val="28"/>
        </w:rPr>
        <w:t xml:space="preserve">.2017г. составила </w:t>
      </w:r>
      <w:r w:rsidR="009932DE">
        <w:rPr>
          <w:bCs/>
          <w:szCs w:val="28"/>
        </w:rPr>
        <w:t>574,1</w:t>
      </w:r>
      <w:r w:rsidR="00460556">
        <w:rPr>
          <w:bCs/>
          <w:szCs w:val="28"/>
        </w:rPr>
        <w:t xml:space="preserve"> тыс. рублей, увеличившись</w:t>
      </w:r>
      <w:r w:rsidR="00193E99">
        <w:rPr>
          <w:bCs/>
          <w:szCs w:val="28"/>
        </w:rPr>
        <w:t xml:space="preserve"> </w:t>
      </w:r>
      <w:r w:rsidR="009932DE">
        <w:rPr>
          <w:bCs/>
          <w:szCs w:val="28"/>
        </w:rPr>
        <w:t>на 544,9</w:t>
      </w:r>
      <w:r w:rsidR="00193E99">
        <w:rPr>
          <w:bCs/>
          <w:szCs w:val="28"/>
        </w:rPr>
        <w:t xml:space="preserve">тыс. рублей, или </w:t>
      </w:r>
      <w:r w:rsidR="009932DE">
        <w:rPr>
          <w:bCs/>
          <w:szCs w:val="28"/>
        </w:rPr>
        <w:t>в 19,7 раза.</w:t>
      </w:r>
      <w:r w:rsidRPr="002323D1">
        <w:rPr>
          <w:bCs/>
          <w:szCs w:val="28"/>
        </w:rPr>
        <w:tab/>
      </w:r>
      <w:r w:rsidR="00D223BD" w:rsidRPr="002323D1">
        <w:rPr>
          <w:bCs/>
          <w:szCs w:val="28"/>
        </w:rPr>
        <w:t> </w:t>
      </w:r>
    </w:p>
    <w:p w:rsidR="00D223BD" w:rsidRDefault="00D223BD" w:rsidP="00D223BD">
      <w:pPr>
        <w:spacing w:after="200" w:line="240" w:lineRule="auto"/>
        <w:rPr>
          <w:rFonts w:eastAsiaTheme="minorHAnsi" w:cstheme="minorBidi"/>
          <w:szCs w:val="28"/>
          <w:lang w:eastAsia="en-US"/>
        </w:rPr>
      </w:pPr>
      <w:r w:rsidRPr="00D223BD">
        <w:rPr>
          <w:rFonts w:eastAsiaTheme="minorHAnsi" w:cstheme="minorBidi"/>
          <w:szCs w:val="28"/>
          <w:lang w:eastAsia="en-US"/>
        </w:rPr>
        <w:t>Проведенным экспертно-аналитическим мероприятием «Экспертиза исполнения бюджета С</w:t>
      </w:r>
      <w:r w:rsidR="00193E99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района за 1 </w:t>
      </w:r>
      <w:r w:rsidR="009932DE">
        <w:rPr>
          <w:rFonts w:eastAsiaTheme="minorHAnsi" w:cstheme="minorBidi"/>
          <w:szCs w:val="28"/>
          <w:lang w:eastAsia="en-US"/>
        </w:rPr>
        <w:t>полугодие</w:t>
      </w:r>
      <w:r w:rsidRPr="00D223BD">
        <w:rPr>
          <w:rFonts w:eastAsiaTheme="minorHAnsi" w:cstheme="minorBidi"/>
          <w:szCs w:val="28"/>
          <w:lang w:eastAsia="en-US"/>
        </w:rPr>
        <w:t xml:space="preserve"> 2017 года» позволяет </w:t>
      </w:r>
      <w:r w:rsidR="00B00847">
        <w:rPr>
          <w:rFonts w:eastAsiaTheme="minorHAnsi" w:cstheme="minorBidi"/>
          <w:szCs w:val="28"/>
          <w:lang w:eastAsia="en-US"/>
        </w:rPr>
        <w:t>сделать вывод о том, что</w:t>
      </w:r>
      <w:r w:rsidRPr="00D223BD">
        <w:rPr>
          <w:rFonts w:eastAsiaTheme="minorHAnsi" w:cstheme="minorBidi"/>
          <w:sz w:val="14"/>
          <w:szCs w:val="14"/>
          <w:lang w:eastAsia="en-US"/>
        </w:rPr>
        <w:t xml:space="preserve">  </w:t>
      </w:r>
      <w:r w:rsidR="00B00847">
        <w:rPr>
          <w:rFonts w:eastAsiaTheme="minorHAnsi" w:cstheme="minorBidi"/>
          <w:szCs w:val="28"/>
          <w:lang w:eastAsia="en-US"/>
        </w:rPr>
        <w:t>о</w:t>
      </w:r>
      <w:r w:rsidRPr="00D223BD">
        <w:rPr>
          <w:rFonts w:eastAsiaTheme="minorHAnsi" w:cstheme="minorBidi"/>
          <w:szCs w:val="28"/>
          <w:lang w:eastAsia="en-US"/>
        </w:rPr>
        <w:t>тчет подготовлен в рамках полномочий администрации С</w:t>
      </w:r>
      <w:r w:rsidR="00193E99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муниципального района и не противоречит действующему законодательству и муниципальным правовым актам С</w:t>
      </w:r>
      <w:r w:rsidR="00193E99">
        <w:rPr>
          <w:rFonts w:eastAsiaTheme="minorHAnsi" w:cstheme="minorBidi"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szCs w:val="28"/>
          <w:lang w:eastAsia="en-US"/>
        </w:rPr>
        <w:t xml:space="preserve"> района, а так же удовлетворяет требованиям полноты отражения средств бюджета по доходам, расходам и источникам финансирования дефицита бюджета.</w:t>
      </w:r>
    </w:p>
    <w:p w:rsidR="00B00847" w:rsidRPr="00B00847" w:rsidRDefault="00B00847" w:rsidP="00B00847">
      <w:pPr>
        <w:spacing w:after="200" w:line="240" w:lineRule="auto"/>
        <w:jc w:val="center"/>
        <w:rPr>
          <w:rFonts w:eastAsiaTheme="minorHAnsi" w:cstheme="minorBidi"/>
          <w:b/>
          <w:szCs w:val="28"/>
          <w:lang w:eastAsia="en-US"/>
        </w:rPr>
      </w:pPr>
      <w:r w:rsidRPr="00B00847">
        <w:rPr>
          <w:rFonts w:eastAsiaTheme="minorHAnsi" w:cstheme="minorBidi"/>
          <w:b/>
          <w:szCs w:val="28"/>
          <w:lang w:eastAsia="en-US"/>
        </w:rPr>
        <w:t>Предложения</w:t>
      </w:r>
    </w:p>
    <w:p w:rsidR="00CE0CE6" w:rsidRPr="00CE0CE6" w:rsidRDefault="00B00847" w:rsidP="00D46BBA">
      <w:pPr>
        <w:spacing w:line="240" w:lineRule="auto"/>
        <w:rPr>
          <w:sz w:val="24"/>
          <w:szCs w:val="24"/>
        </w:rPr>
      </w:pPr>
      <w:r>
        <w:rPr>
          <w:b/>
          <w:szCs w:val="28"/>
        </w:rPr>
        <w:t>1</w:t>
      </w:r>
      <w:r w:rsidR="00CE0CE6" w:rsidRPr="00CE0CE6">
        <w:rPr>
          <w:b/>
          <w:szCs w:val="28"/>
        </w:rPr>
        <w:t>.</w:t>
      </w:r>
      <w:r w:rsidR="00CE0CE6">
        <w:rPr>
          <w:szCs w:val="28"/>
        </w:rPr>
        <w:t xml:space="preserve"> Продолжать </w:t>
      </w:r>
      <w:r w:rsidR="00CE0CE6" w:rsidRPr="00CE0CE6">
        <w:rPr>
          <w:szCs w:val="28"/>
        </w:rPr>
        <w:t>проводить работу по повышению поступлений налоговых и неналоговых доходов, а также по сокращению недоимки. Своевременно проводить заседания Межведомственной комиссии по легализации объектов налогообложения и обеспечен</w:t>
      </w:r>
      <w:r w:rsidR="00CE0CE6">
        <w:rPr>
          <w:szCs w:val="28"/>
        </w:rPr>
        <w:t>ию поступлений доходов в бюджет.</w:t>
      </w:r>
    </w:p>
    <w:p w:rsidR="00CE0CE6" w:rsidRPr="00D223BD" w:rsidRDefault="00B00847" w:rsidP="00D46BBA">
      <w:pPr>
        <w:spacing w:line="240" w:lineRule="auto"/>
        <w:rPr>
          <w:rFonts w:ascii="Calibri" w:eastAsiaTheme="minorHAnsi" w:hAnsi="Calibri" w:cstheme="minorBidi"/>
          <w:sz w:val="22"/>
          <w:szCs w:val="22"/>
          <w:lang w:eastAsia="en-US"/>
        </w:rPr>
      </w:pPr>
      <w:r>
        <w:rPr>
          <w:b/>
          <w:szCs w:val="28"/>
        </w:rPr>
        <w:t>2</w:t>
      </w:r>
      <w:r w:rsidR="00CE0CE6" w:rsidRPr="00CE0CE6">
        <w:rPr>
          <w:b/>
          <w:szCs w:val="28"/>
        </w:rPr>
        <w:t>.</w:t>
      </w:r>
      <w:r w:rsidR="00CE0CE6">
        <w:rPr>
          <w:szCs w:val="28"/>
        </w:rPr>
        <w:t xml:space="preserve"> Проводить</w:t>
      </w:r>
      <w:r w:rsidR="00CE0CE6" w:rsidRPr="00CE0CE6">
        <w:rPr>
          <w:szCs w:val="28"/>
        </w:rPr>
        <w:t xml:space="preserve"> ежемесячный мониторинг задолженности по налоговым и неналоговым платежам</w:t>
      </w:r>
      <w:r w:rsidR="00CE0CE6">
        <w:rPr>
          <w:szCs w:val="28"/>
        </w:rPr>
        <w:t>,</w:t>
      </w:r>
      <w:r w:rsidR="00CE0CE6" w:rsidRPr="00CE0CE6">
        <w:rPr>
          <w:szCs w:val="28"/>
        </w:rPr>
        <w:t xml:space="preserve"> мониторинг уплаты НДФЛ хозяйствующими субъектами с целью выявления фактов неуплаты НДФЛ в бюджет</w:t>
      </w:r>
      <w:r w:rsidR="00CE0CE6">
        <w:rPr>
          <w:szCs w:val="28"/>
        </w:rPr>
        <w:t>.</w:t>
      </w:r>
    </w:p>
    <w:p w:rsidR="00CE0CE6" w:rsidRDefault="00B00847" w:rsidP="00D46BBA">
      <w:pPr>
        <w:spacing w:line="240" w:lineRule="auto"/>
        <w:ind w:right="-81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b/>
          <w:szCs w:val="28"/>
          <w:lang w:eastAsia="en-US"/>
        </w:rPr>
        <w:t>3</w:t>
      </w:r>
      <w:r w:rsidR="00D223BD" w:rsidRPr="00CE0CE6">
        <w:rPr>
          <w:rFonts w:eastAsiaTheme="minorHAnsi" w:cstheme="minorBidi"/>
          <w:b/>
          <w:szCs w:val="28"/>
          <w:lang w:eastAsia="en-US"/>
        </w:rPr>
        <w:t>.</w:t>
      </w:r>
      <w:r w:rsidR="00D223BD" w:rsidRPr="00D223BD">
        <w:rPr>
          <w:rFonts w:eastAsiaTheme="minorHAnsi" w:cstheme="minorBidi"/>
          <w:sz w:val="14"/>
          <w:szCs w:val="14"/>
          <w:lang w:eastAsia="en-US"/>
        </w:rPr>
        <w:t>  </w:t>
      </w:r>
      <w:r w:rsidR="003F0725">
        <w:rPr>
          <w:rFonts w:eastAsiaTheme="minorHAnsi" w:cstheme="minorBidi"/>
          <w:szCs w:val="28"/>
          <w:lang w:eastAsia="en-US"/>
        </w:rPr>
        <w:t>Принять максимальные меры по обеспечению достижения целевых показателей, установленных Указами Президента Российской Федерации</w:t>
      </w:r>
      <w:r w:rsidR="00D223BD" w:rsidRPr="00D223BD">
        <w:rPr>
          <w:rFonts w:eastAsiaTheme="minorHAnsi" w:cstheme="minorBidi"/>
          <w:sz w:val="14"/>
          <w:szCs w:val="14"/>
          <w:lang w:eastAsia="en-US"/>
        </w:rPr>
        <w:t> </w:t>
      </w:r>
      <w:r w:rsidR="003F0725" w:rsidRPr="003F0725">
        <w:rPr>
          <w:rFonts w:eastAsiaTheme="minorHAnsi" w:cstheme="minorBidi"/>
          <w:szCs w:val="28"/>
          <w:lang w:eastAsia="en-US"/>
        </w:rPr>
        <w:t>, и напр</w:t>
      </w:r>
      <w:r w:rsidR="003F0725">
        <w:rPr>
          <w:rFonts w:eastAsiaTheme="minorHAnsi" w:cstheme="minorBidi"/>
          <w:szCs w:val="28"/>
          <w:lang w:eastAsia="en-US"/>
        </w:rPr>
        <w:t>а</w:t>
      </w:r>
      <w:r w:rsidR="003F0725" w:rsidRPr="003F0725">
        <w:rPr>
          <w:rFonts w:eastAsiaTheme="minorHAnsi" w:cstheme="minorBidi"/>
          <w:szCs w:val="28"/>
          <w:lang w:eastAsia="en-US"/>
        </w:rPr>
        <w:t>влении на эти цели дополнительных доходный источников.</w:t>
      </w:r>
      <w:r w:rsidR="00D223BD" w:rsidRPr="003F0725">
        <w:rPr>
          <w:rFonts w:eastAsiaTheme="minorHAnsi" w:cstheme="minorBidi"/>
          <w:szCs w:val="28"/>
          <w:lang w:eastAsia="en-US"/>
        </w:rPr>
        <w:t> </w:t>
      </w:r>
    </w:p>
    <w:p w:rsidR="00CE0CE6" w:rsidRDefault="00B00847" w:rsidP="00D46BBA">
      <w:pPr>
        <w:spacing w:line="240" w:lineRule="auto"/>
        <w:ind w:right="-81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b/>
          <w:szCs w:val="28"/>
          <w:lang w:eastAsia="en-US"/>
        </w:rPr>
        <w:t>4</w:t>
      </w:r>
      <w:r w:rsidR="003F0725" w:rsidRPr="00CE0CE6">
        <w:rPr>
          <w:rFonts w:eastAsiaTheme="minorHAnsi" w:cstheme="minorBidi"/>
          <w:b/>
          <w:szCs w:val="28"/>
          <w:lang w:eastAsia="en-US"/>
        </w:rPr>
        <w:t>.</w:t>
      </w:r>
      <w:r w:rsidR="003F0725">
        <w:rPr>
          <w:rFonts w:eastAsiaTheme="minorHAnsi" w:cstheme="minorBidi"/>
          <w:szCs w:val="28"/>
          <w:lang w:eastAsia="en-US"/>
        </w:rPr>
        <w:t xml:space="preserve"> Объективно и в максимальном объеме </w:t>
      </w:r>
      <w:r w:rsidR="00CE0CE6">
        <w:rPr>
          <w:rFonts w:eastAsiaTheme="minorHAnsi" w:cstheme="minorBidi"/>
          <w:szCs w:val="28"/>
          <w:lang w:eastAsia="en-US"/>
        </w:rPr>
        <w:t xml:space="preserve">использовать </w:t>
      </w:r>
      <w:r w:rsidR="003F0725">
        <w:rPr>
          <w:rFonts w:eastAsiaTheme="minorHAnsi" w:cstheme="minorBidi"/>
          <w:szCs w:val="28"/>
          <w:lang w:eastAsia="en-US"/>
        </w:rPr>
        <w:t xml:space="preserve">средства муниципального дорожного фонда, в том числе остатков </w:t>
      </w:r>
      <w:r w:rsidR="0010361B">
        <w:rPr>
          <w:rFonts w:eastAsiaTheme="minorHAnsi" w:cstheme="minorBidi"/>
          <w:szCs w:val="28"/>
          <w:lang w:eastAsia="en-US"/>
        </w:rPr>
        <w:t xml:space="preserve"> муниципального </w:t>
      </w:r>
      <w:r w:rsidR="003F0725">
        <w:rPr>
          <w:rFonts w:eastAsiaTheme="minorHAnsi" w:cstheme="minorBidi"/>
          <w:szCs w:val="28"/>
          <w:lang w:eastAsia="en-US"/>
        </w:rPr>
        <w:t>дорожного фонда прошлых лет</w:t>
      </w:r>
      <w:r w:rsidR="00CE0CE6">
        <w:rPr>
          <w:rFonts w:eastAsiaTheme="minorHAnsi" w:cstheme="minorBidi"/>
          <w:szCs w:val="28"/>
          <w:lang w:eastAsia="en-US"/>
        </w:rPr>
        <w:t>.</w:t>
      </w:r>
    </w:p>
    <w:p w:rsidR="00D46BBA" w:rsidRDefault="00D46BBA" w:rsidP="00D46BBA">
      <w:pPr>
        <w:spacing w:line="240" w:lineRule="auto"/>
        <w:ind w:right="-81"/>
        <w:rPr>
          <w:rFonts w:eastAsiaTheme="minorHAnsi" w:cstheme="minorBidi"/>
          <w:szCs w:val="28"/>
          <w:lang w:eastAsia="en-US"/>
        </w:rPr>
      </w:pPr>
      <w:r w:rsidRPr="00D46BBA">
        <w:rPr>
          <w:rFonts w:eastAsiaTheme="minorHAnsi" w:cstheme="minorBidi"/>
          <w:b/>
          <w:szCs w:val="28"/>
          <w:lang w:eastAsia="en-US"/>
        </w:rPr>
        <w:t>5.</w:t>
      </w:r>
      <w:r>
        <w:rPr>
          <w:rFonts w:eastAsiaTheme="minorHAnsi" w:cstheme="minorBidi"/>
          <w:szCs w:val="28"/>
          <w:lang w:eastAsia="en-US"/>
        </w:rPr>
        <w:t xml:space="preserve"> Не допускать увеличение дебиторской и кредиторской задолженности.</w:t>
      </w:r>
    </w:p>
    <w:p w:rsidR="00D223BD" w:rsidRPr="00D223BD" w:rsidRDefault="00D223BD" w:rsidP="00D46BBA">
      <w:pPr>
        <w:spacing w:after="200" w:line="240" w:lineRule="auto"/>
        <w:ind w:right="-81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3F0725">
        <w:rPr>
          <w:rFonts w:eastAsiaTheme="minorHAnsi" w:cstheme="minorBidi"/>
          <w:szCs w:val="28"/>
          <w:lang w:eastAsia="en-US"/>
        </w:rPr>
        <w:t xml:space="preserve">            </w:t>
      </w:r>
    </w:p>
    <w:p w:rsidR="00D223BD" w:rsidRPr="00D223BD" w:rsidRDefault="00D223BD" w:rsidP="00D223BD">
      <w:pPr>
        <w:spacing w:after="200" w:line="240" w:lineRule="auto"/>
        <w:ind w:firstLine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>Председатель</w:t>
      </w:r>
      <w:r w:rsidR="00CE0CE6">
        <w:rPr>
          <w:rFonts w:eastAsiaTheme="minorHAnsi" w:cstheme="minorBidi"/>
          <w:b/>
          <w:bCs/>
          <w:szCs w:val="28"/>
          <w:lang w:eastAsia="en-US"/>
        </w:rPr>
        <w:t xml:space="preserve"> </w:t>
      </w:r>
      <w:r w:rsidRPr="00D223BD">
        <w:rPr>
          <w:rFonts w:eastAsiaTheme="minorHAnsi" w:cstheme="minorBidi"/>
          <w:b/>
          <w:bCs/>
          <w:szCs w:val="28"/>
          <w:lang w:eastAsia="en-US"/>
        </w:rPr>
        <w:t>Контрольно-</w:t>
      </w:r>
      <w:r w:rsidR="00CE0CE6">
        <w:rPr>
          <w:rFonts w:eastAsiaTheme="minorHAnsi" w:cstheme="minorBidi"/>
          <w:b/>
          <w:bCs/>
          <w:szCs w:val="28"/>
          <w:lang w:eastAsia="en-US"/>
        </w:rPr>
        <w:t>с</w:t>
      </w: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четной палаты                                     </w:t>
      </w:r>
    </w:p>
    <w:p w:rsidR="00346542" w:rsidRPr="00346542" w:rsidRDefault="00D223BD" w:rsidP="00BF7744">
      <w:pPr>
        <w:spacing w:after="200" w:line="240" w:lineRule="auto"/>
        <w:ind w:firstLine="0"/>
        <w:rPr>
          <w:sz w:val="20"/>
        </w:rPr>
      </w:pPr>
      <w:r w:rsidRPr="00D223BD">
        <w:rPr>
          <w:rFonts w:eastAsiaTheme="minorHAnsi" w:cstheme="minorBidi"/>
          <w:b/>
          <w:bCs/>
          <w:szCs w:val="28"/>
          <w:lang w:eastAsia="en-US"/>
        </w:rPr>
        <w:t>С</w:t>
      </w:r>
      <w:r w:rsidR="00613F9E">
        <w:rPr>
          <w:rFonts w:eastAsiaTheme="minorHAnsi" w:cstheme="minorBidi"/>
          <w:b/>
          <w:bCs/>
          <w:szCs w:val="28"/>
          <w:lang w:eastAsia="en-US"/>
        </w:rPr>
        <w:t>тародубского</w:t>
      </w:r>
      <w:r w:rsidRPr="00D223BD">
        <w:rPr>
          <w:rFonts w:eastAsiaTheme="minorHAnsi" w:cstheme="minorBidi"/>
          <w:b/>
          <w:bCs/>
          <w:szCs w:val="28"/>
          <w:lang w:eastAsia="en-US"/>
        </w:rPr>
        <w:t xml:space="preserve"> муниципального района                                         </w:t>
      </w:r>
      <w:r w:rsidR="008E58B5" w:rsidRPr="00CE0CE6">
        <w:rPr>
          <w:b/>
          <w:szCs w:val="28"/>
        </w:rPr>
        <w:t>Сусло Н.А</w:t>
      </w:r>
      <w:r w:rsidR="008E58B5">
        <w:rPr>
          <w:szCs w:val="28"/>
        </w:rPr>
        <w:t>.</w:t>
      </w:r>
    </w:p>
    <w:sectPr w:rsidR="00346542" w:rsidRPr="00346542" w:rsidSect="00E35EC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90" w:rsidRDefault="00221A90" w:rsidP="00E35EC1">
      <w:pPr>
        <w:spacing w:line="240" w:lineRule="auto"/>
      </w:pPr>
      <w:r>
        <w:separator/>
      </w:r>
    </w:p>
  </w:endnote>
  <w:endnote w:type="continuationSeparator" w:id="0">
    <w:p w:rsidR="00221A90" w:rsidRDefault="00221A90" w:rsidP="00E35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90" w:rsidRDefault="00221A90" w:rsidP="00E35EC1">
      <w:pPr>
        <w:spacing w:line="240" w:lineRule="auto"/>
      </w:pPr>
      <w:r>
        <w:separator/>
      </w:r>
    </w:p>
  </w:footnote>
  <w:footnote w:type="continuationSeparator" w:id="0">
    <w:p w:rsidR="00221A90" w:rsidRDefault="00221A90" w:rsidP="00E35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297770"/>
      <w:docPartObj>
        <w:docPartGallery w:val="Page Numbers (Top of Page)"/>
        <w:docPartUnique/>
      </w:docPartObj>
    </w:sdtPr>
    <w:sdtContent>
      <w:p w:rsidR="007737D8" w:rsidRDefault="007737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84D">
          <w:rPr>
            <w:noProof/>
          </w:rPr>
          <w:t>22</w:t>
        </w:r>
        <w:r>
          <w:fldChar w:fldCharType="end"/>
        </w:r>
      </w:p>
    </w:sdtContent>
  </w:sdt>
  <w:p w:rsidR="007737D8" w:rsidRDefault="007737D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BE"/>
    <w:rsid w:val="0000559C"/>
    <w:rsid w:val="000060FE"/>
    <w:rsid w:val="00013809"/>
    <w:rsid w:val="000374E9"/>
    <w:rsid w:val="0004664E"/>
    <w:rsid w:val="00046B05"/>
    <w:rsid w:val="0004790E"/>
    <w:rsid w:val="0005405E"/>
    <w:rsid w:val="00055987"/>
    <w:rsid w:val="00062819"/>
    <w:rsid w:val="000714CA"/>
    <w:rsid w:val="00074BD8"/>
    <w:rsid w:val="00081B5D"/>
    <w:rsid w:val="00085A4A"/>
    <w:rsid w:val="000921CE"/>
    <w:rsid w:val="000A1647"/>
    <w:rsid w:val="000A5380"/>
    <w:rsid w:val="000A6CAC"/>
    <w:rsid w:val="000B3CDA"/>
    <w:rsid w:val="000D7A86"/>
    <w:rsid w:val="000E3F3A"/>
    <w:rsid w:val="000E5607"/>
    <w:rsid w:val="000E5B12"/>
    <w:rsid w:val="000E792B"/>
    <w:rsid w:val="0010361B"/>
    <w:rsid w:val="001108E3"/>
    <w:rsid w:val="0011584D"/>
    <w:rsid w:val="00116F72"/>
    <w:rsid w:val="00121B8F"/>
    <w:rsid w:val="00123910"/>
    <w:rsid w:val="00134163"/>
    <w:rsid w:val="00145E17"/>
    <w:rsid w:val="00146C25"/>
    <w:rsid w:val="00156FCD"/>
    <w:rsid w:val="00157110"/>
    <w:rsid w:val="0016336D"/>
    <w:rsid w:val="00180FD2"/>
    <w:rsid w:val="00192B72"/>
    <w:rsid w:val="00193E99"/>
    <w:rsid w:val="00194BFD"/>
    <w:rsid w:val="001B0B34"/>
    <w:rsid w:val="001B0D7F"/>
    <w:rsid w:val="001C74A2"/>
    <w:rsid w:val="001C7F84"/>
    <w:rsid w:val="001D39F7"/>
    <w:rsid w:val="001D7850"/>
    <w:rsid w:val="001F23E7"/>
    <w:rsid w:val="001F2B49"/>
    <w:rsid w:val="002027FE"/>
    <w:rsid w:val="00210D2C"/>
    <w:rsid w:val="00212FA7"/>
    <w:rsid w:val="00216BBC"/>
    <w:rsid w:val="00221A90"/>
    <w:rsid w:val="002323D1"/>
    <w:rsid w:val="00233E4C"/>
    <w:rsid w:val="0025018B"/>
    <w:rsid w:val="00253C27"/>
    <w:rsid w:val="00254D94"/>
    <w:rsid w:val="00270732"/>
    <w:rsid w:val="00271F90"/>
    <w:rsid w:val="00280D6D"/>
    <w:rsid w:val="00284A68"/>
    <w:rsid w:val="0028637D"/>
    <w:rsid w:val="002B7BFF"/>
    <w:rsid w:val="002C0DD6"/>
    <w:rsid w:val="002D4C5A"/>
    <w:rsid w:val="002E7CDD"/>
    <w:rsid w:val="00316E5F"/>
    <w:rsid w:val="00323E13"/>
    <w:rsid w:val="003400FC"/>
    <w:rsid w:val="003410AF"/>
    <w:rsid w:val="00346542"/>
    <w:rsid w:val="00363E40"/>
    <w:rsid w:val="0037080B"/>
    <w:rsid w:val="0038222C"/>
    <w:rsid w:val="00385452"/>
    <w:rsid w:val="0039236B"/>
    <w:rsid w:val="00394484"/>
    <w:rsid w:val="003A144E"/>
    <w:rsid w:val="003A21D5"/>
    <w:rsid w:val="003B5A7A"/>
    <w:rsid w:val="003C18D8"/>
    <w:rsid w:val="003C2623"/>
    <w:rsid w:val="003C617D"/>
    <w:rsid w:val="003D346A"/>
    <w:rsid w:val="003D34CB"/>
    <w:rsid w:val="003F0725"/>
    <w:rsid w:val="0040025A"/>
    <w:rsid w:val="004024E5"/>
    <w:rsid w:val="0041358F"/>
    <w:rsid w:val="00425896"/>
    <w:rsid w:val="00427B42"/>
    <w:rsid w:val="004403BE"/>
    <w:rsid w:val="004446D5"/>
    <w:rsid w:val="00460556"/>
    <w:rsid w:val="00466E51"/>
    <w:rsid w:val="004858CA"/>
    <w:rsid w:val="00487DA6"/>
    <w:rsid w:val="004A1E42"/>
    <w:rsid w:val="004A7A8D"/>
    <w:rsid w:val="004B5A19"/>
    <w:rsid w:val="004C285E"/>
    <w:rsid w:val="004C38FA"/>
    <w:rsid w:val="004D7987"/>
    <w:rsid w:val="004F383D"/>
    <w:rsid w:val="004F3E36"/>
    <w:rsid w:val="004F4CB8"/>
    <w:rsid w:val="005144DC"/>
    <w:rsid w:val="005308BB"/>
    <w:rsid w:val="00536FD9"/>
    <w:rsid w:val="005475FE"/>
    <w:rsid w:val="005612D1"/>
    <w:rsid w:val="00562795"/>
    <w:rsid w:val="00563171"/>
    <w:rsid w:val="00564BD5"/>
    <w:rsid w:val="00573130"/>
    <w:rsid w:val="0057687E"/>
    <w:rsid w:val="00590445"/>
    <w:rsid w:val="005C1150"/>
    <w:rsid w:val="005E2768"/>
    <w:rsid w:val="00601AFF"/>
    <w:rsid w:val="00610A46"/>
    <w:rsid w:val="00613F9E"/>
    <w:rsid w:val="006207F9"/>
    <w:rsid w:val="006249BA"/>
    <w:rsid w:val="00634411"/>
    <w:rsid w:val="006427D9"/>
    <w:rsid w:val="006555B4"/>
    <w:rsid w:val="00655A5F"/>
    <w:rsid w:val="00675203"/>
    <w:rsid w:val="006830CC"/>
    <w:rsid w:val="00683689"/>
    <w:rsid w:val="006D3D4B"/>
    <w:rsid w:val="006D3E49"/>
    <w:rsid w:val="006E37DE"/>
    <w:rsid w:val="00704BBA"/>
    <w:rsid w:val="00710C39"/>
    <w:rsid w:val="00717789"/>
    <w:rsid w:val="0073287A"/>
    <w:rsid w:val="00737D61"/>
    <w:rsid w:val="00737DE4"/>
    <w:rsid w:val="00740A9C"/>
    <w:rsid w:val="0075276A"/>
    <w:rsid w:val="0075358E"/>
    <w:rsid w:val="00772203"/>
    <w:rsid w:val="007737D8"/>
    <w:rsid w:val="00775E55"/>
    <w:rsid w:val="00783F77"/>
    <w:rsid w:val="0079246F"/>
    <w:rsid w:val="007A13C0"/>
    <w:rsid w:val="007A45FE"/>
    <w:rsid w:val="007B0834"/>
    <w:rsid w:val="007B5A3B"/>
    <w:rsid w:val="007D66B6"/>
    <w:rsid w:val="007D6D57"/>
    <w:rsid w:val="007E1793"/>
    <w:rsid w:val="007F657F"/>
    <w:rsid w:val="00801A8F"/>
    <w:rsid w:val="008031E7"/>
    <w:rsid w:val="008036B4"/>
    <w:rsid w:val="00812583"/>
    <w:rsid w:val="0082331C"/>
    <w:rsid w:val="008322EF"/>
    <w:rsid w:val="008421BE"/>
    <w:rsid w:val="00857EAA"/>
    <w:rsid w:val="00862668"/>
    <w:rsid w:val="00866DD4"/>
    <w:rsid w:val="00873369"/>
    <w:rsid w:val="008829BE"/>
    <w:rsid w:val="00886E8F"/>
    <w:rsid w:val="008B6382"/>
    <w:rsid w:val="008C77B9"/>
    <w:rsid w:val="008E28FC"/>
    <w:rsid w:val="008E58B5"/>
    <w:rsid w:val="008F23AB"/>
    <w:rsid w:val="009142FD"/>
    <w:rsid w:val="00916A17"/>
    <w:rsid w:val="00917CBC"/>
    <w:rsid w:val="00931AD8"/>
    <w:rsid w:val="009412D1"/>
    <w:rsid w:val="00953180"/>
    <w:rsid w:val="009617A5"/>
    <w:rsid w:val="00964FAA"/>
    <w:rsid w:val="00974CEE"/>
    <w:rsid w:val="0098770C"/>
    <w:rsid w:val="00991133"/>
    <w:rsid w:val="00991B5D"/>
    <w:rsid w:val="0099279A"/>
    <w:rsid w:val="009932DE"/>
    <w:rsid w:val="009A59C1"/>
    <w:rsid w:val="009A66AA"/>
    <w:rsid w:val="009A68D6"/>
    <w:rsid w:val="009B4455"/>
    <w:rsid w:val="009B4BA8"/>
    <w:rsid w:val="009B5DA2"/>
    <w:rsid w:val="009E586D"/>
    <w:rsid w:val="009F693E"/>
    <w:rsid w:val="00A0129B"/>
    <w:rsid w:val="00A02E70"/>
    <w:rsid w:val="00A06A37"/>
    <w:rsid w:val="00A16E8E"/>
    <w:rsid w:val="00A2036E"/>
    <w:rsid w:val="00A257B9"/>
    <w:rsid w:val="00A26413"/>
    <w:rsid w:val="00A323D1"/>
    <w:rsid w:val="00A45F92"/>
    <w:rsid w:val="00A50DEF"/>
    <w:rsid w:val="00A51ABE"/>
    <w:rsid w:val="00A606B5"/>
    <w:rsid w:val="00A66A6E"/>
    <w:rsid w:val="00A7435E"/>
    <w:rsid w:val="00A75459"/>
    <w:rsid w:val="00AA06E6"/>
    <w:rsid w:val="00AA4121"/>
    <w:rsid w:val="00AC107F"/>
    <w:rsid w:val="00AD5DFC"/>
    <w:rsid w:val="00AD715C"/>
    <w:rsid w:val="00AE304D"/>
    <w:rsid w:val="00AF32FC"/>
    <w:rsid w:val="00AF592A"/>
    <w:rsid w:val="00B005C3"/>
    <w:rsid w:val="00B00847"/>
    <w:rsid w:val="00B40274"/>
    <w:rsid w:val="00B47A68"/>
    <w:rsid w:val="00B51A1F"/>
    <w:rsid w:val="00B527C4"/>
    <w:rsid w:val="00B55254"/>
    <w:rsid w:val="00B55E62"/>
    <w:rsid w:val="00B61C44"/>
    <w:rsid w:val="00B834E8"/>
    <w:rsid w:val="00B865D9"/>
    <w:rsid w:val="00B92B75"/>
    <w:rsid w:val="00B9603A"/>
    <w:rsid w:val="00BA4F0C"/>
    <w:rsid w:val="00BB65EE"/>
    <w:rsid w:val="00BC1A7D"/>
    <w:rsid w:val="00BC6E7A"/>
    <w:rsid w:val="00BD1D68"/>
    <w:rsid w:val="00BD4D6B"/>
    <w:rsid w:val="00BE04BF"/>
    <w:rsid w:val="00BF4DA5"/>
    <w:rsid w:val="00BF7744"/>
    <w:rsid w:val="00C03C7C"/>
    <w:rsid w:val="00C047FF"/>
    <w:rsid w:val="00C05833"/>
    <w:rsid w:val="00C11B4E"/>
    <w:rsid w:val="00C32D7F"/>
    <w:rsid w:val="00C3732B"/>
    <w:rsid w:val="00C5315E"/>
    <w:rsid w:val="00C54D15"/>
    <w:rsid w:val="00C600C5"/>
    <w:rsid w:val="00C64882"/>
    <w:rsid w:val="00C92E25"/>
    <w:rsid w:val="00C94DFB"/>
    <w:rsid w:val="00C9683E"/>
    <w:rsid w:val="00CB12BD"/>
    <w:rsid w:val="00CC2352"/>
    <w:rsid w:val="00CE0CE6"/>
    <w:rsid w:val="00CE216C"/>
    <w:rsid w:val="00CE3578"/>
    <w:rsid w:val="00CE3991"/>
    <w:rsid w:val="00CF5BB7"/>
    <w:rsid w:val="00D06E55"/>
    <w:rsid w:val="00D10C56"/>
    <w:rsid w:val="00D16705"/>
    <w:rsid w:val="00D223BD"/>
    <w:rsid w:val="00D40440"/>
    <w:rsid w:val="00D46BBA"/>
    <w:rsid w:val="00D53EC6"/>
    <w:rsid w:val="00D56E2F"/>
    <w:rsid w:val="00D64755"/>
    <w:rsid w:val="00D7408F"/>
    <w:rsid w:val="00D759A8"/>
    <w:rsid w:val="00D7636F"/>
    <w:rsid w:val="00D76841"/>
    <w:rsid w:val="00D878CF"/>
    <w:rsid w:val="00D90675"/>
    <w:rsid w:val="00DA77E3"/>
    <w:rsid w:val="00DB6624"/>
    <w:rsid w:val="00DB7595"/>
    <w:rsid w:val="00DC6DDA"/>
    <w:rsid w:val="00DE71D2"/>
    <w:rsid w:val="00DF6A6F"/>
    <w:rsid w:val="00E01A85"/>
    <w:rsid w:val="00E0628D"/>
    <w:rsid w:val="00E3347E"/>
    <w:rsid w:val="00E35EC1"/>
    <w:rsid w:val="00E4239E"/>
    <w:rsid w:val="00E46D28"/>
    <w:rsid w:val="00E52DB8"/>
    <w:rsid w:val="00E55544"/>
    <w:rsid w:val="00E577E5"/>
    <w:rsid w:val="00E7435C"/>
    <w:rsid w:val="00EA37C2"/>
    <w:rsid w:val="00EC30D4"/>
    <w:rsid w:val="00EE0960"/>
    <w:rsid w:val="00EF5F61"/>
    <w:rsid w:val="00F12886"/>
    <w:rsid w:val="00F2122A"/>
    <w:rsid w:val="00F250C9"/>
    <w:rsid w:val="00F4593E"/>
    <w:rsid w:val="00F72F31"/>
    <w:rsid w:val="00F7647C"/>
    <w:rsid w:val="00F9451B"/>
    <w:rsid w:val="00FA5159"/>
    <w:rsid w:val="00FB0848"/>
    <w:rsid w:val="00FC7F2C"/>
    <w:rsid w:val="00FF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223BD"/>
  </w:style>
  <w:style w:type="paragraph" w:styleId="a4">
    <w:name w:val="Normal (Web)"/>
    <w:basedOn w:val="a"/>
    <w:uiPriority w:val="99"/>
    <w:semiHidden/>
    <w:unhideWhenUsed/>
    <w:rsid w:val="00D223B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D223BD"/>
    <w:pPr>
      <w:spacing w:line="240" w:lineRule="auto"/>
      <w:ind w:firstLine="0"/>
      <w:jc w:val="left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2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223BD"/>
    <w:pPr>
      <w:spacing w:line="240" w:lineRule="auto"/>
      <w:ind w:firstLine="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D223B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223BD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D223BD"/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23BD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223BD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23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Абзац списка Знак"/>
    <w:basedOn w:val="a0"/>
    <w:link w:val="af4"/>
    <w:rsid w:val="00D223BD"/>
    <w:rPr>
      <w:rFonts w:ascii="Calibri" w:hAnsi="Calibri"/>
    </w:rPr>
  </w:style>
  <w:style w:type="paragraph" w:styleId="af4">
    <w:name w:val="List Paragraph"/>
    <w:basedOn w:val="a"/>
    <w:link w:val="af3"/>
    <w:qFormat/>
    <w:rsid w:val="00D223BD"/>
    <w:pPr>
      <w:spacing w:after="200" w:line="240" w:lineRule="auto"/>
      <w:ind w:left="720"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listparagraphcxspfirst">
    <w:name w:val="msolistparagraphcxspfirst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rsid w:val="00D223BD"/>
    <w:pPr>
      <w:spacing w:after="200"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5">
    <w:name w:val="Таблицы (моноширинный)"/>
    <w:basedOn w:val="a"/>
    <w:rsid w:val="00D223BD"/>
    <w:pPr>
      <w:autoSpaceDE w:val="0"/>
      <w:autoSpaceDN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--">
    <w:name w:val="- СТРАНИЦА -"/>
    <w:basedOn w:val="a"/>
    <w:rsid w:val="00D223BD"/>
    <w:pPr>
      <w:spacing w:line="240" w:lineRule="auto"/>
      <w:ind w:firstLine="0"/>
      <w:jc w:val="left"/>
    </w:pPr>
    <w:rPr>
      <w:sz w:val="20"/>
    </w:rPr>
  </w:style>
  <w:style w:type="paragraph" w:customStyle="1" w:styleId="FR1">
    <w:name w:val="FR1"/>
    <w:basedOn w:val="a"/>
    <w:rsid w:val="00D223BD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b/>
      <w:bCs/>
      <w:i/>
      <w:iCs/>
      <w:szCs w:val="28"/>
    </w:rPr>
  </w:style>
  <w:style w:type="paragraph" w:customStyle="1" w:styleId="Style3">
    <w:name w:val="Style3"/>
    <w:basedOn w:val="a"/>
    <w:rsid w:val="00D223BD"/>
    <w:pPr>
      <w:autoSpaceDE w:val="0"/>
      <w:autoSpaceDN w:val="0"/>
      <w:spacing w:line="221" w:lineRule="atLeast"/>
      <w:ind w:hanging="2107"/>
      <w:jc w:val="left"/>
    </w:pPr>
    <w:rPr>
      <w:sz w:val="24"/>
      <w:szCs w:val="24"/>
    </w:rPr>
  </w:style>
  <w:style w:type="paragraph" w:customStyle="1" w:styleId="ConsPlusNonformat">
    <w:name w:val="ConsPlusNonformat"/>
    <w:basedOn w:val="a"/>
    <w:rsid w:val="00D223BD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6">
    <w:name w:val="Без интервала Знак"/>
    <w:basedOn w:val="a0"/>
    <w:link w:val="10"/>
    <w:rsid w:val="00D223BD"/>
    <w:rPr>
      <w:rFonts w:ascii="Calibri" w:hAnsi="Calibri"/>
    </w:rPr>
  </w:style>
  <w:style w:type="paragraph" w:customStyle="1" w:styleId="10">
    <w:name w:val="Без интервала1"/>
    <w:basedOn w:val="a"/>
    <w:link w:val="af6"/>
    <w:rsid w:val="00D223BD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papdefault">
    <w:name w:val="msopapdefault"/>
    <w:basedOn w:val="a"/>
    <w:rsid w:val="00D223BD"/>
    <w:pPr>
      <w:spacing w:before="100" w:beforeAutospacing="1" w:after="200" w:line="276" w:lineRule="auto"/>
      <w:ind w:firstLine="0"/>
      <w:jc w:val="left"/>
    </w:pPr>
    <w:rPr>
      <w:sz w:val="24"/>
      <w:szCs w:val="24"/>
    </w:rPr>
  </w:style>
  <w:style w:type="character" w:customStyle="1" w:styleId="FontStyle25">
    <w:name w:val="Font Style25"/>
    <w:basedOn w:val="a0"/>
    <w:rsid w:val="00D223BD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D223BD"/>
  </w:style>
  <w:style w:type="character" w:styleId="af7">
    <w:name w:val="Hyperlink"/>
    <w:basedOn w:val="a0"/>
    <w:uiPriority w:val="99"/>
    <w:semiHidden/>
    <w:unhideWhenUsed/>
    <w:rsid w:val="00D223B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D223B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223BD"/>
  </w:style>
  <w:style w:type="paragraph" w:styleId="a4">
    <w:name w:val="Normal (Web)"/>
    <w:basedOn w:val="a"/>
    <w:uiPriority w:val="99"/>
    <w:semiHidden/>
    <w:unhideWhenUsed/>
    <w:rsid w:val="00D223B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D223BD"/>
    <w:pPr>
      <w:spacing w:line="240" w:lineRule="auto"/>
      <w:ind w:firstLine="0"/>
      <w:jc w:val="left"/>
    </w:pPr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2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23BD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223BD"/>
    <w:pPr>
      <w:spacing w:line="240" w:lineRule="auto"/>
      <w:ind w:firstLine="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D223B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223BD"/>
    <w:pPr>
      <w:spacing w:after="12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uiPriority w:val="99"/>
    <w:semiHidden/>
    <w:rsid w:val="00D223BD"/>
    <w:rPr>
      <w:rFonts w:ascii="Calibri" w:eastAsia="Times New Roman" w:hAnsi="Calibri" w:cs="Times New Roman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2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23BD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223BD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23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223BD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223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Абзац списка Знак"/>
    <w:basedOn w:val="a0"/>
    <w:link w:val="af4"/>
    <w:rsid w:val="00D223BD"/>
    <w:rPr>
      <w:rFonts w:ascii="Calibri" w:hAnsi="Calibri"/>
    </w:rPr>
  </w:style>
  <w:style w:type="paragraph" w:styleId="af4">
    <w:name w:val="List Paragraph"/>
    <w:basedOn w:val="a"/>
    <w:link w:val="af3"/>
    <w:qFormat/>
    <w:rsid w:val="00D223BD"/>
    <w:pPr>
      <w:spacing w:after="200" w:line="240" w:lineRule="auto"/>
      <w:ind w:left="720"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listparagraphcxspfirst">
    <w:name w:val="msolistparagraphcxspfirst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middle">
    <w:name w:val="msolistparagraphcxspmiddle"/>
    <w:basedOn w:val="a"/>
    <w:rsid w:val="00D223BD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a"/>
    <w:rsid w:val="00D223BD"/>
    <w:pPr>
      <w:spacing w:after="200"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af5">
    <w:name w:val="Таблицы (моноширинный)"/>
    <w:basedOn w:val="a"/>
    <w:rsid w:val="00D223BD"/>
    <w:pPr>
      <w:autoSpaceDE w:val="0"/>
      <w:autoSpaceDN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--">
    <w:name w:val="- СТРАНИЦА -"/>
    <w:basedOn w:val="a"/>
    <w:rsid w:val="00D223BD"/>
    <w:pPr>
      <w:spacing w:line="240" w:lineRule="auto"/>
      <w:ind w:firstLine="0"/>
      <w:jc w:val="left"/>
    </w:pPr>
    <w:rPr>
      <w:sz w:val="20"/>
    </w:rPr>
  </w:style>
  <w:style w:type="paragraph" w:customStyle="1" w:styleId="FR1">
    <w:name w:val="FR1"/>
    <w:basedOn w:val="a"/>
    <w:rsid w:val="00D223BD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b/>
      <w:bCs/>
      <w:i/>
      <w:iCs/>
      <w:szCs w:val="28"/>
    </w:rPr>
  </w:style>
  <w:style w:type="paragraph" w:customStyle="1" w:styleId="Style3">
    <w:name w:val="Style3"/>
    <w:basedOn w:val="a"/>
    <w:rsid w:val="00D223BD"/>
    <w:pPr>
      <w:autoSpaceDE w:val="0"/>
      <w:autoSpaceDN w:val="0"/>
      <w:spacing w:line="221" w:lineRule="atLeast"/>
      <w:ind w:hanging="2107"/>
      <w:jc w:val="left"/>
    </w:pPr>
    <w:rPr>
      <w:sz w:val="24"/>
      <w:szCs w:val="24"/>
    </w:rPr>
  </w:style>
  <w:style w:type="paragraph" w:customStyle="1" w:styleId="ConsPlusNonformat">
    <w:name w:val="ConsPlusNonformat"/>
    <w:basedOn w:val="a"/>
    <w:rsid w:val="00D223BD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6">
    <w:name w:val="Без интервала Знак"/>
    <w:basedOn w:val="a0"/>
    <w:link w:val="10"/>
    <w:rsid w:val="00D223BD"/>
    <w:rPr>
      <w:rFonts w:ascii="Calibri" w:hAnsi="Calibri"/>
    </w:rPr>
  </w:style>
  <w:style w:type="paragraph" w:customStyle="1" w:styleId="10">
    <w:name w:val="Без интервала1"/>
    <w:basedOn w:val="a"/>
    <w:link w:val="af6"/>
    <w:rsid w:val="00D223BD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msopapdefault">
    <w:name w:val="msopapdefault"/>
    <w:basedOn w:val="a"/>
    <w:rsid w:val="00D223BD"/>
    <w:pPr>
      <w:spacing w:before="100" w:beforeAutospacing="1" w:after="200" w:line="276" w:lineRule="auto"/>
      <w:ind w:firstLine="0"/>
      <w:jc w:val="left"/>
    </w:pPr>
    <w:rPr>
      <w:sz w:val="24"/>
      <w:szCs w:val="24"/>
    </w:rPr>
  </w:style>
  <w:style w:type="character" w:customStyle="1" w:styleId="FontStyle25">
    <w:name w:val="Font Style25"/>
    <w:basedOn w:val="a0"/>
    <w:rsid w:val="00D223BD"/>
    <w:rPr>
      <w:rFonts w:ascii="Times New Roman" w:hAnsi="Times New Roman" w:cs="Times New Roman" w:hint="default"/>
    </w:rPr>
  </w:style>
  <w:style w:type="character" w:customStyle="1" w:styleId="num0">
    <w:name w:val="num0"/>
    <w:basedOn w:val="a0"/>
    <w:rsid w:val="00D223BD"/>
  </w:style>
  <w:style w:type="character" w:styleId="af7">
    <w:name w:val="Hyperlink"/>
    <w:basedOn w:val="a0"/>
    <w:uiPriority w:val="99"/>
    <w:semiHidden/>
    <w:unhideWhenUsed/>
    <w:rsid w:val="00D223B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D223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7CF8-AA47-4392-9883-47E35AAD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22</Pages>
  <Words>7009</Words>
  <Characters>39955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20</cp:revision>
  <cp:lastPrinted>2017-09-07T10:05:00Z</cp:lastPrinted>
  <dcterms:created xsi:type="dcterms:W3CDTF">2017-07-07T05:46:00Z</dcterms:created>
  <dcterms:modified xsi:type="dcterms:W3CDTF">2017-09-07T10:05:00Z</dcterms:modified>
</cp:coreProperties>
</file>