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DE" w:rsidRDefault="006604DE" w:rsidP="006604DE">
      <w:pPr>
        <w:shd w:val="clear" w:color="auto" w:fill="FFFFFF"/>
        <w:spacing w:after="0" w:line="240" w:lineRule="auto"/>
        <w:ind w:left="5103"/>
        <w:rPr>
          <w:rFonts w:ascii="Times New Roman" w:eastAsia="Times New Roman" w:hAnsi="Times New Roman" w:cs="Times New Roman"/>
          <w:sz w:val="24"/>
          <w:szCs w:val="24"/>
          <w:lang w:eastAsia="ru-RU"/>
        </w:rPr>
      </w:pPr>
    </w:p>
    <w:p w:rsidR="00DE0FFA" w:rsidRPr="00EF1074" w:rsidRDefault="006604DE" w:rsidP="006604DE">
      <w:pPr>
        <w:shd w:val="clear" w:color="auto" w:fill="FFFFFF"/>
        <w:spacing w:after="0" w:line="240" w:lineRule="auto"/>
        <w:rPr>
          <w:rFonts w:ascii="Times New Roman" w:eastAsia="Times New Roman" w:hAnsi="Times New Roman" w:cs="Times New Roman"/>
          <w:position w:val="40"/>
          <w:sz w:val="44"/>
          <w:szCs w:val="44"/>
          <w:lang w:eastAsia="ru-RU"/>
        </w:rPr>
      </w:pPr>
      <w:r>
        <w:rPr>
          <w:rFonts w:ascii="Times New Roman" w:eastAsia="Times New Roman" w:hAnsi="Times New Roman" w:cs="Times New Roman"/>
          <w:sz w:val="24"/>
          <w:szCs w:val="24"/>
          <w:lang w:eastAsia="ru-RU"/>
        </w:rPr>
        <w:t xml:space="preserve">                                                                    </w:t>
      </w:r>
      <w:r w:rsidRPr="006604DE">
        <w:rPr>
          <w:rFonts w:ascii="Times New Roman" w:eastAsia="Times New Roman" w:hAnsi="Times New Roman" w:cs="Times New Roman"/>
          <w:sz w:val="24"/>
          <w:szCs w:val="24"/>
          <w:lang w:eastAsia="ru-RU"/>
        </w:rPr>
        <w:t xml:space="preserve"> </w:t>
      </w:r>
      <w:r w:rsidR="00DE0FFA" w:rsidRPr="00E57E42">
        <w:rPr>
          <w:rFonts w:ascii="Times New Roman" w:eastAsia="Times New Roman" w:hAnsi="Times New Roman" w:cs="Times New Roman"/>
          <w:position w:val="40"/>
          <w:sz w:val="19"/>
          <w:szCs w:val="20"/>
          <w:lang w:eastAsia="ru-RU"/>
        </w:rPr>
        <w:t xml:space="preserve">  </w:t>
      </w:r>
      <w:r>
        <w:rPr>
          <w:rFonts w:ascii="Times New Roman" w:eastAsia="Times New Roman" w:hAnsi="Times New Roman" w:cs="Times New Roman"/>
          <w:noProof/>
          <w:position w:val="40"/>
          <w:sz w:val="19"/>
          <w:szCs w:val="20"/>
          <w:lang w:eastAsia="ru-RU"/>
        </w:rPr>
        <w:t xml:space="preserve"> </w:t>
      </w:r>
      <w:r w:rsidR="00DE0FFA" w:rsidRPr="00E57E42">
        <w:rPr>
          <w:rFonts w:ascii="Times New Roman" w:eastAsia="Times New Roman" w:hAnsi="Times New Roman" w:cs="Times New Roman"/>
          <w:noProof/>
          <w:position w:val="40"/>
          <w:sz w:val="19"/>
          <w:szCs w:val="20"/>
          <w:lang w:eastAsia="ru-RU"/>
        </w:rPr>
        <w:drawing>
          <wp:inline distT="0" distB="0" distL="0" distR="0" wp14:anchorId="5A4EE6DF" wp14:editId="1FFBD7CC">
            <wp:extent cx="409575" cy="485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r w:rsidR="00DE0FFA" w:rsidRPr="00E57E42">
        <w:rPr>
          <w:rFonts w:ascii="Times New Roman" w:eastAsia="Times New Roman" w:hAnsi="Times New Roman" w:cs="Times New Roman"/>
          <w:position w:val="40"/>
          <w:sz w:val="19"/>
          <w:szCs w:val="20"/>
          <w:lang w:eastAsia="ru-RU"/>
        </w:rPr>
        <w:t xml:space="preserve">                          </w:t>
      </w:r>
      <w:r w:rsidR="00DE0FFA" w:rsidRPr="00E57E42">
        <w:rPr>
          <w:rFonts w:ascii="Times New Roman" w:eastAsia="Times New Roman" w:hAnsi="Times New Roman" w:cs="Times New Roman"/>
          <w:position w:val="40"/>
          <w:sz w:val="56"/>
          <w:szCs w:val="56"/>
          <w:lang w:eastAsia="ru-RU"/>
        </w:rPr>
        <w:t xml:space="preserve"> </w:t>
      </w:r>
      <w:r w:rsidR="00810FE0">
        <w:rPr>
          <w:rFonts w:ascii="Times New Roman" w:eastAsia="Times New Roman" w:hAnsi="Times New Roman" w:cs="Times New Roman"/>
          <w:position w:val="40"/>
          <w:sz w:val="44"/>
          <w:szCs w:val="44"/>
          <w:lang w:eastAsia="ru-RU"/>
        </w:rPr>
        <w:t xml:space="preserve"> </w:t>
      </w:r>
    </w:p>
    <w:p w:rsidR="00DE0FFA" w:rsidRPr="00E57E42" w:rsidRDefault="00DE0FFA" w:rsidP="00DE0FFA">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sidRPr="00E57E42">
        <w:rPr>
          <w:rFonts w:ascii="Times New Roman" w:eastAsia="Times New Roman" w:hAnsi="Times New Roman" w:cs="Times New Roman"/>
          <w:bCs/>
          <w:sz w:val="28"/>
          <w:szCs w:val="28"/>
          <w:lang w:eastAsia="ru-RU"/>
        </w:rPr>
        <w:t>Российская Федерация</w:t>
      </w:r>
    </w:p>
    <w:p w:rsidR="00DE0FFA" w:rsidRPr="00E57E42" w:rsidRDefault="00DE0FFA" w:rsidP="00DE0FFA">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sidRPr="00E57E42">
        <w:rPr>
          <w:rFonts w:ascii="Times New Roman" w:eastAsia="Times New Roman" w:hAnsi="Times New Roman" w:cs="Times New Roman"/>
          <w:bCs/>
          <w:sz w:val="28"/>
          <w:szCs w:val="28"/>
          <w:lang w:eastAsia="ru-RU"/>
        </w:rPr>
        <w:t>БРЯНСКАЯ ОБЛАСТЬ</w:t>
      </w:r>
    </w:p>
    <w:p w:rsidR="00DE0FFA" w:rsidRPr="00E57E42" w:rsidRDefault="00DE0FFA" w:rsidP="00DE0FF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57E42">
        <w:rPr>
          <w:rFonts w:ascii="Times New Roman" w:eastAsia="Times New Roman" w:hAnsi="Times New Roman" w:cs="Times New Roman"/>
          <w:bCs/>
          <w:sz w:val="28"/>
          <w:szCs w:val="28"/>
          <w:lang w:eastAsia="ru-RU"/>
        </w:rPr>
        <w:t xml:space="preserve">СОВЕТ НАРОДНЫХ ДЕПУТАТОВ </w:t>
      </w:r>
    </w:p>
    <w:p w:rsidR="00DE0FFA" w:rsidRPr="00E57E42" w:rsidRDefault="00DE0FFA" w:rsidP="00DE0FFA">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sidRPr="00E57E42">
        <w:rPr>
          <w:rFonts w:ascii="Times New Roman" w:eastAsia="Times New Roman" w:hAnsi="Times New Roman" w:cs="Times New Roman"/>
          <w:bCs/>
          <w:sz w:val="28"/>
          <w:szCs w:val="28"/>
          <w:lang w:eastAsia="ru-RU"/>
        </w:rPr>
        <w:t>СТАРОДУБСКОГО МУНИЦИПАЛЬНОГО ОКРУГА</w:t>
      </w:r>
    </w:p>
    <w:p w:rsidR="00DE0FFA" w:rsidRPr="00E57E42" w:rsidRDefault="00DE0FFA" w:rsidP="00DE0FFA">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p>
    <w:p w:rsidR="00DE0FFA" w:rsidRPr="00E57E42" w:rsidRDefault="00DE0FFA" w:rsidP="00DE0FFA">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sidRPr="00E57E42">
        <w:rPr>
          <w:rFonts w:ascii="Times New Roman" w:eastAsia="Times New Roman" w:hAnsi="Times New Roman" w:cs="Times New Roman"/>
          <w:bCs/>
          <w:sz w:val="28"/>
          <w:szCs w:val="28"/>
          <w:lang w:eastAsia="ru-RU"/>
        </w:rPr>
        <w:t>РЕШЕНИЕ</w:t>
      </w:r>
    </w:p>
    <w:p w:rsidR="00DE0FFA" w:rsidRPr="00E57E42" w:rsidRDefault="00DE0FFA" w:rsidP="00DE0FFA">
      <w:pPr>
        <w:widowControl w:val="0"/>
        <w:autoSpaceDE w:val="0"/>
        <w:autoSpaceDN w:val="0"/>
        <w:adjustRightInd w:val="0"/>
        <w:snapToGrid w:val="0"/>
        <w:spacing w:after="0" w:line="240" w:lineRule="auto"/>
        <w:jc w:val="both"/>
        <w:rPr>
          <w:rFonts w:ascii="Times New Roman" w:eastAsia="Times New Roman" w:hAnsi="Times New Roman" w:cs="Times New Roman"/>
          <w:bCs/>
          <w:sz w:val="28"/>
          <w:szCs w:val="28"/>
          <w:lang w:eastAsia="x-none"/>
        </w:rPr>
      </w:pPr>
    </w:p>
    <w:p w:rsidR="00DE0FFA" w:rsidRPr="00E57E42" w:rsidRDefault="00DE0FFA" w:rsidP="00DE0FFA">
      <w:pPr>
        <w:spacing w:after="0" w:line="240" w:lineRule="auto"/>
        <w:rPr>
          <w:rFonts w:ascii="Times New Roman" w:eastAsia="Times New Roman" w:hAnsi="Times New Roman" w:cs="Times New Roman"/>
          <w:sz w:val="26"/>
          <w:szCs w:val="20"/>
          <w:lang w:eastAsia="ru-RU"/>
        </w:rPr>
      </w:pPr>
      <w:r w:rsidRPr="00E57E42">
        <w:rPr>
          <w:rFonts w:ascii="Times New Roman" w:eastAsia="Times New Roman" w:hAnsi="Times New Roman" w:cs="Times New Roman"/>
          <w:sz w:val="26"/>
          <w:szCs w:val="20"/>
          <w:lang w:eastAsia="ru-RU"/>
        </w:rPr>
        <w:t xml:space="preserve">от   </w:t>
      </w:r>
      <w:r w:rsidR="00707ED3">
        <w:rPr>
          <w:rFonts w:ascii="Times New Roman" w:eastAsia="Times New Roman" w:hAnsi="Times New Roman" w:cs="Times New Roman"/>
          <w:sz w:val="26"/>
          <w:szCs w:val="20"/>
          <w:lang w:eastAsia="ru-RU"/>
        </w:rPr>
        <w:t>29.11.2023г.</w:t>
      </w:r>
      <w:r w:rsidRPr="00E57E42">
        <w:rPr>
          <w:rFonts w:ascii="Times New Roman" w:eastAsia="Times New Roman" w:hAnsi="Times New Roman" w:cs="Times New Roman"/>
          <w:sz w:val="26"/>
          <w:szCs w:val="20"/>
          <w:lang w:eastAsia="ru-RU"/>
        </w:rPr>
        <w:t xml:space="preserve"> №</w:t>
      </w:r>
      <w:r w:rsidR="00707ED3">
        <w:rPr>
          <w:rFonts w:ascii="Times New Roman" w:eastAsia="Times New Roman" w:hAnsi="Times New Roman" w:cs="Times New Roman"/>
          <w:sz w:val="26"/>
          <w:szCs w:val="20"/>
          <w:lang w:eastAsia="ru-RU"/>
        </w:rPr>
        <w:t>389</w:t>
      </w:r>
      <w:r w:rsidRPr="00E57E42">
        <w:rPr>
          <w:rFonts w:ascii="Times New Roman" w:eastAsia="Times New Roman" w:hAnsi="Times New Roman" w:cs="Times New Roman"/>
          <w:sz w:val="26"/>
          <w:szCs w:val="20"/>
          <w:lang w:eastAsia="ru-RU"/>
        </w:rPr>
        <w:t xml:space="preserve"> </w:t>
      </w:r>
      <w:r w:rsidR="00810FE0">
        <w:rPr>
          <w:rFonts w:ascii="Times New Roman" w:eastAsia="Times New Roman" w:hAnsi="Times New Roman" w:cs="Times New Roman"/>
          <w:sz w:val="26"/>
          <w:szCs w:val="20"/>
          <w:lang w:eastAsia="ru-RU"/>
        </w:rPr>
        <w:t xml:space="preserve">   </w:t>
      </w:r>
    </w:p>
    <w:p w:rsidR="00DE0FFA" w:rsidRPr="00E57E42" w:rsidRDefault="00DE0FFA" w:rsidP="00DE0FFA">
      <w:pPr>
        <w:spacing w:after="0" w:line="240" w:lineRule="auto"/>
        <w:rPr>
          <w:rFonts w:ascii="Times New Roman" w:eastAsia="Times New Roman" w:hAnsi="Times New Roman" w:cs="Times New Roman"/>
          <w:sz w:val="26"/>
          <w:szCs w:val="20"/>
          <w:lang w:eastAsia="ru-RU"/>
        </w:rPr>
      </w:pPr>
      <w:r w:rsidRPr="00E57E42">
        <w:rPr>
          <w:rFonts w:ascii="Times New Roman" w:eastAsia="Times New Roman" w:hAnsi="Times New Roman" w:cs="Times New Roman"/>
          <w:sz w:val="26"/>
          <w:szCs w:val="20"/>
          <w:lang w:eastAsia="ru-RU"/>
        </w:rPr>
        <w:t xml:space="preserve">    г. Стародуб</w:t>
      </w:r>
    </w:p>
    <w:p w:rsidR="00DE0FFA" w:rsidRPr="00E57E42" w:rsidRDefault="00DE0FFA" w:rsidP="00DE0FFA">
      <w:pPr>
        <w:spacing w:after="0" w:line="240" w:lineRule="auto"/>
        <w:rPr>
          <w:rFonts w:ascii="Times New Roman" w:eastAsia="Times New Roman" w:hAnsi="Times New Roman" w:cs="Times New Roman"/>
          <w:sz w:val="26"/>
          <w:szCs w:val="20"/>
          <w:lang w:eastAsia="ru-RU"/>
        </w:rPr>
      </w:pP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8"/>
          <w:szCs w:val="28"/>
          <w:lang w:eastAsia="ru-RU"/>
        </w:rPr>
      </w:pPr>
      <w:r w:rsidRPr="00E57E42">
        <w:rPr>
          <w:rFonts w:ascii="Times New Roman" w:eastAsia="Times New Roman" w:hAnsi="Times New Roman" w:cs="Times New Roman"/>
          <w:spacing w:val="-2"/>
          <w:sz w:val="28"/>
          <w:szCs w:val="28"/>
          <w:lang w:eastAsia="ru-RU"/>
        </w:rPr>
        <w:t>О внесении изменений</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8"/>
          <w:szCs w:val="28"/>
          <w:lang w:eastAsia="ru-RU"/>
        </w:rPr>
      </w:pPr>
      <w:r w:rsidRPr="00E57E42">
        <w:rPr>
          <w:rFonts w:ascii="Times New Roman" w:eastAsia="Times New Roman" w:hAnsi="Times New Roman" w:cs="Times New Roman"/>
          <w:spacing w:val="-2"/>
          <w:sz w:val="28"/>
          <w:szCs w:val="28"/>
          <w:lang w:eastAsia="ru-RU"/>
        </w:rPr>
        <w:t xml:space="preserve">и дополнений в Устав </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8"/>
          <w:szCs w:val="28"/>
          <w:lang w:eastAsia="ru-RU"/>
        </w:rPr>
      </w:pPr>
      <w:r w:rsidRPr="00E57E42">
        <w:rPr>
          <w:rFonts w:ascii="Times New Roman" w:eastAsia="Times New Roman" w:hAnsi="Times New Roman" w:cs="Times New Roman"/>
          <w:spacing w:val="-2"/>
          <w:sz w:val="28"/>
          <w:szCs w:val="28"/>
          <w:lang w:eastAsia="ru-RU"/>
        </w:rPr>
        <w:t>Стародубского</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8"/>
          <w:szCs w:val="28"/>
          <w:lang w:eastAsia="ru-RU"/>
        </w:rPr>
      </w:pPr>
      <w:r w:rsidRPr="00E57E42">
        <w:rPr>
          <w:rFonts w:ascii="Times New Roman" w:eastAsia="Times New Roman" w:hAnsi="Times New Roman" w:cs="Times New Roman"/>
          <w:spacing w:val="-2"/>
          <w:sz w:val="28"/>
          <w:szCs w:val="28"/>
          <w:lang w:eastAsia="ru-RU"/>
        </w:rPr>
        <w:t>муниципального</w:t>
      </w:r>
    </w:p>
    <w:p w:rsidR="00DE0FFA" w:rsidRPr="00E57E42" w:rsidRDefault="00DE0FFA" w:rsidP="00DE0FFA">
      <w:pPr>
        <w:shd w:val="clear" w:color="auto" w:fill="FFFFFF"/>
        <w:spacing w:after="0" w:line="240" w:lineRule="auto"/>
        <w:rPr>
          <w:rFonts w:ascii="Times New Roman" w:eastAsia="Times New Roman" w:hAnsi="Times New Roman" w:cs="Times New Roman"/>
          <w:sz w:val="28"/>
          <w:szCs w:val="28"/>
          <w:lang w:eastAsia="ru-RU"/>
        </w:rPr>
      </w:pPr>
      <w:r w:rsidRPr="00E57E42">
        <w:rPr>
          <w:rFonts w:ascii="Times New Roman" w:eastAsia="Times New Roman" w:hAnsi="Times New Roman" w:cs="Times New Roman"/>
          <w:spacing w:val="-2"/>
          <w:sz w:val="28"/>
          <w:szCs w:val="28"/>
          <w:lang w:eastAsia="ru-RU"/>
        </w:rPr>
        <w:t>округа Брянской области</w:t>
      </w:r>
    </w:p>
    <w:p w:rsidR="00DE0FFA" w:rsidRPr="00E57E42" w:rsidRDefault="00DE0FFA" w:rsidP="00DE0FFA">
      <w:pPr>
        <w:shd w:val="clear" w:color="auto" w:fill="FFFFFF"/>
        <w:spacing w:after="0" w:line="240" w:lineRule="auto"/>
        <w:jc w:val="center"/>
        <w:rPr>
          <w:rFonts w:ascii="Times New Roman" w:eastAsia="Times New Roman" w:hAnsi="Times New Roman" w:cs="Times New Roman"/>
          <w:sz w:val="28"/>
          <w:szCs w:val="28"/>
          <w:lang w:eastAsia="ru-RU"/>
        </w:rPr>
      </w:pPr>
    </w:p>
    <w:p w:rsidR="00DE0FFA" w:rsidRPr="00E57E42" w:rsidRDefault="00DE0FFA" w:rsidP="00DE0FFA">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E57E42">
        <w:rPr>
          <w:rFonts w:ascii="Times New Roman" w:eastAsia="Times New Roman" w:hAnsi="Times New Roman" w:cs="Times New Roman"/>
          <w:spacing w:val="4"/>
          <w:sz w:val="28"/>
          <w:szCs w:val="28"/>
          <w:lang w:eastAsia="ru-RU"/>
        </w:rPr>
        <w:t xml:space="preserve">     </w:t>
      </w:r>
    </w:p>
    <w:p w:rsidR="00DE0FFA" w:rsidRPr="00E57E42" w:rsidRDefault="00DE0FFA" w:rsidP="00E57E42">
      <w:pPr>
        <w:spacing w:after="0" w:line="240" w:lineRule="auto"/>
        <w:ind w:firstLine="426"/>
        <w:jc w:val="both"/>
        <w:rPr>
          <w:rFonts w:ascii="Times New Roman" w:eastAsia="Times New Roman" w:hAnsi="Times New Roman" w:cs="Times New Roman"/>
          <w:sz w:val="28"/>
          <w:szCs w:val="28"/>
          <w:lang w:eastAsia="ru-RU"/>
        </w:rPr>
      </w:pPr>
      <w:r w:rsidRPr="00E57E42">
        <w:rPr>
          <w:rFonts w:ascii="Times New Roman" w:eastAsia="Times New Roman" w:hAnsi="Times New Roman" w:cs="Times New Roman"/>
          <w:sz w:val="28"/>
          <w:szCs w:val="28"/>
          <w:lang w:eastAsia="ru-RU"/>
        </w:rPr>
        <w:t xml:space="preserve">В целях приведения Устава Стародубского муниципального округа, </w:t>
      </w:r>
      <w:r w:rsidRPr="00E57E42">
        <w:rPr>
          <w:rFonts w:ascii="Times New Roman" w:eastAsia="Times New Roman" w:hAnsi="Times New Roman" w:cs="Times New Roman"/>
          <w:sz w:val="28"/>
          <w:szCs w:val="20"/>
          <w:lang w:eastAsia="ru-RU"/>
        </w:rPr>
        <w:t>принятого решением Совета народных депутатов Стародубского муниципального округа Брянской области                                                                   №55 от 24.12.2020г</w:t>
      </w:r>
      <w:r w:rsidR="00E57E42" w:rsidRPr="00E57E42">
        <w:rPr>
          <w:rFonts w:ascii="Times New Roman" w:eastAsia="Times New Roman" w:hAnsi="Times New Roman" w:cs="Times New Roman"/>
          <w:sz w:val="28"/>
          <w:szCs w:val="20"/>
          <w:lang w:eastAsia="ru-RU"/>
        </w:rPr>
        <w:t>.</w:t>
      </w:r>
      <w:r w:rsidRPr="00E57E42">
        <w:rPr>
          <w:rFonts w:ascii="Times New Roman" w:eastAsia="Times New Roman" w:hAnsi="Times New Roman" w:cs="Times New Roman"/>
          <w:sz w:val="28"/>
          <w:szCs w:val="20"/>
          <w:lang w:eastAsia="ru-RU"/>
        </w:rPr>
        <w:t>,</w:t>
      </w:r>
      <w:r w:rsidRPr="00E57E42">
        <w:rPr>
          <w:rFonts w:ascii="Times New Roman" w:eastAsia="Times New Roman" w:hAnsi="Times New Roman" w:cs="Times New Roman"/>
          <w:sz w:val="28"/>
          <w:szCs w:val="28"/>
          <w:lang w:eastAsia="ru-RU"/>
        </w:rPr>
        <w:t xml:space="preserve"> в соответствие с действующим законодательством Совет народных депутатов Стародубского муниципального округа решил:</w:t>
      </w:r>
    </w:p>
    <w:p w:rsidR="00DE0FFA" w:rsidRPr="00E57E42" w:rsidRDefault="00DE0FFA" w:rsidP="00DE0FFA">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E57E42">
        <w:rPr>
          <w:rFonts w:ascii="Times New Roman" w:eastAsia="Times New Roman" w:hAnsi="Times New Roman" w:cs="Times New Roman"/>
          <w:spacing w:val="-3"/>
          <w:sz w:val="28"/>
          <w:szCs w:val="28"/>
          <w:lang w:eastAsia="ru-RU"/>
        </w:rPr>
        <w:t xml:space="preserve">      1. Внести в Устав Стародубского муниципального округа изменения и дополнения согласно приложению №1.</w:t>
      </w:r>
    </w:p>
    <w:p w:rsidR="00DE0FFA" w:rsidRPr="00E57E42" w:rsidRDefault="00DE0FFA" w:rsidP="00DE0FFA">
      <w:pPr>
        <w:shd w:val="clear" w:color="auto" w:fill="FFFFFF"/>
        <w:spacing w:after="0" w:line="298" w:lineRule="exact"/>
        <w:jc w:val="both"/>
        <w:rPr>
          <w:rFonts w:ascii="Times New Roman" w:eastAsia="Times New Roman" w:hAnsi="Times New Roman" w:cs="Times New Roman"/>
          <w:sz w:val="28"/>
          <w:szCs w:val="28"/>
          <w:lang w:eastAsia="ru-RU"/>
        </w:rPr>
      </w:pPr>
      <w:r w:rsidRPr="00E57E42">
        <w:rPr>
          <w:rFonts w:ascii="Times New Roman" w:eastAsia="Times New Roman" w:hAnsi="Times New Roman" w:cs="Times New Roman"/>
          <w:sz w:val="28"/>
          <w:szCs w:val="28"/>
          <w:lang w:eastAsia="ru-RU"/>
        </w:rPr>
        <w:t xml:space="preserve">     2. Направить настоящее решение в Управление Министерства юстиции Российской Федерации по Брянской области для регистрации.</w:t>
      </w:r>
    </w:p>
    <w:p w:rsidR="00DE0FFA" w:rsidRPr="00E57E42" w:rsidRDefault="00DE0FFA" w:rsidP="00DE0FFA">
      <w:pPr>
        <w:shd w:val="clear" w:color="auto" w:fill="FFFFFF"/>
        <w:spacing w:after="0" w:line="298" w:lineRule="exact"/>
        <w:ind w:left="10" w:firstLine="336"/>
        <w:jc w:val="both"/>
        <w:rPr>
          <w:rFonts w:ascii="Times New Roman" w:eastAsia="Times New Roman" w:hAnsi="Times New Roman" w:cs="Times New Roman"/>
          <w:sz w:val="28"/>
          <w:szCs w:val="28"/>
          <w:lang w:eastAsia="ru-RU"/>
        </w:rPr>
      </w:pPr>
      <w:r w:rsidRPr="00E57E42">
        <w:rPr>
          <w:rFonts w:ascii="Times New Roman" w:eastAsia="Times New Roman" w:hAnsi="Times New Roman" w:cs="Times New Roman"/>
          <w:sz w:val="28"/>
          <w:szCs w:val="28"/>
          <w:lang w:eastAsia="ru-RU"/>
        </w:rPr>
        <w:t>3.Опубликовать изменения и дополнения, вносимые в Устав Стародубского муниципального округа</w:t>
      </w:r>
      <w:r w:rsidRPr="00E57E42">
        <w:rPr>
          <w:rFonts w:ascii="Times New Roman" w:eastAsia="Times New Roman" w:hAnsi="Times New Roman" w:cs="Times New Roman"/>
          <w:sz w:val="28"/>
          <w:szCs w:val="28"/>
        </w:rPr>
        <w:t xml:space="preserve"> после государственной регистрации в установленные сроки.</w:t>
      </w:r>
      <w:r w:rsidRPr="00E57E42">
        <w:rPr>
          <w:rFonts w:ascii="Times New Roman" w:eastAsia="Times New Roman" w:hAnsi="Times New Roman" w:cs="Times New Roman"/>
          <w:sz w:val="28"/>
          <w:szCs w:val="28"/>
          <w:lang w:eastAsia="ru-RU"/>
        </w:rPr>
        <w:t xml:space="preserve"> </w:t>
      </w:r>
    </w:p>
    <w:p w:rsidR="00DE0FFA" w:rsidRPr="00E57E42" w:rsidRDefault="00DE0FFA" w:rsidP="00DE0FFA">
      <w:pPr>
        <w:shd w:val="clear" w:color="auto" w:fill="FFFFFF"/>
        <w:spacing w:after="0" w:line="298" w:lineRule="exact"/>
        <w:ind w:left="10" w:firstLine="336"/>
        <w:rPr>
          <w:rFonts w:ascii="Times New Roman" w:eastAsia="Times New Roman" w:hAnsi="Times New Roman" w:cs="Times New Roman"/>
          <w:sz w:val="28"/>
          <w:szCs w:val="28"/>
          <w:lang w:eastAsia="ru-RU"/>
        </w:rPr>
      </w:pPr>
    </w:p>
    <w:p w:rsidR="003E30A0" w:rsidRDefault="003E30A0" w:rsidP="00DE0FFA">
      <w:pPr>
        <w:shd w:val="clear" w:color="auto" w:fill="FFFFFF"/>
        <w:spacing w:after="0" w:line="298" w:lineRule="exact"/>
        <w:ind w:left="10"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Временно исполняющий </w:t>
      </w:r>
    </w:p>
    <w:p w:rsidR="00E57E42" w:rsidRPr="00E57E42" w:rsidRDefault="003E30A0" w:rsidP="00DE0FFA">
      <w:pPr>
        <w:shd w:val="clear" w:color="auto" w:fill="FFFFFF"/>
        <w:spacing w:after="0" w:line="298" w:lineRule="exact"/>
        <w:ind w:left="10"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обязанности г</w:t>
      </w:r>
      <w:r w:rsidR="00E57E42" w:rsidRPr="00E57E42">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00E57E42" w:rsidRPr="00E57E42">
        <w:rPr>
          <w:rFonts w:ascii="Times New Roman" w:eastAsia="Times New Roman" w:hAnsi="Times New Roman" w:cs="Times New Roman"/>
          <w:sz w:val="28"/>
          <w:szCs w:val="28"/>
        </w:rPr>
        <w:t xml:space="preserve"> Стародубского</w:t>
      </w:r>
    </w:p>
    <w:p w:rsidR="00E57E42" w:rsidRPr="00E57E42" w:rsidRDefault="00E57E42" w:rsidP="00DE0FFA">
      <w:pPr>
        <w:shd w:val="clear" w:color="auto" w:fill="FFFFFF"/>
        <w:spacing w:after="0" w:line="298" w:lineRule="exact"/>
        <w:ind w:left="10" w:firstLine="336"/>
        <w:rPr>
          <w:rFonts w:ascii="Times New Roman" w:eastAsia="Times New Roman" w:hAnsi="Times New Roman" w:cs="Times New Roman"/>
          <w:sz w:val="28"/>
          <w:szCs w:val="28"/>
        </w:rPr>
      </w:pPr>
      <w:r w:rsidRPr="00E57E42">
        <w:rPr>
          <w:rFonts w:ascii="Times New Roman" w:eastAsia="Times New Roman" w:hAnsi="Times New Roman" w:cs="Times New Roman"/>
          <w:sz w:val="28"/>
          <w:szCs w:val="28"/>
        </w:rPr>
        <w:t xml:space="preserve">муниципального округа </w:t>
      </w:r>
    </w:p>
    <w:p w:rsidR="00DE0FFA" w:rsidRPr="00E57E42" w:rsidRDefault="00E57E42" w:rsidP="00DE0FFA">
      <w:pPr>
        <w:shd w:val="clear" w:color="auto" w:fill="FFFFFF"/>
        <w:spacing w:after="0" w:line="298" w:lineRule="exact"/>
        <w:ind w:left="10" w:firstLine="336"/>
        <w:rPr>
          <w:rFonts w:ascii="Times New Roman" w:eastAsia="Times New Roman" w:hAnsi="Times New Roman" w:cs="Times New Roman"/>
          <w:sz w:val="28"/>
          <w:szCs w:val="28"/>
          <w:lang w:eastAsia="ru-RU"/>
        </w:rPr>
      </w:pPr>
      <w:r w:rsidRPr="00E57E42">
        <w:rPr>
          <w:rFonts w:ascii="Times New Roman" w:eastAsia="Times New Roman" w:hAnsi="Times New Roman" w:cs="Times New Roman"/>
          <w:sz w:val="28"/>
          <w:szCs w:val="28"/>
        </w:rPr>
        <w:t xml:space="preserve">Брянской области                                                            </w:t>
      </w:r>
      <w:r w:rsidR="003E30A0">
        <w:rPr>
          <w:rFonts w:ascii="Times New Roman" w:eastAsia="Times New Roman" w:hAnsi="Times New Roman" w:cs="Times New Roman"/>
          <w:sz w:val="28"/>
          <w:szCs w:val="28"/>
        </w:rPr>
        <w:t>И. Н. Козин</w:t>
      </w:r>
    </w:p>
    <w:p w:rsidR="002A65C0" w:rsidRDefault="00DE0FFA" w:rsidP="00DE0FFA">
      <w:pPr>
        <w:spacing w:after="0" w:line="240" w:lineRule="auto"/>
        <w:jc w:val="center"/>
        <w:rPr>
          <w:rFonts w:ascii="Times New Roman" w:eastAsia="Times New Roman" w:hAnsi="Times New Roman" w:cs="Times New Roman"/>
          <w:sz w:val="24"/>
          <w:szCs w:val="24"/>
        </w:rPr>
      </w:pPr>
      <w:r w:rsidRPr="00E57E42">
        <w:rPr>
          <w:rFonts w:ascii="Times New Roman" w:eastAsia="Times New Roman" w:hAnsi="Times New Roman" w:cs="Times New Roman"/>
          <w:sz w:val="24"/>
          <w:szCs w:val="24"/>
        </w:rPr>
        <w:t xml:space="preserve">                                                                                         </w:t>
      </w:r>
      <w:r w:rsidR="00822D52">
        <w:rPr>
          <w:rFonts w:ascii="Times New Roman" w:eastAsia="Times New Roman" w:hAnsi="Times New Roman" w:cs="Times New Roman"/>
          <w:sz w:val="24"/>
          <w:szCs w:val="24"/>
        </w:rPr>
        <w:t xml:space="preserve">  </w:t>
      </w:r>
    </w:p>
    <w:p w:rsidR="002A65C0" w:rsidRDefault="002A65C0" w:rsidP="00DE0FFA">
      <w:pPr>
        <w:spacing w:after="0" w:line="240" w:lineRule="auto"/>
        <w:jc w:val="center"/>
        <w:rPr>
          <w:rFonts w:ascii="Times New Roman" w:eastAsia="Times New Roman" w:hAnsi="Times New Roman" w:cs="Times New Roman"/>
          <w:sz w:val="24"/>
          <w:szCs w:val="24"/>
        </w:rPr>
      </w:pPr>
    </w:p>
    <w:p w:rsidR="002A65C0" w:rsidRDefault="002A65C0" w:rsidP="00DE0FFA">
      <w:pPr>
        <w:spacing w:after="0" w:line="240" w:lineRule="auto"/>
        <w:jc w:val="center"/>
        <w:rPr>
          <w:rFonts w:ascii="Times New Roman" w:eastAsia="Times New Roman" w:hAnsi="Times New Roman" w:cs="Times New Roman"/>
          <w:sz w:val="24"/>
          <w:szCs w:val="24"/>
        </w:rPr>
      </w:pPr>
    </w:p>
    <w:p w:rsidR="002A65C0" w:rsidRDefault="002A65C0" w:rsidP="00DE0FFA">
      <w:pPr>
        <w:spacing w:after="0" w:line="240" w:lineRule="auto"/>
        <w:jc w:val="center"/>
        <w:rPr>
          <w:rFonts w:ascii="Times New Roman" w:eastAsia="Times New Roman" w:hAnsi="Times New Roman" w:cs="Times New Roman"/>
          <w:sz w:val="24"/>
          <w:szCs w:val="24"/>
        </w:rPr>
      </w:pPr>
    </w:p>
    <w:p w:rsidR="002A65C0" w:rsidRDefault="002A65C0" w:rsidP="00DE0FFA">
      <w:pPr>
        <w:spacing w:after="0" w:line="240" w:lineRule="auto"/>
        <w:jc w:val="center"/>
        <w:rPr>
          <w:rFonts w:ascii="Times New Roman" w:eastAsia="Times New Roman" w:hAnsi="Times New Roman" w:cs="Times New Roman"/>
          <w:sz w:val="24"/>
          <w:szCs w:val="24"/>
        </w:rPr>
      </w:pPr>
    </w:p>
    <w:p w:rsidR="002A65C0" w:rsidRDefault="002A65C0" w:rsidP="00DE0FFA">
      <w:pPr>
        <w:spacing w:after="0" w:line="240" w:lineRule="auto"/>
        <w:jc w:val="center"/>
        <w:rPr>
          <w:rFonts w:ascii="Times New Roman" w:eastAsia="Times New Roman" w:hAnsi="Times New Roman" w:cs="Times New Roman"/>
          <w:sz w:val="24"/>
          <w:szCs w:val="24"/>
        </w:rPr>
      </w:pPr>
    </w:p>
    <w:p w:rsidR="002A65C0" w:rsidRDefault="002A65C0" w:rsidP="00DE0FFA">
      <w:pPr>
        <w:spacing w:after="0" w:line="240" w:lineRule="auto"/>
        <w:jc w:val="center"/>
        <w:rPr>
          <w:rFonts w:ascii="Times New Roman" w:eastAsia="Times New Roman" w:hAnsi="Times New Roman" w:cs="Times New Roman"/>
          <w:sz w:val="24"/>
          <w:szCs w:val="24"/>
        </w:rPr>
      </w:pPr>
    </w:p>
    <w:p w:rsidR="002A65C0" w:rsidRDefault="002A65C0" w:rsidP="00DE0FFA">
      <w:pPr>
        <w:spacing w:after="0" w:line="240" w:lineRule="auto"/>
        <w:jc w:val="center"/>
        <w:rPr>
          <w:rFonts w:ascii="Times New Roman" w:eastAsia="Times New Roman" w:hAnsi="Times New Roman" w:cs="Times New Roman"/>
          <w:sz w:val="24"/>
          <w:szCs w:val="24"/>
        </w:rPr>
      </w:pPr>
    </w:p>
    <w:p w:rsidR="00DE0FFA" w:rsidRPr="00E57E42" w:rsidRDefault="002A65C0" w:rsidP="00DE0F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E0FFA" w:rsidRPr="00E57E42">
        <w:rPr>
          <w:rFonts w:ascii="Times New Roman" w:eastAsia="Times New Roman" w:hAnsi="Times New Roman" w:cs="Times New Roman"/>
          <w:sz w:val="24"/>
          <w:szCs w:val="24"/>
        </w:rPr>
        <w:t xml:space="preserve"> Приложение     №</w:t>
      </w:r>
      <w:r w:rsidR="00CF150E" w:rsidRPr="00E57E42">
        <w:rPr>
          <w:rFonts w:ascii="Times New Roman" w:eastAsia="Times New Roman" w:hAnsi="Times New Roman" w:cs="Times New Roman"/>
          <w:sz w:val="24"/>
          <w:szCs w:val="24"/>
        </w:rPr>
        <w:t>1</w:t>
      </w:r>
    </w:p>
    <w:p w:rsidR="00DE0FFA" w:rsidRPr="00E57E42" w:rsidRDefault="00DE0FFA" w:rsidP="00DE0FFA">
      <w:pPr>
        <w:shd w:val="clear" w:color="auto" w:fill="FFFFFF"/>
        <w:spacing w:after="0" w:line="240" w:lineRule="auto"/>
        <w:rPr>
          <w:rFonts w:ascii="Times New Roman" w:eastAsia="Times New Roman" w:hAnsi="Times New Roman" w:cs="Times New Roman"/>
          <w:sz w:val="24"/>
          <w:szCs w:val="24"/>
        </w:rPr>
      </w:pPr>
      <w:r w:rsidRPr="00E57E42">
        <w:rPr>
          <w:rFonts w:ascii="Times New Roman" w:eastAsia="Times New Roman" w:hAnsi="Times New Roman" w:cs="Times New Roman"/>
          <w:sz w:val="24"/>
          <w:szCs w:val="24"/>
        </w:rPr>
        <w:t xml:space="preserve">                                                                                                            </w:t>
      </w:r>
      <w:r w:rsidR="00822D52">
        <w:rPr>
          <w:rFonts w:ascii="Times New Roman" w:eastAsia="Times New Roman" w:hAnsi="Times New Roman" w:cs="Times New Roman"/>
          <w:sz w:val="24"/>
          <w:szCs w:val="24"/>
        </w:rPr>
        <w:t xml:space="preserve"> </w:t>
      </w:r>
      <w:r w:rsidRPr="00E57E42">
        <w:rPr>
          <w:rFonts w:ascii="Times New Roman" w:eastAsia="Times New Roman" w:hAnsi="Times New Roman" w:cs="Times New Roman"/>
          <w:sz w:val="24"/>
          <w:szCs w:val="24"/>
        </w:rPr>
        <w:t xml:space="preserve">к решению </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4"/>
          <w:szCs w:val="24"/>
          <w:lang w:eastAsia="ru-RU"/>
        </w:rPr>
      </w:pPr>
      <w:r w:rsidRPr="00E57E42">
        <w:rPr>
          <w:rFonts w:ascii="Times New Roman" w:eastAsia="Times New Roman" w:hAnsi="Times New Roman" w:cs="Times New Roman"/>
          <w:sz w:val="24"/>
          <w:szCs w:val="24"/>
        </w:rPr>
        <w:t xml:space="preserve">                                                                                                            «</w:t>
      </w:r>
      <w:r w:rsidRPr="00E57E42">
        <w:rPr>
          <w:rFonts w:ascii="Times New Roman" w:eastAsia="Times New Roman" w:hAnsi="Times New Roman" w:cs="Times New Roman"/>
          <w:spacing w:val="-2"/>
          <w:sz w:val="24"/>
          <w:szCs w:val="24"/>
          <w:lang w:eastAsia="ru-RU"/>
        </w:rPr>
        <w:t>О внесении изменений</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4"/>
          <w:szCs w:val="24"/>
          <w:lang w:eastAsia="ru-RU"/>
        </w:rPr>
      </w:pPr>
      <w:r w:rsidRPr="00E57E42">
        <w:rPr>
          <w:rFonts w:ascii="Times New Roman" w:eastAsia="Times New Roman" w:hAnsi="Times New Roman" w:cs="Times New Roman"/>
          <w:spacing w:val="-2"/>
          <w:sz w:val="24"/>
          <w:szCs w:val="24"/>
          <w:lang w:eastAsia="ru-RU"/>
        </w:rPr>
        <w:t xml:space="preserve">                                                                                                                и дополнений в Устав </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4"/>
          <w:szCs w:val="24"/>
          <w:lang w:eastAsia="ru-RU"/>
        </w:rPr>
      </w:pPr>
      <w:r w:rsidRPr="00E57E42">
        <w:rPr>
          <w:rFonts w:ascii="Times New Roman" w:eastAsia="Times New Roman" w:hAnsi="Times New Roman" w:cs="Times New Roman"/>
          <w:spacing w:val="-2"/>
          <w:sz w:val="24"/>
          <w:szCs w:val="24"/>
          <w:lang w:eastAsia="ru-RU"/>
        </w:rPr>
        <w:t xml:space="preserve">                                                                                                                Стародубского</w:t>
      </w:r>
    </w:p>
    <w:p w:rsidR="00DE0FFA" w:rsidRPr="00E57E42" w:rsidRDefault="00DE0FFA" w:rsidP="00DE0FFA">
      <w:pPr>
        <w:shd w:val="clear" w:color="auto" w:fill="FFFFFF"/>
        <w:spacing w:after="0" w:line="240" w:lineRule="auto"/>
        <w:rPr>
          <w:rFonts w:ascii="Times New Roman" w:eastAsia="Times New Roman" w:hAnsi="Times New Roman" w:cs="Times New Roman"/>
          <w:spacing w:val="-2"/>
          <w:sz w:val="24"/>
          <w:szCs w:val="24"/>
          <w:lang w:eastAsia="ru-RU"/>
        </w:rPr>
      </w:pPr>
      <w:r w:rsidRPr="00E57E42">
        <w:rPr>
          <w:rFonts w:ascii="Times New Roman" w:eastAsia="Times New Roman" w:hAnsi="Times New Roman" w:cs="Times New Roman"/>
          <w:spacing w:val="-2"/>
          <w:sz w:val="24"/>
          <w:szCs w:val="24"/>
          <w:lang w:eastAsia="ru-RU"/>
        </w:rPr>
        <w:t xml:space="preserve">                                                                                                                муниципального</w:t>
      </w:r>
    </w:p>
    <w:p w:rsidR="00DE0FFA" w:rsidRPr="00E57E42" w:rsidRDefault="00DE0FFA" w:rsidP="00DE0FFA">
      <w:pPr>
        <w:shd w:val="clear" w:color="auto" w:fill="FFFFFF"/>
        <w:spacing w:after="0" w:line="240" w:lineRule="auto"/>
        <w:rPr>
          <w:rFonts w:ascii="Times New Roman" w:eastAsia="Times New Roman" w:hAnsi="Times New Roman" w:cs="Times New Roman"/>
          <w:sz w:val="24"/>
          <w:szCs w:val="24"/>
          <w:lang w:eastAsia="ru-RU"/>
        </w:rPr>
      </w:pPr>
      <w:r w:rsidRPr="00E57E42">
        <w:rPr>
          <w:rFonts w:ascii="Times New Roman" w:eastAsia="Times New Roman" w:hAnsi="Times New Roman" w:cs="Times New Roman"/>
          <w:spacing w:val="-2"/>
          <w:sz w:val="24"/>
          <w:szCs w:val="24"/>
          <w:lang w:eastAsia="ru-RU"/>
        </w:rPr>
        <w:t xml:space="preserve">                                                                                                                округа Брянской области</w:t>
      </w:r>
    </w:p>
    <w:p w:rsidR="00DE0FFA" w:rsidRPr="00E57E42" w:rsidRDefault="00DE0FFA" w:rsidP="00DE0FFA">
      <w:pPr>
        <w:rPr>
          <w:rFonts w:ascii="Times New Roman" w:eastAsia="Times New Roman" w:hAnsi="Times New Roman" w:cs="Times New Roman"/>
          <w:sz w:val="24"/>
          <w:szCs w:val="24"/>
        </w:rPr>
      </w:pPr>
      <w:r w:rsidRPr="00E57E42">
        <w:rPr>
          <w:rFonts w:ascii="Times New Roman" w:eastAsia="Times New Roman" w:hAnsi="Times New Roman" w:cs="Times New Roman"/>
          <w:sz w:val="24"/>
          <w:szCs w:val="24"/>
        </w:rPr>
        <w:t xml:space="preserve">                                                                                                            № </w:t>
      </w:r>
      <w:r w:rsidR="00707ED3">
        <w:rPr>
          <w:rFonts w:ascii="Times New Roman" w:eastAsia="Times New Roman" w:hAnsi="Times New Roman" w:cs="Times New Roman"/>
          <w:sz w:val="24"/>
          <w:szCs w:val="24"/>
        </w:rPr>
        <w:t>389</w:t>
      </w:r>
      <w:r w:rsidRPr="00E57E42">
        <w:rPr>
          <w:rFonts w:ascii="Times New Roman" w:eastAsia="Times New Roman" w:hAnsi="Times New Roman" w:cs="Times New Roman"/>
          <w:sz w:val="24"/>
          <w:szCs w:val="24"/>
        </w:rPr>
        <w:t xml:space="preserve"> от  </w:t>
      </w:r>
      <w:r w:rsidR="00707ED3">
        <w:rPr>
          <w:rFonts w:ascii="Times New Roman" w:eastAsia="Times New Roman" w:hAnsi="Times New Roman" w:cs="Times New Roman"/>
          <w:sz w:val="24"/>
          <w:szCs w:val="24"/>
        </w:rPr>
        <w:t>29.11.2023г.</w:t>
      </w:r>
      <w:r w:rsidRPr="00E57E42">
        <w:rPr>
          <w:rFonts w:ascii="Times New Roman" w:eastAsia="Times New Roman" w:hAnsi="Times New Roman" w:cs="Times New Roman"/>
          <w:sz w:val="24"/>
          <w:szCs w:val="24"/>
        </w:rPr>
        <w:t xml:space="preserve">       </w:t>
      </w:r>
    </w:p>
    <w:p w:rsidR="00FD53B3" w:rsidRPr="00810FE0" w:rsidRDefault="00FD53B3" w:rsidP="00FD53B3">
      <w:pPr>
        <w:ind w:firstLine="709"/>
        <w:jc w:val="both"/>
        <w:rPr>
          <w:rFonts w:ascii="Times New Roman" w:hAnsi="Times New Roman" w:cs="Times New Roman"/>
          <w:b/>
          <w:sz w:val="28"/>
          <w:szCs w:val="28"/>
        </w:rPr>
      </w:pPr>
      <w:r w:rsidRPr="00810FE0">
        <w:rPr>
          <w:rFonts w:ascii="Times New Roman" w:hAnsi="Times New Roman" w:cs="Times New Roman"/>
          <w:b/>
          <w:sz w:val="28"/>
          <w:szCs w:val="28"/>
        </w:rPr>
        <w:t>Пункт 31 части 1 статьи 10 Устава изложить в следующей редакции:</w:t>
      </w:r>
    </w:p>
    <w:p w:rsidR="00FD53B3" w:rsidRPr="00810FE0" w:rsidRDefault="00FD53B3" w:rsidP="00FD53B3">
      <w:pPr>
        <w:ind w:firstLine="709"/>
        <w:jc w:val="both"/>
        <w:rPr>
          <w:rFonts w:ascii="Times New Roman" w:hAnsi="Times New Roman" w:cs="Times New Roman"/>
          <w:sz w:val="28"/>
          <w:szCs w:val="28"/>
        </w:rPr>
      </w:pPr>
      <w:r w:rsidRPr="00810FE0">
        <w:rPr>
          <w:rFonts w:ascii="Times New Roman" w:hAnsi="Times New Roman" w:cs="Times New Roman"/>
          <w:sz w:val="28"/>
          <w:szCs w:val="28"/>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Pr="00810FE0">
        <w:rPr>
          <w:rFonts w:ascii="Times New Roman" w:hAnsi="Times New Roman" w:cs="Times New Roman"/>
          <w:sz w:val="28"/>
          <w:szCs w:val="28"/>
        </w:rPr>
        <w:t>;»</w:t>
      </w:r>
      <w:proofErr w:type="gramEnd"/>
      <w:r w:rsidRPr="00810FE0">
        <w:rPr>
          <w:rFonts w:ascii="Times New Roman" w:hAnsi="Times New Roman" w:cs="Times New Roman"/>
          <w:sz w:val="28"/>
          <w:szCs w:val="28"/>
        </w:rPr>
        <w:t>.</w:t>
      </w:r>
    </w:p>
    <w:p w:rsidR="00614E1A" w:rsidRPr="00810FE0" w:rsidRDefault="00614E1A" w:rsidP="00614E1A">
      <w:pPr>
        <w:shd w:val="clear" w:color="auto" w:fill="FFFFFF"/>
        <w:spacing w:before="264" w:after="0" w:line="240" w:lineRule="auto"/>
        <w:ind w:left="370"/>
        <w:jc w:val="both"/>
        <w:rPr>
          <w:rFonts w:ascii="Times New Roman" w:eastAsia="Times New Roman" w:hAnsi="Times New Roman" w:cs="Times New Roman"/>
          <w:b/>
          <w:spacing w:val="1"/>
          <w:sz w:val="28"/>
          <w:szCs w:val="28"/>
          <w:lang w:eastAsia="ru-RU"/>
        </w:rPr>
      </w:pPr>
      <w:proofErr w:type="gramStart"/>
      <w:r w:rsidRPr="00810FE0">
        <w:rPr>
          <w:rFonts w:ascii="Times New Roman" w:eastAsia="Times New Roman" w:hAnsi="Times New Roman" w:cs="Times New Roman"/>
          <w:b/>
          <w:bCs/>
          <w:spacing w:val="-6"/>
          <w:sz w:val="28"/>
          <w:szCs w:val="28"/>
          <w:lang w:eastAsia="ru-RU"/>
        </w:rPr>
        <w:t>Дополнить</w:t>
      </w:r>
      <w:r w:rsidRPr="00810FE0">
        <w:rPr>
          <w:rFonts w:ascii="Times New Roman" w:eastAsia="Times New Roman" w:hAnsi="Times New Roman" w:cs="Times New Roman"/>
          <w:b/>
          <w:sz w:val="28"/>
          <w:szCs w:val="28"/>
          <w:lang w:eastAsia="ru-RU"/>
        </w:rPr>
        <w:t xml:space="preserve"> </w:t>
      </w:r>
      <w:r w:rsidR="009F7DE0" w:rsidRPr="00810FE0">
        <w:rPr>
          <w:rFonts w:ascii="Times New Roman" w:eastAsia="Times New Roman" w:hAnsi="Times New Roman" w:cs="Times New Roman"/>
          <w:b/>
          <w:sz w:val="28"/>
          <w:szCs w:val="28"/>
          <w:lang w:eastAsia="ru-RU"/>
        </w:rPr>
        <w:t xml:space="preserve">часть 1 </w:t>
      </w:r>
      <w:r w:rsidR="00E57E42" w:rsidRPr="00810FE0">
        <w:rPr>
          <w:rFonts w:ascii="Times New Roman" w:eastAsia="Times New Roman" w:hAnsi="Times New Roman" w:cs="Times New Roman"/>
          <w:b/>
          <w:sz w:val="28"/>
          <w:szCs w:val="28"/>
          <w:lang w:eastAsia="ru-RU"/>
        </w:rPr>
        <w:t>с</w:t>
      </w:r>
      <w:r w:rsidRPr="00810FE0">
        <w:rPr>
          <w:rFonts w:ascii="Times New Roman" w:eastAsia="Times New Roman" w:hAnsi="Times New Roman" w:cs="Times New Roman"/>
          <w:b/>
          <w:sz w:val="28"/>
          <w:szCs w:val="28"/>
          <w:lang w:eastAsia="ru-RU"/>
        </w:rPr>
        <w:t>тать</w:t>
      </w:r>
      <w:r w:rsidR="009F7DE0" w:rsidRPr="00810FE0">
        <w:rPr>
          <w:rFonts w:ascii="Times New Roman" w:eastAsia="Times New Roman" w:hAnsi="Times New Roman" w:cs="Times New Roman"/>
          <w:b/>
          <w:sz w:val="28"/>
          <w:szCs w:val="28"/>
          <w:lang w:eastAsia="ru-RU"/>
        </w:rPr>
        <w:t>и</w:t>
      </w:r>
      <w:r w:rsidRPr="00810FE0">
        <w:rPr>
          <w:rFonts w:ascii="Times New Roman" w:eastAsia="Times New Roman" w:hAnsi="Times New Roman" w:cs="Times New Roman"/>
          <w:b/>
          <w:sz w:val="28"/>
          <w:szCs w:val="28"/>
          <w:lang w:eastAsia="ru-RU"/>
        </w:rPr>
        <w:t xml:space="preserve"> </w:t>
      </w:r>
      <w:r w:rsidRPr="00810FE0">
        <w:rPr>
          <w:rFonts w:ascii="Times New Roman" w:eastAsia="Times New Roman" w:hAnsi="Times New Roman" w:cs="Times New Roman"/>
          <w:b/>
          <w:bCs/>
          <w:spacing w:val="-7"/>
          <w:sz w:val="28"/>
          <w:szCs w:val="28"/>
          <w:lang w:eastAsia="ru-RU"/>
        </w:rPr>
        <w:t>10</w:t>
      </w:r>
      <w:r w:rsidR="00E57E42" w:rsidRPr="00810FE0">
        <w:rPr>
          <w:rFonts w:ascii="Times New Roman" w:eastAsia="Times New Roman" w:hAnsi="Times New Roman" w:cs="Times New Roman"/>
          <w:b/>
          <w:bCs/>
          <w:spacing w:val="-7"/>
          <w:sz w:val="28"/>
          <w:szCs w:val="28"/>
          <w:lang w:eastAsia="ru-RU"/>
        </w:rPr>
        <w:t xml:space="preserve">  Устава </w:t>
      </w:r>
      <w:r w:rsidRPr="00810FE0">
        <w:rPr>
          <w:rFonts w:ascii="Times New Roman" w:eastAsia="Times New Roman" w:hAnsi="Times New Roman" w:cs="Times New Roman"/>
          <w:b/>
          <w:bCs/>
          <w:spacing w:val="-7"/>
          <w:sz w:val="28"/>
          <w:szCs w:val="28"/>
          <w:lang w:eastAsia="ru-RU"/>
        </w:rPr>
        <w:t xml:space="preserve">  </w:t>
      </w:r>
      <w:r w:rsidRPr="00810FE0">
        <w:rPr>
          <w:rFonts w:ascii="Times New Roman" w:eastAsia="Times New Roman" w:hAnsi="Times New Roman" w:cs="Times New Roman"/>
          <w:b/>
          <w:spacing w:val="1"/>
          <w:sz w:val="28"/>
          <w:szCs w:val="28"/>
          <w:lang w:eastAsia="ru-RU"/>
        </w:rPr>
        <w:t>пункт</w:t>
      </w:r>
      <w:r w:rsidR="009F7DE0" w:rsidRPr="00810FE0">
        <w:rPr>
          <w:rFonts w:ascii="Times New Roman" w:eastAsia="Times New Roman" w:hAnsi="Times New Roman" w:cs="Times New Roman"/>
          <w:b/>
          <w:spacing w:val="1"/>
          <w:sz w:val="28"/>
          <w:szCs w:val="28"/>
          <w:lang w:eastAsia="ru-RU"/>
        </w:rPr>
        <w:t>ом</w:t>
      </w:r>
      <w:r w:rsidRPr="00810FE0">
        <w:rPr>
          <w:rFonts w:ascii="Times New Roman" w:eastAsia="Times New Roman" w:hAnsi="Times New Roman" w:cs="Times New Roman"/>
          <w:b/>
          <w:spacing w:val="1"/>
          <w:sz w:val="28"/>
          <w:szCs w:val="28"/>
          <w:lang w:eastAsia="ru-RU"/>
        </w:rPr>
        <w:t xml:space="preserve"> 45) следующего содержания:</w:t>
      </w:r>
      <w:proofErr w:type="gramEnd"/>
    </w:p>
    <w:p w:rsidR="00E57E42" w:rsidRPr="00810FE0" w:rsidRDefault="00E57E42" w:rsidP="00614E1A">
      <w:pPr>
        <w:shd w:val="clear" w:color="auto" w:fill="FFFFFF"/>
        <w:spacing w:before="264" w:after="0" w:line="240" w:lineRule="auto"/>
        <w:ind w:left="370"/>
        <w:jc w:val="both"/>
        <w:rPr>
          <w:rFonts w:ascii="Times New Roman" w:eastAsia="Times New Roman" w:hAnsi="Times New Roman" w:cs="Times New Roman"/>
          <w:spacing w:val="1"/>
          <w:sz w:val="28"/>
          <w:szCs w:val="28"/>
          <w:lang w:eastAsia="ru-RU"/>
        </w:rPr>
      </w:pPr>
    </w:p>
    <w:p w:rsidR="00614E1A" w:rsidRPr="00810FE0" w:rsidRDefault="00614E1A" w:rsidP="00614E1A">
      <w:pPr>
        <w:autoSpaceDE w:val="0"/>
        <w:autoSpaceDN w:val="0"/>
        <w:adjustRightInd w:val="0"/>
        <w:spacing w:line="240" w:lineRule="auto"/>
        <w:jc w:val="both"/>
        <w:rPr>
          <w:rFonts w:ascii="Times New Roman" w:hAnsi="Times New Roman" w:cs="Times New Roman"/>
          <w:sz w:val="28"/>
          <w:szCs w:val="28"/>
        </w:rPr>
      </w:pPr>
      <w:r w:rsidRPr="00810FE0">
        <w:rPr>
          <w:rFonts w:ascii="Times New Roman" w:hAnsi="Times New Roman" w:cs="Times New Roman"/>
          <w:sz w:val="28"/>
          <w:szCs w:val="28"/>
        </w:rPr>
        <w:t xml:space="preserve">    </w:t>
      </w:r>
      <w:r w:rsidR="00E57E42" w:rsidRPr="00810FE0">
        <w:rPr>
          <w:rFonts w:ascii="Times New Roman" w:hAnsi="Times New Roman" w:cs="Times New Roman"/>
          <w:sz w:val="28"/>
          <w:szCs w:val="28"/>
        </w:rPr>
        <w:t>«</w:t>
      </w:r>
      <w:r w:rsidRPr="00810FE0">
        <w:rPr>
          <w:rFonts w:ascii="Times New Roman" w:hAnsi="Times New Roman" w:cs="Times New Roman"/>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Стародубского муниципального округа.</w:t>
      </w:r>
    </w:p>
    <w:p w:rsidR="00614E1A" w:rsidRPr="00810FE0" w:rsidRDefault="00614E1A" w:rsidP="00614E1A">
      <w:pPr>
        <w:autoSpaceDE w:val="0"/>
        <w:autoSpaceDN w:val="0"/>
        <w:adjustRightInd w:val="0"/>
        <w:ind w:firstLine="540"/>
        <w:jc w:val="both"/>
        <w:outlineLvl w:val="1"/>
        <w:rPr>
          <w:rFonts w:ascii="Times New Roman" w:hAnsi="Times New Roman" w:cs="Times New Roman"/>
          <w:b/>
          <w:bCs/>
          <w:sz w:val="28"/>
          <w:szCs w:val="28"/>
        </w:rPr>
      </w:pPr>
      <w:r w:rsidRPr="00810FE0">
        <w:rPr>
          <w:rFonts w:ascii="Times New Roman" w:hAnsi="Times New Roman" w:cs="Times New Roman"/>
          <w:b/>
          <w:bCs/>
          <w:sz w:val="28"/>
          <w:szCs w:val="28"/>
        </w:rPr>
        <w:t>Дополнить Устав статьей 12.1. следующего содержания:</w:t>
      </w:r>
    </w:p>
    <w:p w:rsidR="00614E1A" w:rsidRPr="00810FE0" w:rsidRDefault="00614E1A" w:rsidP="00614E1A">
      <w:pPr>
        <w:autoSpaceDE w:val="0"/>
        <w:autoSpaceDN w:val="0"/>
        <w:adjustRightInd w:val="0"/>
        <w:ind w:firstLine="540"/>
        <w:jc w:val="both"/>
        <w:outlineLvl w:val="1"/>
        <w:rPr>
          <w:rFonts w:ascii="Times New Roman" w:hAnsi="Times New Roman" w:cs="Times New Roman"/>
          <w:bCs/>
          <w:sz w:val="28"/>
          <w:szCs w:val="28"/>
        </w:rPr>
      </w:pPr>
      <w:r w:rsidRPr="00810FE0">
        <w:rPr>
          <w:rFonts w:ascii="Times New Roman" w:hAnsi="Times New Roman" w:cs="Times New Roman"/>
          <w:bCs/>
          <w:sz w:val="28"/>
          <w:szCs w:val="28"/>
        </w:rPr>
        <w:t>«Полномочия органов местного самоуправления Стародубского муниципального округа в сфере международных и внешнеэкономических связей</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sidRPr="00810FE0">
        <w:rPr>
          <w:rFonts w:ascii="Times New Roman" w:hAnsi="Times New Roman" w:cs="Times New Roman"/>
          <w:bCs/>
          <w:sz w:val="28"/>
          <w:szCs w:val="28"/>
        </w:rPr>
        <w:t>Стародубского муниципального округа</w:t>
      </w:r>
      <w:r w:rsidRPr="00810FE0">
        <w:rPr>
          <w:rFonts w:ascii="Times New Roman" w:hAnsi="Times New Roman" w:cs="Times New Roman"/>
          <w:sz w:val="28"/>
          <w:szCs w:val="28"/>
        </w:rPr>
        <w:t xml:space="preserve"> в целях решения вопросов местного значения по согласованию с органами государственной власти Брянской области в порядке, установленном законом Брянской области.</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2. К полномочиям органов местного самоуправления в сфере международных и внешнеэкономических связей относятся:</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w:t>
      </w:r>
      <w:r w:rsidRPr="00810FE0">
        <w:rPr>
          <w:rFonts w:ascii="Times New Roman" w:hAnsi="Times New Roman" w:cs="Times New Roman"/>
          <w:sz w:val="28"/>
          <w:szCs w:val="28"/>
        </w:rPr>
        <w:lastRenderedPageBreak/>
        <w:t>государственно-территориальных, административно-территориальных и муниципальных образований иностранных государств;</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614E1A" w:rsidRPr="00810FE0" w:rsidRDefault="00614E1A" w:rsidP="00614E1A">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Брянской области.</w:t>
      </w:r>
    </w:p>
    <w:p w:rsidR="007E4570" w:rsidRPr="00810FE0" w:rsidRDefault="007E4570" w:rsidP="007E4570">
      <w:pPr>
        <w:pStyle w:val="s1"/>
        <w:spacing w:before="0" w:beforeAutospacing="0" w:after="0" w:afterAutospacing="0"/>
        <w:ind w:firstLine="709"/>
        <w:jc w:val="both"/>
        <w:rPr>
          <w:sz w:val="28"/>
          <w:szCs w:val="28"/>
        </w:rPr>
      </w:pPr>
      <w:r w:rsidRPr="00810FE0">
        <w:rPr>
          <w:sz w:val="28"/>
          <w:szCs w:val="28"/>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Брянской области в порядке, определяемом Брянской областью.</w:t>
      </w:r>
    </w:p>
    <w:p w:rsidR="007E4570" w:rsidRPr="00810FE0" w:rsidRDefault="007E4570" w:rsidP="007E4570">
      <w:pPr>
        <w:pStyle w:val="s1"/>
        <w:spacing w:before="0" w:beforeAutospacing="0" w:after="0" w:afterAutospacing="0"/>
        <w:ind w:firstLine="709"/>
        <w:jc w:val="both"/>
        <w:rPr>
          <w:sz w:val="28"/>
          <w:szCs w:val="28"/>
        </w:rPr>
      </w:pPr>
      <w:r w:rsidRPr="00810FE0">
        <w:rPr>
          <w:sz w:val="28"/>
          <w:szCs w:val="28"/>
        </w:rPr>
        <w:t>Регистрация органами государственной власти Брянской области соглашений об осуществлении международных и внешнеэкономических связей органов местного самоуправления Брянской области осуществляется в порядке, определяемом законом Брянской области, и является обязательным условием вступления таких соглашений в силу.</w:t>
      </w:r>
    </w:p>
    <w:p w:rsidR="007E4570" w:rsidRPr="00810FE0" w:rsidRDefault="007E4570" w:rsidP="007E4570">
      <w:pPr>
        <w:pStyle w:val="s1"/>
        <w:spacing w:before="0" w:beforeAutospacing="0" w:after="0" w:afterAutospacing="0"/>
        <w:ind w:firstLine="709"/>
        <w:jc w:val="both"/>
        <w:rPr>
          <w:sz w:val="28"/>
          <w:szCs w:val="28"/>
        </w:rPr>
      </w:pPr>
      <w:r w:rsidRPr="00810FE0">
        <w:rPr>
          <w:sz w:val="28"/>
          <w:szCs w:val="28"/>
        </w:rPr>
        <w:t xml:space="preserve">Подписанные соглашения об осуществлении международных </w:t>
      </w:r>
      <w:r w:rsidRPr="00810FE0">
        <w:rPr>
          <w:sz w:val="28"/>
          <w:szCs w:val="28"/>
        </w:rPr>
        <w:br/>
        <w:t>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E4570" w:rsidRPr="00810FE0" w:rsidRDefault="007E4570" w:rsidP="007E4570">
      <w:pPr>
        <w:pStyle w:val="s1"/>
        <w:spacing w:before="0" w:beforeAutospacing="0" w:after="0" w:afterAutospacing="0"/>
        <w:ind w:firstLine="709"/>
        <w:jc w:val="both"/>
        <w:rPr>
          <w:sz w:val="28"/>
          <w:szCs w:val="28"/>
        </w:rPr>
      </w:pPr>
      <w:r w:rsidRPr="00810FE0">
        <w:rPr>
          <w:sz w:val="28"/>
          <w:szCs w:val="28"/>
        </w:rPr>
        <w:t>4. Глава Стародубского муниципального округа ежегодно до 15 января информирует уполномоченный орган государственной власти Брянской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Стародубского муниципального округа и о результатах осуществления таких связей в предыдущем году.</w:t>
      </w:r>
    </w:p>
    <w:p w:rsidR="007E4570" w:rsidRPr="00810FE0" w:rsidRDefault="007E4570" w:rsidP="007E4570">
      <w:pPr>
        <w:pStyle w:val="s1"/>
        <w:spacing w:before="0" w:beforeAutospacing="0" w:after="0" w:afterAutospacing="0"/>
        <w:ind w:firstLine="709"/>
        <w:jc w:val="both"/>
        <w:rPr>
          <w:sz w:val="28"/>
          <w:szCs w:val="28"/>
        </w:rPr>
      </w:pPr>
      <w:r w:rsidRPr="00810FE0">
        <w:rPr>
          <w:sz w:val="28"/>
          <w:szCs w:val="28"/>
        </w:rPr>
        <w:t xml:space="preserve">5. Стародубский муниципальный округ формирует перечень соглашений об осуществлении международных и внешнеэкономических связей органов местного самоуправления Стародубского муниципального округа в порядке, определенном Правительством Брянской области. В такой </w:t>
      </w:r>
      <w:r w:rsidRPr="00810FE0">
        <w:rPr>
          <w:sz w:val="28"/>
          <w:szCs w:val="28"/>
        </w:rPr>
        <w:lastRenderedPageBreak/>
        <w:t xml:space="preserve">перечень включаются все соглашения об осуществлении международных </w:t>
      </w:r>
      <w:r w:rsidRPr="00810FE0">
        <w:rPr>
          <w:sz w:val="28"/>
          <w:szCs w:val="28"/>
        </w:rPr>
        <w:br/>
        <w:t>и внешнеэкономических связей органов местного самоуправления Стародубского муниципального округа, в том числе соглашения, утратившие силу.</w:t>
      </w:r>
    </w:p>
    <w:p w:rsidR="007E4570" w:rsidRPr="00810FE0" w:rsidRDefault="007E4570" w:rsidP="007E4570">
      <w:pPr>
        <w:pStyle w:val="s1"/>
        <w:spacing w:before="0" w:beforeAutospacing="0" w:after="0" w:afterAutospacing="0"/>
        <w:ind w:firstLine="709"/>
        <w:jc w:val="both"/>
        <w:rPr>
          <w:sz w:val="28"/>
          <w:szCs w:val="28"/>
        </w:rPr>
      </w:pPr>
      <w:r w:rsidRPr="00810FE0">
        <w:rPr>
          <w:sz w:val="28"/>
          <w:szCs w:val="28"/>
        </w:rPr>
        <w:t xml:space="preserve">Глава Стародубского муниципального округа ежегодно до 15 января направляет в уполномоченный орган государственной власти Брянской области  перечень соглашений об осуществлении международных </w:t>
      </w:r>
      <w:r w:rsidRPr="00810FE0">
        <w:rPr>
          <w:sz w:val="28"/>
          <w:szCs w:val="28"/>
        </w:rPr>
        <w:br/>
        <w:t>и внешнеэкономических связей органов местного самоуправления Стародубского муниципального округа, включая в него соглашения, заключенные и утратившие силу в предыдущем году. В случае</w:t>
      </w:r>
      <w:proofErr w:type="gramStart"/>
      <w:r w:rsidRPr="00810FE0">
        <w:rPr>
          <w:sz w:val="28"/>
          <w:szCs w:val="28"/>
        </w:rPr>
        <w:t>,</w:t>
      </w:r>
      <w:proofErr w:type="gramEnd"/>
      <w:r w:rsidRPr="00810FE0">
        <w:rPr>
          <w:sz w:val="28"/>
          <w:szCs w:val="28"/>
        </w:rPr>
        <w:t xml:space="preserve"> если такой перечень направляется впервые, в него включаются все соглашения </w:t>
      </w:r>
      <w:r w:rsidRPr="00810FE0">
        <w:rPr>
          <w:sz w:val="28"/>
          <w:szCs w:val="28"/>
        </w:rPr>
        <w:br/>
        <w:t>об осуществлении международных и внешнеэкономических связей органов местного самоуправления Стародубского муниципального округа, в том числе соглашения, утратившие силу.</w:t>
      </w:r>
    </w:p>
    <w:p w:rsidR="00E57E42" w:rsidRPr="00810FE0" w:rsidRDefault="00E57E42" w:rsidP="00614E1A">
      <w:pPr>
        <w:spacing w:after="0" w:line="240" w:lineRule="auto"/>
        <w:ind w:firstLine="540"/>
        <w:jc w:val="both"/>
        <w:rPr>
          <w:rFonts w:ascii="Times New Roman" w:eastAsia="Times New Roman" w:hAnsi="Times New Roman" w:cs="Times New Roman"/>
          <w:snapToGrid w:val="0"/>
          <w:sz w:val="28"/>
          <w:szCs w:val="28"/>
          <w:lang w:eastAsia="ru-RU"/>
        </w:rPr>
      </w:pPr>
    </w:p>
    <w:p w:rsidR="00614E1A" w:rsidRPr="00810FE0" w:rsidRDefault="00E57E42" w:rsidP="00614E1A">
      <w:pPr>
        <w:spacing w:after="0" w:line="240" w:lineRule="auto"/>
        <w:ind w:firstLine="540"/>
        <w:jc w:val="both"/>
        <w:rPr>
          <w:rFonts w:ascii="Times New Roman" w:eastAsia="Times New Roman" w:hAnsi="Times New Roman" w:cs="Times New Roman"/>
          <w:b/>
          <w:snapToGrid w:val="0"/>
          <w:sz w:val="28"/>
          <w:szCs w:val="28"/>
          <w:lang w:eastAsia="ru-RU"/>
        </w:rPr>
      </w:pPr>
      <w:r w:rsidRPr="00810FE0">
        <w:rPr>
          <w:rFonts w:ascii="Times New Roman" w:eastAsia="Times New Roman" w:hAnsi="Times New Roman" w:cs="Times New Roman"/>
          <w:b/>
          <w:snapToGrid w:val="0"/>
          <w:sz w:val="28"/>
          <w:szCs w:val="28"/>
          <w:lang w:eastAsia="ru-RU"/>
        </w:rPr>
        <w:t>Пункт</w:t>
      </w:r>
      <w:r w:rsidR="00614E1A" w:rsidRPr="00810FE0">
        <w:rPr>
          <w:rFonts w:ascii="Times New Roman" w:eastAsia="Times New Roman" w:hAnsi="Times New Roman" w:cs="Times New Roman"/>
          <w:b/>
          <w:snapToGrid w:val="0"/>
          <w:sz w:val="28"/>
          <w:szCs w:val="28"/>
          <w:lang w:eastAsia="ru-RU"/>
        </w:rPr>
        <w:t xml:space="preserve"> 5 </w:t>
      </w:r>
      <w:r w:rsidRPr="00810FE0">
        <w:rPr>
          <w:rFonts w:ascii="Times New Roman" w:eastAsia="Times New Roman" w:hAnsi="Times New Roman" w:cs="Times New Roman"/>
          <w:b/>
          <w:snapToGrid w:val="0"/>
          <w:sz w:val="28"/>
          <w:szCs w:val="28"/>
          <w:lang w:eastAsia="ru-RU"/>
        </w:rPr>
        <w:t>с</w:t>
      </w:r>
      <w:r w:rsidR="00614E1A" w:rsidRPr="00810FE0">
        <w:rPr>
          <w:rFonts w:ascii="Times New Roman" w:eastAsia="Times New Roman" w:hAnsi="Times New Roman" w:cs="Times New Roman"/>
          <w:b/>
          <w:snapToGrid w:val="0"/>
          <w:sz w:val="28"/>
          <w:szCs w:val="28"/>
          <w:lang w:eastAsia="ru-RU"/>
        </w:rPr>
        <w:t>татьи 15</w:t>
      </w:r>
      <w:r w:rsidRPr="00810FE0">
        <w:rPr>
          <w:rFonts w:ascii="Times New Roman" w:eastAsia="Times New Roman" w:hAnsi="Times New Roman" w:cs="Times New Roman"/>
          <w:b/>
          <w:snapToGrid w:val="0"/>
          <w:sz w:val="28"/>
          <w:szCs w:val="28"/>
          <w:lang w:eastAsia="ru-RU"/>
        </w:rPr>
        <w:t xml:space="preserve"> Устава</w:t>
      </w:r>
      <w:r w:rsidR="00614E1A" w:rsidRPr="00810FE0">
        <w:rPr>
          <w:rFonts w:ascii="Times New Roman" w:eastAsia="Times New Roman" w:hAnsi="Times New Roman" w:cs="Times New Roman"/>
          <w:b/>
          <w:snapToGrid w:val="0"/>
          <w:sz w:val="28"/>
          <w:szCs w:val="28"/>
          <w:lang w:eastAsia="ru-RU"/>
        </w:rPr>
        <w:t xml:space="preserve"> изложить в следующей редакции:</w:t>
      </w:r>
    </w:p>
    <w:p w:rsidR="00614E1A" w:rsidRPr="00810FE0" w:rsidRDefault="00614E1A" w:rsidP="00614E1A">
      <w:pPr>
        <w:autoSpaceDE w:val="0"/>
        <w:autoSpaceDN w:val="0"/>
        <w:adjustRightInd w:val="0"/>
        <w:spacing w:after="0" w:line="240" w:lineRule="auto"/>
        <w:jc w:val="both"/>
        <w:rPr>
          <w:rFonts w:ascii="Times New Roman" w:hAnsi="Times New Roman" w:cs="Times New Roman"/>
          <w:sz w:val="28"/>
          <w:szCs w:val="28"/>
        </w:rPr>
      </w:pPr>
      <w:r w:rsidRPr="00810FE0">
        <w:rPr>
          <w:rFonts w:ascii="Times New Roman" w:hAnsi="Times New Roman" w:cs="Times New Roman"/>
          <w:sz w:val="28"/>
          <w:szCs w:val="28"/>
        </w:rPr>
        <w:t xml:space="preserve">«Выборы в органы местного самоуправления вновь образованного муниципального образования проводятся в сроки, предусмотренные </w:t>
      </w:r>
      <w:hyperlink r:id="rId8" w:history="1">
        <w:r w:rsidRPr="00810FE0">
          <w:rPr>
            <w:rFonts w:ascii="Times New Roman" w:hAnsi="Times New Roman" w:cs="Times New Roman"/>
            <w:sz w:val="28"/>
            <w:szCs w:val="28"/>
          </w:rPr>
          <w:t>законодательством</w:t>
        </w:r>
      </w:hyperlink>
      <w:r w:rsidRPr="00810FE0">
        <w:rPr>
          <w:rFonts w:ascii="Times New Roman" w:hAnsi="Times New Roman" w:cs="Times New Roman"/>
          <w:sz w:val="28"/>
          <w:szCs w:val="28"/>
        </w:rPr>
        <w:t xml:space="preserve"> о выборах и референдумах»</w:t>
      </w:r>
    </w:p>
    <w:p w:rsidR="00614E1A" w:rsidRPr="00810FE0" w:rsidRDefault="00614E1A" w:rsidP="00DE0FFA">
      <w:pPr>
        <w:rPr>
          <w:rFonts w:ascii="Times New Roman" w:hAnsi="Times New Roman" w:cs="Times New Roman"/>
          <w:sz w:val="28"/>
          <w:szCs w:val="28"/>
        </w:rPr>
      </w:pPr>
    </w:p>
    <w:p w:rsidR="00DE0FFA" w:rsidRPr="00810FE0" w:rsidRDefault="00DE0FFA" w:rsidP="00DE0FFA">
      <w:pPr>
        <w:rPr>
          <w:rFonts w:ascii="Times New Roman" w:hAnsi="Times New Roman" w:cs="Times New Roman"/>
          <w:b/>
          <w:sz w:val="28"/>
          <w:szCs w:val="28"/>
        </w:rPr>
      </w:pPr>
      <w:r w:rsidRPr="00810FE0">
        <w:rPr>
          <w:rFonts w:ascii="Times New Roman" w:hAnsi="Times New Roman" w:cs="Times New Roman"/>
          <w:b/>
          <w:sz w:val="28"/>
          <w:szCs w:val="28"/>
        </w:rPr>
        <w:t xml:space="preserve">Статью </w:t>
      </w:r>
      <w:r w:rsidR="00C375ED" w:rsidRPr="00810FE0">
        <w:rPr>
          <w:rFonts w:ascii="Times New Roman" w:hAnsi="Times New Roman" w:cs="Times New Roman"/>
          <w:b/>
          <w:sz w:val="28"/>
          <w:szCs w:val="28"/>
        </w:rPr>
        <w:t>20.3</w:t>
      </w:r>
      <w:r w:rsidR="00CF150E" w:rsidRPr="00810FE0">
        <w:rPr>
          <w:rFonts w:ascii="Times New Roman" w:hAnsi="Times New Roman" w:cs="Times New Roman"/>
          <w:b/>
          <w:sz w:val="28"/>
          <w:szCs w:val="28"/>
        </w:rPr>
        <w:t xml:space="preserve"> Устава</w:t>
      </w:r>
      <w:r w:rsidRPr="00810FE0">
        <w:rPr>
          <w:rFonts w:ascii="Times New Roman" w:hAnsi="Times New Roman" w:cs="Times New Roman"/>
          <w:b/>
          <w:sz w:val="28"/>
          <w:szCs w:val="28"/>
        </w:rPr>
        <w:t xml:space="preserve"> изложить в следующей редакции:</w:t>
      </w:r>
    </w:p>
    <w:p w:rsidR="00C375ED" w:rsidRPr="00810FE0" w:rsidRDefault="00E57E42" w:rsidP="00C375ED">
      <w:pPr>
        <w:pStyle w:val="Default"/>
        <w:spacing w:line="288" w:lineRule="auto"/>
        <w:ind w:firstLine="709"/>
        <w:jc w:val="both"/>
        <w:rPr>
          <w:bCs/>
          <w:color w:val="auto"/>
          <w:sz w:val="28"/>
          <w:szCs w:val="28"/>
        </w:rPr>
      </w:pPr>
      <w:r w:rsidRPr="00810FE0">
        <w:rPr>
          <w:bCs/>
          <w:color w:val="auto"/>
          <w:sz w:val="28"/>
          <w:szCs w:val="28"/>
        </w:rPr>
        <w:t>«</w:t>
      </w:r>
      <w:r w:rsidR="00C375ED" w:rsidRPr="00810FE0">
        <w:rPr>
          <w:bCs/>
          <w:color w:val="auto"/>
          <w:sz w:val="28"/>
          <w:szCs w:val="28"/>
        </w:rPr>
        <w:t xml:space="preserve">Статья 20.3. </w:t>
      </w:r>
      <w:proofErr w:type="gramStart"/>
      <w:r w:rsidR="00C375ED" w:rsidRPr="00810FE0">
        <w:rPr>
          <w:bCs/>
          <w:color w:val="auto"/>
          <w:sz w:val="28"/>
          <w:szCs w:val="28"/>
          <w:shd w:val="clear" w:color="auto" w:fill="FFFFFF" w:themeFill="background1"/>
        </w:rPr>
        <w:t>Стар</w:t>
      </w:r>
      <w:r w:rsidR="00CE22AE" w:rsidRPr="00810FE0">
        <w:rPr>
          <w:bCs/>
          <w:color w:val="auto"/>
          <w:sz w:val="28"/>
          <w:szCs w:val="28"/>
          <w:shd w:val="clear" w:color="auto" w:fill="FFFFFF" w:themeFill="background1"/>
        </w:rPr>
        <w:t>ший</w:t>
      </w:r>
      <w:proofErr w:type="gramEnd"/>
      <w:r w:rsidR="00C375ED" w:rsidRPr="00810FE0">
        <w:rPr>
          <w:bCs/>
          <w:color w:val="auto"/>
          <w:sz w:val="28"/>
          <w:szCs w:val="28"/>
        </w:rPr>
        <w:t xml:space="preserve"> населенного пункта </w:t>
      </w:r>
    </w:p>
    <w:p w:rsidR="00C375ED" w:rsidRPr="00810FE0" w:rsidRDefault="00C375ED" w:rsidP="00C375ED">
      <w:pPr>
        <w:pStyle w:val="Default"/>
        <w:spacing w:line="288" w:lineRule="auto"/>
        <w:ind w:firstLine="709"/>
        <w:jc w:val="both"/>
        <w:rPr>
          <w:color w:val="auto"/>
          <w:sz w:val="28"/>
          <w:szCs w:val="28"/>
        </w:rPr>
      </w:pPr>
    </w:p>
    <w:p w:rsidR="00C375ED" w:rsidRPr="00810FE0" w:rsidRDefault="00C375ED" w:rsidP="00C375ED">
      <w:pPr>
        <w:pStyle w:val="Default"/>
        <w:spacing w:line="288" w:lineRule="auto"/>
        <w:ind w:firstLine="709"/>
        <w:jc w:val="both"/>
        <w:rPr>
          <w:color w:val="auto"/>
          <w:sz w:val="28"/>
          <w:szCs w:val="28"/>
        </w:rPr>
      </w:pPr>
      <w:r w:rsidRPr="00810FE0">
        <w:rPr>
          <w:color w:val="auto"/>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Стародубском муниципальном округе, может назначаться </w:t>
      </w:r>
      <w:proofErr w:type="gramStart"/>
      <w:r w:rsidRPr="00810FE0">
        <w:rPr>
          <w:color w:val="auto"/>
          <w:sz w:val="28"/>
          <w:szCs w:val="28"/>
        </w:rPr>
        <w:t>стар</w:t>
      </w:r>
      <w:r w:rsidR="00CE22AE" w:rsidRPr="00810FE0">
        <w:rPr>
          <w:color w:val="auto"/>
          <w:sz w:val="28"/>
          <w:szCs w:val="28"/>
        </w:rPr>
        <w:t>ший</w:t>
      </w:r>
      <w:proofErr w:type="gramEnd"/>
      <w:r w:rsidRPr="00810FE0">
        <w:rPr>
          <w:color w:val="auto"/>
          <w:sz w:val="28"/>
          <w:szCs w:val="28"/>
        </w:rPr>
        <w:t xml:space="preserve"> населенного пункта. </w:t>
      </w:r>
    </w:p>
    <w:p w:rsidR="00C375ED" w:rsidRPr="00810FE0" w:rsidRDefault="00C375ED" w:rsidP="00C375ED">
      <w:pPr>
        <w:autoSpaceDE w:val="0"/>
        <w:autoSpaceDN w:val="0"/>
        <w:adjustRightInd w:val="0"/>
        <w:spacing w:after="0" w:line="240" w:lineRule="auto"/>
        <w:jc w:val="both"/>
        <w:rPr>
          <w:rFonts w:ascii="Times New Roman" w:hAnsi="Times New Roman" w:cs="Times New Roman"/>
          <w:sz w:val="28"/>
          <w:szCs w:val="28"/>
        </w:rPr>
      </w:pPr>
      <w:r w:rsidRPr="00810FE0">
        <w:rPr>
          <w:rFonts w:ascii="Times New Roman" w:hAnsi="Times New Roman" w:cs="Times New Roman"/>
          <w:sz w:val="28"/>
          <w:szCs w:val="28"/>
        </w:rPr>
        <w:t>2. Стар</w:t>
      </w:r>
      <w:r w:rsidR="00CE22AE" w:rsidRPr="00810FE0">
        <w:rPr>
          <w:rFonts w:ascii="Times New Roman" w:hAnsi="Times New Roman" w:cs="Times New Roman"/>
          <w:sz w:val="28"/>
          <w:szCs w:val="28"/>
        </w:rPr>
        <w:t>ший</w:t>
      </w:r>
      <w:r w:rsidRPr="00810FE0">
        <w:rPr>
          <w:rFonts w:ascii="Times New Roman" w:hAnsi="Times New Roman" w:cs="Times New Roman"/>
          <w:sz w:val="28"/>
          <w:szCs w:val="28"/>
        </w:rPr>
        <w:t xml:space="preserve"> населенного пункта назначается </w:t>
      </w:r>
      <w:r w:rsidR="00221AFE" w:rsidRPr="00810FE0">
        <w:rPr>
          <w:rFonts w:ascii="Times New Roman" w:hAnsi="Times New Roman" w:cs="Times New Roman"/>
          <w:sz w:val="28"/>
          <w:szCs w:val="28"/>
        </w:rPr>
        <w:t>Советом народных депутатов Стародубского муниципального округа Брянской области</w:t>
      </w:r>
      <w:r w:rsidRPr="00810FE0">
        <w:rPr>
          <w:rFonts w:ascii="Times New Roman" w:hAnsi="Times New Roman" w:cs="Times New Roman"/>
          <w:sz w:val="28"/>
          <w:szCs w:val="28"/>
        </w:rPr>
        <w:t xml:space="preserve">, в состав которого входит данный сельский населенный пункт, по представлению схода граждан сельского населенного пункта. </w:t>
      </w:r>
      <w:proofErr w:type="gramStart"/>
      <w:r w:rsidR="00697D45" w:rsidRPr="00810FE0">
        <w:rPr>
          <w:rFonts w:ascii="Times New Roman" w:hAnsi="Times New Roman" w:cs="Times New Roman"/>
          <w:sz w:val="28"/>
          <w:szCs w:val="28"/>
        </w:rPr>
        <w:t>Старший</w:t>
      </w:r>
      <w:r w:rsidRPr="00810FE0">
        <w:rPr>
          <w:rFonts w:ascii="Times New Roman" w:hAnsi="Times New Roman" w:cs="Times New Roman"/>
          <w:sz w:val="28"/>
          <w:szCs w:val="28"/>
        </w:rPr>
        <w:t xml:space="preserve">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C375ED" w:rsidRPr="00810FE0" w:rsidRDefault="00C375ED" w:rsidP="00C375ED">
      <w:pPr>
        <w:autoSpaceDE w:val="0"/>
        <w:autoSpaceDN w:val="0"/>
        <w:adjustRightInd w:val="0"/>
        <w:spacing w:after="0" w:line="240" w:lineRule="auto"/>
        <w:jc w:val="both"/>
        <w:rPr>
          <w:rFonts w:ascii="Times New Roman" w:hAnsi="Times New Roman" w:cs="Times New Roman"/>
          <w:sz w:val="28"/>
          <w:szCs w:val="28"/>
        </w:rPr>
      </w:pPr>
      <w:r w:rsidRPr="00810FE0">
        <w:rPr>
          <w:rFonts w:ascii="Times New Roman" w:hAnsi="Times New Roman" w:cs="Times New Roman"/>
          <w:sz w:val="28"/>
          <w:szCs w:val="28"/>
        </w:rPr>
        <w:t xml:space="preserve">3. </w:t>
      </w:r>
      <w:proofErr w:type="gramStart"/>
      <w:r w:rsidRPr="00810FE0">
        <w:rPr>
          <w:rFonts w:ascii="Times New Roman" w:hAnsi="Times New Roman" w:cs="Times New Roman"/>
          <w:sz w:val="28"/>
          <w:szCs w:val="28"/>
        </w:rPr>
        <w:t>Стар</w:t>
      </w:r>
      <w:r w:rsidR="00CE22AE" w:rsidRPr="00810FE0">
        <w:rPr>
          <w:rFonts w:ascii="Times New Roman" w:hAnsi="Times New Roman" w:cs="Times New Roman"/>
          <w:sz w:val="28"/>
          <w:szCs w:val="28"/>
        </w:rPr>
        <w:t>ший</w:t>
      </w:r>
      <w:r w:rsidRPr="00810FE0">
        <w:rPr>
          <w:rFonts w:ascii="Times New Roman" w:hAnsi="Times New Roman" w:cs="Times New Roman"/>
          <w:sz w:val="28"/>
          <w:szCs w:val="28"/>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810FE0">
        <w:rPr>
          <w:rFonts w:ascii="Times New Roman" w:hAnsi="Times New Roman" w:cs="Times New Roman"/>
          <w:sz w:val="28"/>
          <w:szCs w:val="28"/>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375ED" w:rsidRPr="00810FE0" w:rsidRDefault="00C375ED" w:rsidP="00C375ED">
      <w:pPr>
        <w:pStyle w:val="Default"/>
        <w:spacing w:line="288" w:lineRule="auto"/>
        <w:ind w:firstLine="709"/>
        <w:jc w:val="both"/>
        <w:rPr>
          <w:color w:val="auto"/>
          <w:sz w:val="28"/>
          <w:szCs w:val="28"/>
        </w:rPr>
      </w:pPr>
    </w:p>
    <w:p w:rsidR="00C375ED" w:rsidRPr="00810FE0" w:rsidRDefault="00C375ED" w:rsidP="00C375ED">
      <w:pPr>
        <w:pStyle w:val="a5"/>
        <w:rPr>
          <w:sz w:val="28"/>
          <w:szCs w:val="28"/>
        </w:rPr>
      </w:pPr>
      <w:r w:rsidRPr="00810FE0">
        <w:rPr>
          <w:sz w:val="28"/>
          <w:szCs w:val="28"/>
        </w:rPr>
        <w:t>4. Стар</w:t>
      </w:r>
      <w:r w:rsidR="00CE22AE" w:rsidRPr="00810FE0">
        <w:rPr>
          <w:sz w:val="28"/>
          <w:szCs w:val="28"/>
        </w:rPr>
        <w:t>шим</w:t>
      </w:r>
      <w:r w:rsidRPr="00810FE0">
        <w:rPr>
          <w:sz w:val="28"/>
          <w:szCs w:val="28"/>
        </w:rPr>
        <w:t xml:space="preserve"> населенного пункта не может быть назначено лицо: </w:t>
      </w:r>
    </w:p>
    <w:p w:rsidR="00C375ED" w:rsidRPr="00810FE0" w:rsidRDefault="00C375ED" w:rsidP="00C375ED">
      <w:pPr>
        <w:autoSpaceDE w:val="0"/>
        <w:autoSpaceDN w:val="0"/>
        <w:adjustRightInd w:val="0"/>
        <w:spacing w:after="0" w:line="240" w:lineRule="auto"/>
        <w:jc w:val="both"/>
        <w:rPr>
          <w:rFonts w:ascii="Times New Roman" w:hAnsi="Times New Roman" w:cs="Times New Roman"/>
          <w:sz w:val="28"/>
          <w:szCs w:val="28"/>
        </w:rPr>
      </w:pPr>
      <w:r w:rsidRPr="00810FE0">
        <w:rPr>
          <w:rFonts w:ascii="Times New Roman" w:hAnsi="Times New Roman" w:cs="Times New Roman"/>
          <w:sz w:val="28"/>
          <w:szCs w:val="28"/>
        </w:rPr>
        <w:t xml:space="preserve">1) </w:t>
      </w:r>
      <w:proofErr w:type="gramStart"/>
      <w:r w:rsidRPr="00810FE0">
        <w:rPr>
          <w:rFonts w:ascii="Times New Roman" w:hAnsi="Times New Roman" w:cs="Times New Roman"/>
          <w:sz w:val="28"/>
          <w:szCs w:val="28"/>
        </w:rPr>
        <w:t>замещающее</w:t>
      </w:r>
      <w:proofErr w:type="gramEnd"/>
      <w:r w:rsidRPr="00810FE0">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375ED" w:rsidRPr="00810FE0" w:rsidRDefault="00C375ED" w:rsidP="00C375ED">
      <w:pPr>
        <w:pStyle w:val="a5"/>
        <w:rPr>
          <w:sz w:val="28"/>
          <w:szCs w:val="28"/>
        </w:rPr>
      </w:pPr>
      <w:r w:rsidRPr="00810FE0">
        <w:rPr>
          <w:sz w:val="28"/>
          <w:szCs w:val="28"/>
        </w:rPr>
        <w:t xml:space="preserve">2) </w:t>
      </w:r>
      <w:proofErr w:type="gramStart"/>
      <w:r w:rsidRPr="00810FE0">
        <w:rPr>
          <w:sz w:val="28"/>
          <w:szCs w:val="28"/>
        </w:rPr>
        <w:t>признанное</w:t>
      </w:r>
      <w:proofErr w:type="gramEnd"/>
      <w:r w:rsidRPr="00810FE0">
        <w:rPr>
          <w:sz w:val="28"/>
          <w:szCs w:val="28"/>
        </w:rPr>
        <w:t xml:space="preserve"> судом недееспособным или ограниченно дееспособным; </w:t>
      </w:r>
    </w:p>
    <w:p w:rsidR="00C375ED" w:rsidRPr="00810FE0" w:rsidRDefault="00C375ED" w:rsidP="00C375ED">
      <w:pPr>
        <w:pStyle w:val="a5"/>
        <w:rPr>
          <w:sz w:val="28"/>
          <w:szCs w:val="28"/>
        </w:rPr>
      </w:pPr>
      <w:r w:rsidRPr="00810FE0">
        <w:rPr>
          <w:sz w:val="28"/>
          <w:szCs w:val="28"/>
        </w:rPr>
        <w:t xml:space="preserve">3) </w:t>
      </w:r>
      <w:proofErr w:type="gramStart"/>
      <w:r w:rsidRPr="00810FE0">
        <w:rPr>
          <w:sz w:val="28"/>
          <w:szCs w:val="28"/>
        </w:rPr>
        <w:t>имеющее</w:t>
      </w:r>
      <w:proofErr w:type="gramEnd"/>
      <w:r w:rsidRPr="00810FE0">
        <w:rPr>
          <w:sz w:val="28"/>
          <w:szCs w:val="28"/>
        </w:rPr>
        <w:t xml:space="preserve"> непогашенную или неснятую судимость. </w:t>
      </w:r>
    </w:p>
    <w:p w:rsidR="00C375ED" w:rsidRPr="00810FE0" w:rsidRDefault="00C375ED" w:rsidP="00C375ED">
      <w:pPr>
        <w:pStyle w:val="a5"/>
        <w:rPr>
          <w:sz w:val="28"/>
          <w:szCs w:val="28"/>
        </w:rPr>
      </w:pPr>
      <w:r w:rsidRPr="00810FE0">
        <w:rPr>
          <w:sz w:val="28"/>
          <w:szCs w:val="28"/>
        </w:rPr>
        <w:t>5. Срок полномочий стар</w:t>
      </w:r>
      <w:r w:rsidR="00CE22AE" w:rsidRPr="00810FE0">
        <w:rPr>
          <w:sz w:val="28"/>
          <w:szCs w:val="28"/>
        </w:rPr>
        <w:t>шего</w:t>
      </w:r>
      <w:r w:rsidRPr="00810FE0">
        <w:rPr>
          <w:sz w:val="28"/>
          <w:szCs w:val="28"/>
        </w:rPr>
        <w:t xml:space="preserve"> населенного пункта составляет пять лет. Полномочия ста</w:t>
      </w:r>
      <w:r w:rsidR="00CE22AE" w:rsidRPr="00810FE0">
        <w:rPr>
          <w:sz w:val="28"/>
          <w:szCs w:val="28"/>
        </w:rPr>
        <w:t>ршего</w:t>
      </w:r>
      <w:r w:rsidRPr="00810FE0">
        <w:rPr>
          <w:sz w:val="28"/>
          <w:szCs w:val="28"/>
        </w:rPr>
        <w:t xml:space="preserve"> населенного пункта прекращаются досрочно по решению Совета народных депутатов Стародубского муниципального округа, по представлению схода граждан сельского населенного пункта, а также в случаях, установленных Федеральным законом от 06.10.2003 года № 131-ФЗ «Об общих принципах организации местного самоуправления в Российской Федерации». </w:t>
      </w:r>
    </w:p>
    <w:p w:rsidR="00C375ED" w:rsidRPr="00810FE0" w:rsidRDefault="00C375ED" w:rsidP="00C375ED">
      <w:pPr>
        <w:pStyle w:val="a5"/>
        <w:rPr>
          <w:sz w:val="28"/>
          <w:szCs w:val="28"/>
        </w:rPr>
      </w:pPr>
      <w:r w:rsidRPr="00810FE0">
        <w:rPr>
          <w:sz w:val="28"/>
          <w:szCs w:val="28"/>
        </w:rPr>
        <w:t xml:space="preserve">6. </w:t>
      </w:r>
      <w:proofErr w:type="gramStart"/>
      <w:r w:rsidRPr="00810FE0">
        <w:rPr>
          <w:sz w:val="28"/>
          <w:szCs w:val="28"/>
        </w:rPr>
        <w:t>Стар</w:t>
      </w:r>
      <w:r w:rsidR="00CE22AE" w:rsidRPr="00810FE0">
        <w:rPr>
          <w:sz w:val="28"/>
          <w:szCs w:val="28"/>
        </w:rPr>
        <w:t>ший</w:t>
      </w:r>
      <w:r w:rsidRPr="00810FE0">
        <w:rPr>
          <w:sz w:val="28"/>
          <w:szCs w:val="28"/>
        </w:rPr>
        <w:t xml:space="preserve"> населенного пункта для решения возложенных на него задач: </w:t>
      </w:r>
      <w:proofErr w:type="gramEnd"/>
    </w:p>
    <w:p w:rsidR="00C375ED" w:rsidRPr="00810FE0" w:rsidRDefault="00C375ED" w:rsidP="00C375ED">
      <w:pPr>
        <w:pStyle w:val="a5"/>
        <w:rPr>
          <w:sz w:val="28"/>
          <w:szCs w:val="28"/>
        </w:rPr>
      </w:pPr>
      <w:r w:rsidRPr="00810FE0">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C375ED" w:rsidRPr="00810FE0" w:rsidRDefault="00C375ED" w:rsidP="00C375ED">
      <w:pPr>
        <w:pStyle w:val="a5"/>
        <w:rPr>
          <w:sz w:val="28"/>
          <w:szCs w:val="28"/>
        </w:rPr>
      </w:pPr>
      <w:r w:rsidRPr="00810FE0">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C375ED" w:rsidRPr="00810FE0" w:rsidRDefault="00C375ED" w:rsidP="00C375ED">
      <w:pPr>
        <w:pStyle w:val="a5"/>
        <w:rPr>
          <w:sz w:val="28"/>
          <w:szCs w:val="28"/>
        </w:rPr>
      </w:pPr>
      <w:r w:rsidRPr="00810FE0">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C375ED" w:rsidRPr="00810FE0" w:rsidRDefault="00C375ED" w:rsidP="00C375ED">
      <w:pPr>
        <w:pStyle w:val="a5"/>
        <w:rPr>
          <w:sz w:val="28"/>
          <w:szCs w:val="28"/>
        </w:rPr>
      </w:pPr>
      <w:r w:rsidRPr="00810FE0">
        <w:rPr>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C375ED" w:rsidRPr="00810FE0" w:rsidRDefault="00C375ED" w:rsidP="00C375ED">
      <w:pPr>
        <w:autoSpaceDE w:val="0"/>
        <w:autoSpaceDN w:val="0"/>
        <w:adjustRightInd w:val="0"/>
        <w:ind w:firstLine="709"/>
        <w:jc w:val="both"/>
        <w:rPr>
          <w:rFonts w:ascii="Times New Roman" w:hAnsi="Times New Roman" w:cs="Times New Roman"/>
          <w:bCs/>
          <w:sz w:val="28"/>
          <w:szCs w:val="28"/>
        </w:rPr>
      </w:pPr>
      <w:r w:rsidRPr="00810FE0">
        <w:rPr>
          <w:rFonts w:ascii="Times New Roman" w:hAnsi="Times New Roman" w:cs="Times New Roman"/>
          <w:sz w:val="28"/>
          <w:szCs w:val="28"/>
        </w:rPr>
        <w:lastRenderedPageBreak/>
        <w:t xml:space="preserve">5) </w:t>
      </w:r>
      <w:r w:rsidRPr="00810FE0">
        <w:rPr>
          <w:rFonts w:ascii="Times New Roman" w:hAnsi="Times New Roman" w:cs="Times New Roman"/>
          <w:bCs/>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375ED" w:rsidRPr="00810FE0" w:rsidRDefault="00C375ED" w:rsidP="00C375ED">
      <w:pPr>
        <w:pStyle w:val="a5"/>
        <w:rPr>
          <w:sz w:val="28"/>
          <w:szCs w:val="28"/>
        </w:rPr>
      </w:pPr>
      <w:r w:rsidRPr="00810FE0">
        <w:rPr>
          <w:sz w:val="28"/>
          <w:szCs w:val="28"/>
        </w:rPr>
        <w:t xml:space="preserve">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 </w:t>
      </w:r>
    </w:p>
    <w:p w:rsidR="00C375ED" w:rsidRPr="00810FE0" w:rsidRDefault="00C375ED" w:rsidP="00C375ED">
      <w:pPr>
        <w:autoSpaceDE w:val="0"/>
        <w:autoSpaceDN w:val="0"/>
        <w:adjustRightInd w:val="0"/>
        <w:ind w:firstLine="709"/>
        <w:jc w:val="both"/>
        <w:rPr>
          <w:rFonts w:ascii="Times New Roman" w:hAnsi="Times New Roman" w:cs="Times New Roman"/>
          <w:sz w:val="28"/>
          <w:szCs w:val="28"/>
        </w:rPr>
      </w:pPr>
      <w:r w:rsidRPr="00810FE0">
        <w:rPr>
          <w:rFonts w:ascii="Times New Roman" w:hAnsi="Times New Roman" w:cs="Times New Roman"/>
          <w:sz w:val="28"/>
          <w:szCs w:val="28"/>
        </w:rPr>
        <w:t xml:space="preserve">7. Гарантии деятельности и иные вопросы статуса </w:t>
      </w:r>
      <w:r w:rsidR="00AE5B67" w:rsidRPr="00810FE0">
        <w:rPr>
          <w:rFonts w:ascii="Times New Roman" w:hAnsi="Times New Roman" w:cs="Times New Roman"/>
          <w:sz w:val="28"/>
          <w:szCs w:val="28"/>
        </w:rPr>
        <w:t>старшего</w:t>
      </w:r>
      <w:r w:rsidRPr="00810FE0">
        <w:rPr>
          <w:rFonts w:ascii="Times New Roman" w:hAnsi="Times New Roman" w:cs="Times New Roman"/>
          <w:sz w:val="28"/>
          <w:szCs w:val="28"/>
        </w:rPr>
        <w:t xml:space="preserve"> населенного пункта могут устанавливаться нормативным правовым актом Совета народных депутатов Стародубского муниципального округа в соответствии с законом Брянской области</w:t>
      </w:r>
      <w:proofErr w:type="gramStart"/>
      <w:r w:rsidRPr="00810FE0">
        <w:rPr>
          <w:rFonts w:ascii="Times New Roman" w:hAnsi="Times New Roman" w:cs="Times New Roman"/>
          <w:sz w:val="28"/>
          <w:szCs w:val="28"/>
        </w:rPr>
        <w:t>.</w:t>
      </w:r>
      <w:r w:rsidR="00E57E42" w:rsidRPr="00810FE0">
        <w:rPr>
          <w:rFonts w:ascii="Times New Roman" w:hAnsi="Times New Roman" w:cs="Times New Roman"/>
          <w:sz w:val="28"/>
          <w:szCs w:val="28"/>
        </w:rPr>
        <w:t>»</w:t>
      </w:r>
      <w:proofErr w:type="gramEnd"/>
    </w:p>
    <w:p w:rsidR="00614E1A" w:rsidRPr="00810FE0" w:rsidRDefault="00614E1A" w:rsidP="00614E1A">
      <w:pPr>
        <w:autoSpaceDE w:val="0"/>
        <w:autoSpaceDN w:val="0"/>
        <w:adjustRightInd w:val="0"/>
        <w:spacing w:after="0" w:line="240" w:lineRule="auto"/>
        <w:jc w:val="both"/>
        <w:rPr>
          <w:rFonts w:ascii="Times New Roman" w:hAnsi="Times New Roman" w:cs="Times New Roman"/>
          <w:b/>
          <w:sz w:val="28"/>
          <w:szCs w:val="28"/>
        </w:rPr>
      </w:pPr>
      <w:r w:rsidRPr="00810FE0">
        <w:rPr>
          <w:rFonts w:ascii="Times New Roman" w:eastAsia="Times New Roman" w:hAnsi="Times New Roman" w:cs="Times New Roman"/>
          <w:b/>
          <w:bCs/>
          <w:spacing w:val="-6"/>
          <w:sz w:val="28"/>
          <w:szCs w:val="28"/>
          <w:lang w:eastAsia="ru-RU"/>
        </w:rPr>
        <w:t xml:space="preserve">Дополнить </w:t>
      </w:r>
      <w:r w:rsidR="00E57E42" w:rsidRPr="00810FE0">
        <w:rPr>
          <w:rFonts w:ascii="Times New Roman" w:eastAsia="Times New Roman" w:hAnsi="Times New Roman" w:cs="Times New Roman"/>
          <w:b/>
          <w:bCs/>
          <w:spacing w:val="-6"/>
          <w:sz w:val="28"/>
          <w:szCs w:val="28"/>
          <w:lang w:eastAsia="ru-RU"/>
        </w:rPr>
        <w:t>с</w:t>
      </w:r>
      <w:r w:rsidRPr="00810FE0">
        <w:rPr>
          <w:rFonts w:ascii="Times New Roman" w:eastAsia="Times New Roman" w:hAnsi="Times New Roman" w:cs="Times New Roman"/>
          <w:b/>
          <w:bCs/>
          <w:spacing w:val="-6"/>
          <w:sz w:val="28"/>
          <w:szCs w:val="28"/>
          <w:lang w:eastAsia="ru-RU"/>
        </w:rPr>
        <w:t>татью</w:t>
      </w:r>
      <w:r w:rsidRPr="00810FE0">
        <w:rPr>
          <w:rFonts w:ascii="Times New Roman" w:hAnsi="Times New Roman" w:cs="Times New Roman"/>
          <w:b/>
          <w:sz w:val="28"/>
          <w:szCs w:val="28"/>
        </w:rPr>
        <w:t xml:space="preserve"> </w:t>
      </w:r>
      <w:r w:rsidRPr="00810FE0">
        <w:rPr>
          <w:rFonts w:ascii="Times New Roman" w:eastAsia="Times New Roman" w:hAnsi="Times New Roman" w:cs="Times New Roman"/>
          <w:b/>
          <w:sz w:val="28"/>
          <w:szCs w:val="28"/>
          <w:lang w:eastAsia="ru-RU"/>
        </w:rPr>
        <w:t>24</w:t>
      </w:r>
      <w:r w:rsidR="00E57E42" w:rsidRPr="00810FE0">
        <w:rPr>
          <w:rFonts w:ascii="Times New Roman" w:eastAsia="Times New Roman" w:hAnsi="Times New Roman" w:cs="Times New Roman"/>
          <w:b/>
          <w:sz w:val="28"/>
          <w:szCs w:val="28"/>
          <w:lang w:eastAsia="ru-RU"/>
        </w:rPr>
        <w:t xml:space="preserve"> Устава</w:t>
      </w:r>
      <w:r w:rsidRPr="00810FE0">
        <w:rPr>
          <w:rFonts w:ascii="Times New Roman" w:hAnsi="Times New Roman" w:cs="Times New Roman"/>
          <w:b/>
          <w:sz w:val="28"/>
          <w:szCs w:val="28"/>
        </w:rPr>
        <w:t xml:space="preserve">  пунктом 10 следующего содержания: </w:t>
      </w:r>
    </w:p>
    <w:p w:rsidR="00614E1A" w:rsidRPr="00810FE0" w:rsidRDefault="00614E1A" w:rsidP="00614E1A">
      <w:pPr>
        <w:autoSpaceDE w:val="0"/>
        <w:autoSpaceDN w:val="0"/>
        <w:adjustRightInd w:val="0"/>
        <w:spacing w:after="0" w:line="240" w:lineRule="auto"/>
        <w:jc w:val="both"/>
        <w:rPr>
          <w:rFonts w:ascii="Times New Roman" w:hAnsi="Times New Roman" w:cs="Times New Roman"/>
          <w:sz w:val="28"/>
          <w:szCs w:val="28"/>
        </w:rPr>
      </w:pPr>
      <w:proofErr w:type="gramStart"/>
      <w:r w:rsidRPr="00810FE0">
        <w:rPr>
          <w:rFonts w:ascii="Times New Roman" w:hAnsi="Times New Roman" w:cs="Times New Roman"/>
          <w:sz w:val="28"/>
          <w:szCs w:val="28"/>
        </w:rPr>
        <w:t>«Глава Стародубского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10FE0">
        <w:rPr>
          <w:rFonts w:ascii="Times New Roman" w:hAnsi="Times New Roman" w:cs="Times New Roman"/>
          <w:sz w:val="28"/>
          <w:szCs w:val="28"/>
        </w:rPr>
        <w:t xml:space="preserve"> обязанностей признается следствием не зависящих от него обстоятельств в порядке, предусмотренном </w:t>
      </w:r>
      <w:hyperlink r:id="rId9" w:history="1">
        <w:r w:rsidRPr="00810FE0">
          <w:rPr>
            <w:rFonts w:ascii="Times New Roman" w:hAnsi="Times New Roman" w:cs="Times New Roman"/>
            <w:sz w:val="28"/>
            <w:szCs w:val="28"/>
          </w:rPr>
          <w:t>частями 3</w:t>
        </w:r>
      </w:hyperlink>
      <w:r w:rsidRPr="00810FE0">
        <w:rPr>
          <w:rFonts w:ascii="Times New Roman" w:hAnsi="Times New Roman" w:cs="Times New Roman"/>
          <w:sz w:val="28"/>
          <w:szCs w:val="28"/>
        </w:rPr>
        <w:t xml:space="preserve"> - </w:t>
      </w:r>
      <w:hyperlink r:id="rId10" w:history="1">
        <w:r w:rsidRPr="00810FE0">
          <w:rPr>
            <w:rFonts w:ascii="Times New Roman" w:hAnsi="Times New Roman" w:cs="Times New Roman"/>
            <w:sz w:val="28"/>
            <w:szCs w:val="28"/>
          </w:rPr>
          <w:t>6 статьи 13</w:t>
        </w:r>
      </w:hyperlink>
      <w:r w:rsidRPr="00810FE0">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14E1A" w:rsidRPr="00810FE0" w:rsidRDefault="00614E1A" w:rsidP="00B46161">
      <w:pPr>
        <w:spacing w:after="0" w:line="240" w:lineRule="auto"/>
        <w:jc w:val="both"/>
        <w:rPr>
          <w:rFonts w:ascii="Times New Roman" w:eastAsia="Times New Roman" w:hAnsi="Times New Roman" w:cs="Times New Roman"/>
          <w:bCs/>
          <w:spacing w:val="-6"/>
          <w:sz w:val="28"/>
          <w:szCs w:val="28"/>
          <w:lang w:eastAsia="ru-RU"/>
        </w:rPr>
      </w:pPr>
    </w:p>
    <w:p w:rsidR="00614E1A" w:rsidRPr="00810FE0" w:rsidRDefault="00614E1A" w:rsidP="00614E1A">
      <w:pPr>
        <w:shd w:val="clear" w:color="auto" w:fill="FFFFFF"/>
        <w:spacing w:after="0" w:line="240" w:lineRule="auto"/>
        <w:ind w:left="360"/>
        <w:jc w:val="both"/>
        <w:rPr>
          <w:rFonts w:ascii="Times New Roman" w:eastAsia="Times New Roman" w:hAnsi="Times New Roman" w:cs="Times New Roman"/>
          <w:b/>
          <w:spacing w:val="1"/>
          <w:sz w:val="28"/>
          <w:szCs w:val="28"/>
          <w:lang w:eastAsia="ru-RU"/>
        </w:rPr>
      </w:pPr>
      <w:r w:rsidRPr="00810FE0">
        <w:rPr>
          <w:rFonts w:ascii="Times New Roman" w:eastAsia="Times New Roman" w:hAnsi="Times New Roman" w:cs="Times New Roman"/>
          <w:b/>
          <w:bCs/>
          <w:spacing w:val="-6"/>
          <w:sz w:val="28"/>
          <w:szCs w:val="28"/>
          <w:lang w:eastAsia="ru-RU"/>
        </w:rPr>
        <w:t>Дополнить</w:t>
      </w:r>
      <w:r w:rsidRPr="00810FE0">
        <w:rPr>
          <w:rFonts w:ascii="Times New Roman" w:eastAsia="Times New Roman" w:hAnsi="Times New Roman" w:cs="Times New Roman"/>
          <w:b/>
          <w:sz w:val="28"/>
          <w:szCs w:val="28"/>
          <w:lang w:eastAsia="ru-RU"/>
        </w:rPr>
        <w:t xml:space="preserve"> Статью 33</w:t>
      </w:r>
      <w:r w:rsidR="00E57E42" w:rsidRPr="00810FE0">
        <w:rPr>
          <w:rFonts w:ascii="Times New Roman" w:eastAsia="Times New Roman" w:hAnsi="Times New Roman" w:cs="Times New Roman"/>
          <w:b/>
          <w:sz w:val="28"/>
          <w:szCs w:val="28"/>
          <w:lang w:eastAsia="ru-RU"/>
        </w:rPr>
        <w:t xml:space="preserve"> Устава</w:t>
      </w:r>
      <w:r w:rsidRPr="00810FE0">
        <w:rPr>
          <w:rFonts w:ascii="Times New Roman" w:eastAsia="Times New Roman" w:hAnsi="Times New Roman" w:cs="Times New Roman"/>
          <w:b/>
          <w:spacing w:val="1"/>
          <w:sz w:val="28"/>
          <w:szCs w:val="28"/>
          <w:lang w:eastAsia="ru-RU"/>
        </w:rPr>
        <w:t xml:space="preserve"> пунктом 10 следующего содержания:</w:t>
      </w:r>
    </w:p>
    <w:p w:rsidR="00614E1A" w:rsidRPr="00810FE0" w:rsidRDefault="00614E1A" w:rsidP="00614E1A">
      <w:pPr>
        <w:autoSpaceDE w:val="0"/>
        <w:autoSpaceDN w:val="0"/>
        <w:adjustRightInd w:val="0"/>
        <w:spacing w:line="240" w:lineRule="auto"/>
        <w:jc w:val="both"/>
        <w:rPr>
          <w:rFonts w:ascii="Times New Roman" w:hAnsi="Times New Roman" w:cs="Times New Roman"/>
          <w:sz w:val="28"/>
          <w:szCs w:val="28"/>
        </w:rPr>
      </w:pPr>
      <w:r w:rsidRPr="00810FE0">
        <w:rPr>
          <w:rFonts w:ascii="Times New Roman" w:hAnsi="Times New Roman" w:cs="Times New Roman"/>
          <w:sz w:val="28"/>
          <w:szCs w:val="28"/>
        </w:rPr>
        <w:t xml:space="preserve">    </w:t>
      </w:r>
      <w:proofErr w:type="gramStart"/>
      <w:r w:rsidRPr="00810FE0">
        <w:rPr>
          <w:rFonts w:ascii="Times New Roman" w:hAnsi="Times New Roman" w:cs="Times New Roman"/>
          <w:sz w:val="28"/>
          <w:szCs w:val="28"/>
        </w:rPr>
        <w:t>«Депутат</w:t>
      </w:r>
      <w:r w:rsidR="005E35F0" w:rsidRPr="00810FE0">
        <w:rPr>
          <w:rFonts w:ascii="Times New Roman" w:hAnsi="Times New Roman" w:cs="Times New Roman"/>
          <w:sz w:val="28"/>
          <w:szCs w:val="28"/>
        </w:rPr>
        <w:t xml:space="preserve"> освобождается</w:t>
      </w:r>
      <w:r w:rsidRPr="00810FE0">
        <w:rPr>
          <w:rFonts w:ascii="Times New Roman" w:hAnsi="Times New Roman" w:cs="Times New Roman"/>
          <w:sz w:val="28"/>
          <w:szCs w:val="28"/>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10FE0">
        <w:rPr>
          <w:rFonts w:ascii="Times New Roman" w:hAnsi="Times New Roman" w:cs="Times New Roman"/>
          <w:sz w:val="28"/>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627A3F" w:rsidRPr="00810FE0" w:rsidRDefault="00627A3F" w:rsidP="00614E1A">
      <w:pPr>
        <w:autoSpaceDE w:val="0"/>
        <w:autoSpaceDN w:val="0"/>
        <w:adjustRightInd w:val="0"/>
        <w:spacing w:line="240" w:lineRule="auto"/>
        <w:jc w:val="both"/>
        <w:rPr>
          <w:rFonts w:ascii="Times New Roman" w:hAnsi="Times New Roman" w:cs="Times New Roman"/>
          <w:sz w:val="28"/>
          <w:szCs w:val="28"/>
        </w:rPr>
      </w:pPr>
    </w:p>
    <w:p w:rsidR="00627A3F" w:rsidRPr="00810FE0" w:rsidRDefault="00627A3F" w:rsidP="00614E1A">
      <w:pPr>
        <w:autoSpaceDE w:val="0"/>
        <w:autoSpaceDN w:val="0"/>
        <w:adjustRightInd w:val="0"/>
        <w:spacing w:line="240" w:lineRule="auto"/>
        <w:jc w:val="both"/>
        <w:rPr>
          <w:rFonts w:ascii="Times New Roman" w:hAnsi="Times New Roman" w:cs="Times New Roman"/>
          <w:sz w:val="28"/>
          <w:szCs w:val="28"/>
        </w:rPr>
      </w:pPr>
    </w:p>
    <w:p w:rsidR="00627A3F" w:rsidRPr="00810FE0" w:rsidRDefault="00627A3F" w:rsidP="00614E1A">
      <w:pPr>
        <w:autoSpaceDE w:val="0"/>
        <w:autoSpaceDN w:val="0"/>
        <w:adjustRightInd w:val="0"/>
        <w:spacing w:line="240" w:lineRule="auto"/>
        <w:jc w:val="both"/>
        <w:rPr>
          <w:rFonts w:ascii="Times New Roman" w:hAnsi="Times New Roman" w:cs="Times New Roman"/>
          <w:sz w:val="28"/>
          <w:szCs w:val="28"/>
        </w:rPr>
      </w:pPr>
    </w:p>
    <w:p w:rsidR="00627A3F" w:rsidRPr="00810FE0" w:rsidRDefault="00627A3F" w:rsidP="00614E1A">
      <w:pPr>
        <w:autoSpaceDE w:val="0"/>
        <w:autoSpaceDN w:val="0"/>
        <w:adjustRightInd w:val="0"/>
        <w:spacing w:line="240" w:lineRule="auto"/>
        <w:jc w:val="both"/>
        <w:rPr>
          <w:rFonts w:ascii="Times New Roman" w:hAnsi="Times New Roman" w:cs="Times New Roman"/>
          <w:sz w:val="28"/>
          <w:szCs w:val="28"/>
        </w:rPr>
      </w:pPr>
    </w:p>
    <w:p w:rsidR="00AF2D6C" w:rsidRPr="00810FE0" w:rsidRDefault="00AF2D6C" w:rsidP="00AF2D6C">
      <w:pPr>
        <w:shd w:val="clear" w:color="auto" w:fill="FFFFFF"/>
        <w:spacing w:after="0" w:line="240" w:lineRule="auto"/>
        <w:ind w:left="360"/>
        <w:jc w:val="both"/>
        <w:rPr>
          <w:rFonts w:ascii="Times New Roman" w:eastAsia="Times New Roman" w:hAnsi="Times New Roman" w:cs="Times New Roman"/>
          <w:b/>
          <w:spacing w:val="1"/>
          <w:sz w:val="28"/>
          <w:szCs w:val="28"/>
          <w:lang w:eastAsia="ru-RU"/>
        </w:rPr>
      </w:pPr>
      <w:r w:rsidRPr="00810FE0">
        <w:rPr>
          <w:rFonts w:ascii="Times New Roman" w:eastAsia="Times New Roman" w:hAnsi="Times New Roman" w:cs="Times New Roman"/>
          <w:b/>
          <w:bCs/>
          <w:spacing w:val="-6"/>
          <w:sz w:val="28"/>
          <w:szCs w:val="28"/>
          <w:lang w:eastAsia="ru-RU"/>
        </w:rPr>
        <w:t xml:space="preserve">Исключить абзац 4 </w:t>
      </w:r>
      <w:r w:rsidR="00E57E42" w:rsidRPr="00810FE0">
        <w:rPr>
          <w:rFonts w:ascii="Times New Roman" w:eastAsia="Times New Roman" w:hAnsi="Times New Roman" w:cs="Times New Roman"/>
          <w:b/>
          <w:bCs/>
          <w:spacing w:val="-6"/>
          <w:sz w:val="28"/>
          <w:szCs w:val="28"/>
          <w:lang w:eastAsia="ru-RU"/>
        </w:rPr>
        <w:t>пункта</w:t>
      </w:r>
      <w:r w:rsidRPr="00810FE0">
        <w:rPr>
          <w:rFonts w:ascii="Times New Roman" w:eastAsia="Times New Roman" w:hAnsi="Times New Roman" w:cs="Times New Roman"/>
          <w:b/>
          <w:bCs/>
          <w:spacing w:val="-6"/>
          <w:sz w:val="28"/>
          <w:szCs w:val="28"/>
          <w:lang w:eastAsia="ru-RU"/>
        </w:rPr>
        <w:t xml:space="preserve"> 9 </w:t>
      </w:r>
      <w:r w:rsidR="00E57E42" w:rsidRPr="00810FE0">
        <w:rPr>
          <w:rFonts w:ascii="Times New Roman" w:eastAsia="Times New Roman" w:hAnsi="Times New Roman" w:cs="Times New Roman"/>
          <w:b/>
          <w:bCs/>
          <w:spacing w:val="-6"/>
          <w:sz w:val="28"/>
          <w:szCs w:val="28"/>
          <w:lang w:eastAsia="ru-RU"/>
        </w:rPr>
        <w:t xml:space="preserve">статьи </w:t>
      </w:r>
      <w:r w:rsidRPr="00810FE0">
        <w:rPr>
          <w:rFonts w:ascii="Times New Roman" w:eastAsia="Times New Roman" w:hAnsi="Times New Roman" w:cs="Times New Roman"/>
          <w:b/>
          <w:bCs/>
          <w:spacing w:val="-6"/>
          <w:sz w:val="28"/>
          <w:szCs w:val="28"/>
          <w:lang w:eastAsia="ru-RU"/>
        </w:rPr>
        <w:t>33 Устава</w:t>
      </w:r>
    </w:p>
    <w:p w:rsidR="00614E1A" w:rsidRPr="00810FE0" w:rsidRDefault="00614E1A" w:rsidP="00B46161">
      <w:pPr>
        <w:spacing w:after="0" w:line="240" w:lineRule="auto"/>
        <w:jc w:val="both"/>
        <w:rPr>
          <w:rFonts w:ascii="Times New Roman" w:eastAsia="Times New Roman" w:hAnsi="Times New Roman" w:cs="Times New Roman"/>
          <w:bCs/>
          <w:spacing w:val="-6"/>
          <w:sz w:val="28"/>
          <w:szCs w:val="28"/>
          <w:lang w:eastAsia="ru-RU"/>
        </w:rPr>
      </w:pPr>
    </w:p>
    <w:p w:rsidR="00B46161" w:rsidRPr="00810FE0" w:rsidRDefault="00B46161" w:rsidP="00B46161">
      <w:pPr>
        <w:spacing w:after="0" w:line="240" w:lineRule="auto"/>
        <w:jc w:val="both"/>
        <w:rPr>
          <w:rFonts w:ascii="Times New Roman" w:eastAsia="Times New Roman" w:hAnsi="Times New Roman" w:cs="Times New Roman"/>
          <w:sz w:val="28"/>
          <w:szCs w:val="28"/>
          <w:lang w:eastAsia="ru-RU"/>
        </w:rPr>
      </w:pPr>
      <w:r w:rsidRPr="00810FE0">
        <w:rPr>
          <w:rFonts w:ascii="Times New Roman" w:eastAsia="Times New Roman" w:hAnsi="Times New Roman" w:cs="Times New Roman"/>
          <w:bCs/>
          <w:spacing w:val="-6"/>
          <w:sz w:val="28"/>
          <w:szCs w:val="28"/>
          <w:lang w:eastAsia="ru-RU"/>
        </w:rPr>
        <w:t>Дополнить статью 39</w:t>
      </w:r>
      <w:r w:rsidR="00822D52" w:rsidRPr="00810FE0">
        <w:rPr>
          <w:rFonts w:ascii="Times New Roman" w:eastAsia="Times New Roman" w:hAnsi="Times New Roman" w:cs="Times New Roman"/>
          <w:bCs/>
          <w:spacing w:val="-6"/>
          <w:sz w:val="28"/>
          <w:szCs w:val="28"/>
          <w:lang w:eastAsia="ru-RU"/>
        </w:rPr>
        <w:t xml:space="preserve"> </w:t>
      </w:r>
      <w:r w:rsidR="00F112D7" w:rsidRPr="00810FE0">
        <w:rPr>
          <w:rFonts w:ascii="Times New Roman" w:eastAsia="Times New Roman" w:hAnsi="Times New Roman" w:cs="Times New Roman"/>
          <w:bCs/>
          <w:spacing w:val="-6"/>
          <w:sz w:val="28"/>
          <w:szCs w:val="28"/>
          <w:lang w:eastAsia="ru-RU"/>
        </w:rPr>
        <w:t xml:space="preserve">Устава </w:t>
      </w:r>
      <w:r w:rsidR="005E35F0" w:rsidRPr="00810FE0">
        <w:rPr>
          <w:rFonts w:ascii="Times New Roman" w:eastAsia="Times New Roman" w:hAnsi="Times New Roman" w:cs="Times New Roman"/>
          <w:sz w:val="28"/>
          <w:szCs w:val="28"/>
          <w:lang w:eastAsia="ru-RU"/>
        </w:rPr>
        <w:t xml:space="preserve">абзацем </w:t>
      </w:r>
      <w:r w:rsidRPr="00810FE0">
        <w:rPr>
          <w:rFonts w:ascii="Times New Roman" w:eastAsia="Times New Roman" w:hAnsi="Times New Roman" w:cs="Times New Roman"/>
          <w:sz w:val="28"/>
          <w:szCs w:val="28"/>
          <w:lang w:eastAsia="ru-RU"/>
        </w:rPr>
        <w:t>следующего содержания:</w:t>
      </w:r>
      <w:r w:rsidR="00822D52" w:rsidRPr="00810FE0">
        <w:rPr>
          <w:rFonts w:ascii="Times New Roman" w:eastAsia="Times New Roman" w:hAnsi="Times New Roman" w:cs="Times New Roman"/>
          <w:sz w:val="28"/>
          <w:szCs w:val="28"/>
          <w:lang w:eastAsia="ru-RU"/>
        </w:rPr>
        <w:t xml:space="preserve"> </w:t>
      </w:r>
    </w:p>
    <w:p w:rsidR="00822D52" w:rsidRPr="00810FE0" w:rsidRDefault="00822D52" w:rsidP="00B46161">
      <w:pPr>
        <w:spacing w:after="0" w:line="240" w:lineRule="auto"/>
        <w:jc w:val="both"/>
        <w:rPr>
          <w:rFonts w:ascii="Times New Roman" w:eastAsia="Times New Roman" w:hAnsi="Times New Roman" w:cs="Times New Roman"/>
          <w:sz w:val="28"/>
          <w:szCs w:val="28"/>
          <w:lang w:eastAsia="ru-RU"/>
        </w:rPr>
      </w:pPr>
    </w:p>
    <w:p w:rsidR="00B46161" w:rsidRPr="00810FE0" w:rsidRDefault="00D17A9D" w:rsidP="00B46161">
      <w:pPr>
        <w:autoSpaceDE w:val="0"/>
        <w:autoSpaceDN w:val="0"/>
        <w:adjustRightInd w:val="0"/>
        <w:spacing w:after="0" w:line="240" w:lineRule="auto"/>
        <w:jc w:val="both"/>
        <w:rPr>
          <w:rFonts w:ascii="Times New Roman" w:hAnsi="Times New Roman" w:cs="Times New Roman"/>
          <w:bCs/>
          <w:sz w:val="28"/>
          <w:szCs w:val="28"/>
        </w:rPr>
      </w:pPr>
      <w:r w:rsidRPr="00810FE0">
        <w:rPr>
          <w:rFonts w:ascii="Times New Roman" w:hAnsi="Times New Roman" w:cs="Times New Roman"/>
          <w:bCs/>
          <w:sz w:val="28"/>
          <w:szCs w:val="28"/>
        </w:rPr>
        <w:t>«</w:t>
      </w:r>
      <w:r w:rsidR="00B46161" w:rsidRPr="00810FE0">
        <w:rPr>
          <w:rFonts w:ascii="Times New Roman" w:hAnsi="Times New Roman" w:cs="Times New Roman"/>
          <w:bCs/>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B46161" w:rsidRPr="00810FE0">
        <w:rPr>
          <w:rFonts w:ascii="Times New Roman" w:hAnsi="Times New Roman" w:cs="Times New Roman"/>
          <w:bCs/>
          <w:sz w:val="28"/>
          <w:szCs w:val="28"/>
        </w:rPr>
        <w:t>.</w:t>
      </w:r>
      <w:r w:rsidRPr="00810FE0">
        <w:rPr>
          <w:rFonts w:ascii="Times New Roman" w:hAnsi="Times New Roman" w:cs="Times New Roman"/>
          <w:bCs/>
          <w:sz w:val="28"/>
          <w:szCs w:val="28"/>
        </w:rPr>
        <w:t>»</w:t>
      </w:r>
      <w:proofErr w:type="gramEnd"/>
    </w:p>
    <w:p w:rsidR="00B46161" w:rsidRPr="00810FE0" w:rsidRDefault="00B46161" w:rsidP="00B46161">
      <w:pPr>
        <w:spacing w:after="0" w:line="240" w:lineRule="auto"/>
        <w:jc w:val="both"/>
        <w:rPr>
          <w:rFonts w:ascii="Times New Roman" w:eastAsia="Times New Roman" w:hAnsi="Times New Roman" w:cs="Times New Roman"/>
          <w:sz w:val="28"/>
          <w:szCs w:val="28"/>
          <w:lang w:eastAsia="ru-RU"/>
        </w:rPr>
      </w:pPr>
    </w:p>
    <w:p w:rsidR="00067139" w:rsidRPr="00810FE0" w:rsidRDefault="00067139" w:rsidP="00067139">
      <w:pPr>
        <w:shd w:val="clear" w:color="auto" w:fill="FFFFFF"/>
        <w:spacing w:after="0" w:line="274" w:lineRule="exact"/>
        <w:jc w:val="both"/>
        <w:rPr>
          <w:rFonts w:ascii="Times New Roman" w:eastAsia="Times New Roman" w:hAnsi="Times New Roman" w:cs="Times New Roman"/>
          <w:bCs/>
          <w:spacing w:val="-6"/>
          <w:sz w:val="28"/>
          <w:szCs w:val="28"/>
          <w:lang w:eastAsia="ru-RU"/>
        </w:rPr>
      </w:pPr>
    </w:p>
    <w:p w:rsidR="00067139" w:rsidRPr="00810FE0" w:rsidRDefault="00067139" w:rsidP="00067139">
      <w:pPr>
        <w:shd w:val="clear" w:color="auto" w:fill="FFFFFF"/>
        <w:spacing w:after="0" w:line="274" w:lineRule="exact"/>
        <w:jc w:val="both"/>
        <w:rPr>
          <w:rFonts w:ascii="Times New Roman" w:eastAsia="Times New Roman" w:hAnsi="Times New Roman" w:cs="Times New Roman"/>
          <w:b/>
          <w:spacing w:val="1"/>
          <w:sz w:val="28"/>
          <w:szCs w:val="28"/>
          <w:lang w:eastAsia="ru-RU"/>
        </w:rPr>
      </w:pPr>
      <w:r w:rsidRPr="00810FE0">
        <w:rPr>
          <w:rFonts w:ascii="Times New Roman" w:eastAsia="Times New Roman" w:hAnsi="Times New Roman" w:cs="Times New Roman"/>
          <w:b/>
          <w:bCs/>
          <w:spacing w:val="-6"/>
          <w:sz w:val="28"/>
          <w:szCs w:val="28"/>
          <w:lang w:eastAsia="ru-RU"/>
        </w:rPr>
        <w:t>Дополнить</w:t>
      </w:r>
      <w:r w:rsidRPr="00810FE0">
        <w:rPr>
          <w:rFonts w:ascii="Times New Roman" w:eastAsia="Times New Roman" w:hAnsi="Times New Roman" w:cs="Times New Roman"/>
          <w:b/>
          <w:bCs/>
          <w:spacing w:val="-5"/>
          <w:sz w:val="28"/>
          <w:szCs w:val="28"/>
          <w:lang w:eastAsia="ru-RU"/>
        </w:rPr>
        <w:t xml:space="preserve"> </w:t>
      </w:r>
      <w:r w:rsidR="00E57E42" w:rsidRPr="00810FE0">
        <w:rPr>
          <w:rFonts w:ascii="Times New Roman" w:eastAsia="Times New Roman" w:hAnsi="Times New Roman" w:cs="Times New Roman"/>
          <w:b/>
          <w:bCs/>
          <w:spacing w:val="-5"/>
          <w:sz w:val="28"/>
          <w:szCs w:val="28"/>
          <w:lang w:eastAsia="ru-RU"/>
        </w:rPr>
        <w:t>с</w:t>
      </w:r>
      <w:r w:rsidRPr="00810FE0">
        <w:rPr>
          <w:rFonts w:ascii="Times New Roman" w:eastAsia="Times New Roman" w:hAnsi="Times New Roman" w:cs="Times New Roman"/>
          <w:b/>
          <w:bCs/>
          <w:spacing w:val="-5"/>
          <w:sz w:val="28"/>
          <w:szCs w:val="28"/>
          <w:lang w:eastAsia="ru-RU"/>
        </w:rPr>
        <w:t>татью 41</w:t>
      </w:r>
      <w:r w:rsidR="00E57E42" w:rsidRPr="00810FE0">
        <w:rPr>
          <w:rFonts w:ascii="Times New Roman" w:eastAsia="Times New Roman" w:hAnsi="Times New Roman" w:cs="Times New Roman"/>
          <w:b/>
          <w:bCs/>
          <w:spacing w:val="-5"/>
          <w:sz w:val="28"/>
          <w:szCs w:val="28"/>
          <w:lang w:eastAsia="ru-RU"/>
        </w:rPr>
        <w:t xml:space="preserve"> Устава </w:t>
      </w:r>
      <w:r w:rsidRPr="00810FE0">
        <w:rPr>
          <w:rFonts w:ascii="Times New Roman" w:eastAsia="Times New Roman" w:hAnsi="Times New Roman" w:cs="Times New Roman"/>
          <w:b/>
          <w:spacing w:val="1"/>
          <w:sz w:val="28"/>
          <w:szCs w:val="28"/>
          <w:lang w:eastAsia="ru-RU"/>
        </w:rPr>
        <w:t>пунктом 9.1 следующего содержания:</w:t>
      </w:r>
    </w:p>
    <w:p w:rsidR="00067139" w:rsidRPr="00810FE0" w:rsidRDefault="00D17A9D" w:rsidP="00067139">
      <w:pPr>
        <w:pStyle w:val="a5"/>
        <w:ind w:left="-142" w:firstLine="142"/>
        <w:rPr>
          <w:rFonts w:eastAsiaTheme="minorHAnsi"/>
          <w:sz w:val="28"/>
          <w:szCs w:val="28"/>
        </w:rPr>
      </w:pPr>
      <w:proofErr w:type="gramStart"/>
      <w:r w:rsidRPr="00810FE0">
        <w:rPr>
          <w:rFonts w:eastAsiaTheme="minorHAnsi"/>
          <w:sz w:val="28"/>
          <w:szCs w:val="28"/>
        </w:rPr>
        <w:t>«</w:t>
      </w:r>
      <w:r w:rsidR="00067139" w:rsidRPr="00810FE0">
        <w:rPr>
          <w:rFonts w:eastAsiaTheme="minorHAnsi"/>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221AFE" w:rsidRPr="00810FE0">
        <w:rPr>
          <w:sz w:val="28"/>
          <w:szCs w:val="28"/>
        </w:rPr>
        <w:t>Федеральным законом от 06.10.2003 N 131-ФЗ "Об общих принципах организации местного самоуправления в Российской Федерации"</w:t>
      </w:r>
      <w:r w:rsidR="00067139" w:rsidRPr="00810FE0">
        <w:rPr>
          <w:rFonts w:eastAsiaTheme="minorHAnsi"/>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067139" w:rsidRPr="00810FE0">
        <w:rPr>
          <w:rFonts w:eastAsiaTheme="minorHAnsi"/>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067139" w:rsidRPr="00810FE0" w:rsidRDefault="00067139" w:rsidP="00067139">
      <w:pPr>
        <w:shd w:val="clear" w:color="auto" w:fill="FFFFFF"/>
        <w:spacing w:after="0" w:line="240" w:lineRule="auto"/>
        <w:ind w:left="360"/>
        <w:jc w:val="both"/>
        <w:rPr>
          <w:rFonts w:ascii="Times New Roman" w:eastAsia="Times New Roman" w:hAnsi="Times New Roman" w:cs="Times New Roman"/>
          <w:b/>
          <w:spacing w:val="1"/>
          <w:sz w:val="28"/>
          <w:szCs w:val="28"/>
          <w:lang w:eastAsia="ru-RU"/>
        </w:rPr>
      </w:pPr>
    </w:p>
    <w:p w:rsidR="00FD53B3" w:rsidRPr="00810FE0" w:rsidRDefault="00FD53B3" w:rsidP="00FD53B3">
      <w:pPr>
        <w:ind w:firstLine="709"/>
        <w:jc w:val="both"/>
        <w:rPr>
          <w:rFonts w:ascii="Times New Roman" w:hAnsi="Times New Roman" w:cs="Times New Roman"/>
          <w:b/>
          <w:sz w:val="28"/>
          <w:szCs w:val="28"/>
        </w:rPr>
      </w:pPr>
      <w:r w:rsidRPr="00810FE0">
        <w:rPr>
          <w:rFonts w:ascii="Times New Roman" w:hAnsi="Times New Roman" w:cs="Times New Roman"/>
          <w:b/>
          <w:sz w:val="28"/>
          <w:szCs w:val="28"/>
        </w:rPr>
        <w:t>Часть 5 статьи 40 Устава дополнить пунктом 5 следующего содержания:</w:t>
      </w:r>
    </w:p>
    <w:p w:rsidR="00FD53B3" w:rsidRPr="00810FE0" w:rsidRDefault="00FD53B3" w:rsidP="00FD53B3">
      <w:pPr>
        <w:ind w:firstLine="709"/>
        <w:jc w:val="both"/>
        <w:rPr>
          <w:rFonts w:ascii="Times New Roman" w:hAnsi="Times New Roman" w:cs="Times New Roman"/>
          <w:sz w:val="28"/>
          <w:szCs w:val="28"/>
        </w:rPr>
      </w:pPr>
      <w:r w:rsidRPr="00810FE0">
        <w:rPr>
          <w:rFonts w:ascii="Times New Roman" w:hAnsi="Times New Roman" w:cs="Times New Roman"/>
          <w:sz w:val="28"/>
          <w:szCs w:val="28"/>
        </w:rPr>
        <w:t>«5) разработка и утверждение схемы размещения гаражей, являющих</w:t>
      </w:r>
      <w:r w:rsidR="001C55A6">
        <w:rPr>
          <w:rFonts w:ascii="Times New Roman" w:hAnsi="Times New Roman" w:cs="Times New Roman"/>
          <w:sz w:val="28"/>
          <w:szCs w:val="28"/>
        </w:rPr>
        <w:t>ся</w:t>
      </w:r>
      <w:bookmarkStart w:id="0" w:name="_GoBack"/>
      <w:bookmarkEnd w:id="0"/>
      <w:r w:rsidRPr="00810FE0">
        <w:rPr>
          <w:rFonts w:ascii="Times New Roman" w:hAnsi="Times New Roman" w:cs="Times New Roman"/>
          <w:sz w:val="28"/>
          <w:szCs w:val="28"/>
        </w:rPr>
        <w:t xml:space="preserve"> некапитальными сооружениями, либо стоянок технических и</w:t>
      </w:r>
      <w:r w:rsidR="002C532E" w:rsidRPr="00810FE0">
        <w:rPr>
          <w:rFonts w:ascii="Times New Roman" w:hAnsi="Times New Roman" w:cs="Times New Roman"/>
          <w:sz w:val="28"/>
          <w:szCs w:val="28"/>
        </w:rPr>
        <w:t>л</w:t>
      </w:r>
      <w:r w:rsidRPr="00810FE0">
        <w:rPr>
          <w:rFonts w:ascii="Times New Roman" w:hAnsi="Times New Roman" w:cs="Times New Roman"/>
          <w:sz w:val="28"/>
          <w:szCs w:val="28"/>
        </w:rPr>
        <w:t>и других средств передвижения инвалидов вблизи их места жительства на территории Стародубского муниципального округа в порядке, определенном нормативным правовым актом Брянской области</w:t>
      </w:r>
      <w:proofErr w:type="gramStart"/>
      <w:r w:rsidRPr="00810FE0">
        <w:rPr>
          <w:rFonts w:ascii="Times New Roman" w:hAnsi="Times New Roman" w:cs="Times New Roman"/>
          <w:sz w:val="28"/>
          <w:szCs w:val="28"/>
        </w:rPr>
        <w:t>.»</w:t>
      </w:r>
      <w:proofErr w:type="gramEnd"/>
    </w:p>
    <w:p w:rsidR="00067139" w:rsidRPr="00810FE0" w:rsidRDefault="00067139" w:rsidP="00067139">
      <w:pPr>
        <w:shd w:val="clear" w:color="auto" w:fill="FFFFFF"/>
        <w:spacing w:after="0" w:line="240" w:lineRule="auto"/>
        <w:ind w:left="360"/>
        <w:jc w:val="both"/>
        <w:rPr>
          <w:rFonts w:ascii="Times New Roman" w:eastAsia="Times New Roman" w:hAnsi="Times New Roman" w:cs="Times New Roman"/>
          <w:bCs/>
          <w:spacing w:val="-2"/>
          <w:sz w:val="28"/>
          <w:szCs w:val="28"/>
          <w:lang w:eastAsia="ru-RU"/>
        </w:rPr>
      </w:pPr>
    </w:p>
    <w:sectPr w:rsidR="00067139" w:rsidRPr="0081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8BF"/>
    <w:multiLevelType w:val="singleLevel"/>
    <w:tmpl w:val="8774108C"/>
    <w:lvl w:ilvl="0">
      <w:start w:val="1"/>
      <w:numFmt w:val="decimal"/>
      <w:lvlText w:val="%1."/>
      <w:lvlJc w:val="left"/>
      <w:pPr>
        <w:tabs>
          <w:tab w:val="num" w:pos="360"/>
        </w:tabs>
        <w:ind w:left="360" w:hanging="360"/>
      </w:pPr>
      <w:rPr>
        <w:sz w:val="28"/>
        <w:szCs w:val="28"/>
      </w:rPr>
    </w:lvl>
  </w:abstractNum>
  <w:abstractNum w:abstractNumId="1">
    <w:nsid w:val="20BB5124"/>
    <w:multiLevelType w:val="hybridMultilevel"/>
    <w:tmpl w:val="4198C7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4F"/>
    <w:rsid w:val="00067139"/>
    <w:rsid w:val="000709B9"/>
    <w:rsid w:val="000A74C5"/>
    <w:rsid w:val="000F307D"/>
    <w:rsid w:val="001156D4"/>
    <w:rsid w:val="00122E92"/>
    <w:rsid w:val="001C55A6"/>
    <w:rsid w:val="00221AFE"/>
    <w:rsid w:val="00252A68"/>
    <w:rsid w:val="002A65C0"/>
    <w:rsid w:val="002C532E"/>
    <w:rsid w:val="002F5CD1"/>
    <w:rsid w:val="0031740D"/>
    <w:rsid w:val="00364777"/>
    <w:rsid w:val="003A791A"/>
    <w:rsid w:val="003B298C"/>
    <w:rsid w:val="003E30A0"/>
    <w:rsid w:val="00435649"/>
    <w:rsid w:val="005D60C2"/>
    <w:rsid w:val="005E35F0"/>
    <w:rsid w:val="00614E1A"/>
    <w:rsid w:val="0062671F"/>
    <w:rsid w:val="00627A3F"/>
    <w:rsid w:val="006604DE"/>
    <w:rsid w:val="006966A8"/>
    <w:rsid w:val="00697D45"/>
    <w:rsid w:val="00707ED3"/>
    <w:rsid w:val="00785331"/>
    <w:rsid w:val="007E4570"/>
    <w:rsid w:val="007F1C9F"/>
    <w:rsid w:val="00810FE0"/>
    <w:rsid w:val="00822D52"/>
    <w:rsid w:val="00836C9D"/>
    <w:rsid w:val="009F7DE0"/>
    <w:rsid w:val="00A74E68"/>
    <w:rsid w:val="00AE2B57"/>
    <w:rsid w:val="00AE5B67"/>
    <w:rsid w:val="00AF2D6C"/>
    <w:rsid w:val="00B06589"/>
    <w:rsid w:val="00B1432C"/>
    <w:rsid w:val="00B46161"/>
    <w:rsid w:val="00B66547"/>
    <w:rsid w:val="00BF3973"/>
    <w:rsid w:val="00C30E95"/>
    <w:rsid w:val="00C375ED"/>
    <w:rsid w:val="00CA6138"/>
    <w:rsid w:val="00CE22AE"/>
    <w:rsid w:val="00CF150E"/>
    <w:rsid w:val="00D12D6F"/>
    <w:rsid w:val="00D17A9D"/>
    <w:rsid w:val="00DA4C71"/>
    <w:rsid w:val="00DE0FFA"/>
    <w:rsid w:val="00DE76C7"/>
    <w:rsid w:val="00E0265E"/>
    <w:rsid w:val="00E07F4F"/>
    <w:rsid w:val="00E57E42"/>
    <w:rsid w:val="00E61741"/>
    <w:rsid w:val="00E91742"/>
    <w:rsid w:val="00EF1074"/>
    <w:rsid w:val="00F112D7"/>
    <w:rsid w:val="00FD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F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FFA"/>
    <w:rPr>
      <w:rFonts w:ascii="Tahoma" w:hAnsi="Tahoma" w:cs="Tahoma"/>
      <w:sz w:val="16"/>
      <w:szCs w:val="16"/>
    </w:rPr>
  </w:style>
  <w:style w:type="paragraph" w:customStyle="1" w:styleId="a5">
    <w:name w:val="текст устава"/>
    <w:basedOn w:val="a"/>
    <w:link w:val="a6"/>
    <w:qFormat/>
    <w:rsid w:val="00C375ED"/>
    <w:pPr>
      <w:spacing w:after="0" w:line="288" w:lineRule="auto"/>
      <w:ind w:firstLine="709"/>
      <w:jc w:val="both"/>
    </w:pPr>
    <w:rPr>
      <w:rFonts w:ascii="Times New Roman" w:eastAsia="Times New Roman" w:hAnsi="Times New Roman" w:cs="Times New Roman"/>
      <w:sz w:val="24"/>
      <w:szCs w:val="24"/>
      <w:lang w:eastAsia="ru-RU"/>
    </w:rPr>
  </w:style>
  <w:style w:type="character" w:customStyle="1" w:styleId="a6">
    <w:name w:val="текст устава Знак"/>
    <w:link w:val="a5"/>
    <w:rsid w:val="00C375ED"/>
    <w:rPr>
      <w:rFonts w:eastAsia="Times New Roman" w:cs="Times New Roman"/>
      <w:szCs w:val="24"/>
      <w:lang w:eastAsia="ru-RU"/>
    </w:rPr>
  </w:style>
  <w:style w:type="paragraph" w:customStyle="1" w:styleId="Default">
    <w:name w:val="Default"/>
    <w:rsid w:val="00C375ED"/>
    <w:pPr>
      <w:autoSpaceDE w:val="0"/>
      <w:autoSpaceDN w:val="0"/>
      <w:adjustRightInd w:val="0"/>
      <w:spacing w:after="0" w:line="240" w:lineRule="auto"/>
    </w:pPr>
    <w:rPr>
      <w:rFonts w:eastAsia="Times New Roman" w:cs="Times New Roman"/>
      <w:color w:val="000000"/>
      <w:szCs w:val="24"/>
      <w:lang w:eastAsia="ru-RU"/>
    </w:rPr>
  </w:style>
  <w:style w:type="paragraph" w:styleId="a7">
    <w:name w:val="List Paragraph"/>
    <w:basedOn w:val="a"/>
    <w:uiPriority w:val="99"/>
    <w:qFormat/>
    <w:rsid w:val="00435649"/>
    <w:pPr>
      <w:ind w:left="720"/>
      <w:contextualSpacing/>
    </w:pPr>
  </w:style>
  <w:style w:type="paragraph" w:customStyle="1" w:styleId="s1">
    <w:name w:val="s_1"/>
    <w:basedOn w:val="a"/>
    <w:rsid w:val="007E4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F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FFA"/>
    <w:rPr>
      <w:rFonts w:ascii="Tahoma" w:hAnsi="Tahoma" w:cs="Tahoma"/>
      <w:sz w:val="16"/>
      <w:szCs w:val="16"/>
    </w:rPr>
  </w:style>
  <w:style w:type="paragraph" w:customStyle="1" w:styleId="a5">
    <w:name w:val="текст устава"/>
    <w:basedOn w:val="a"/>
    <w:link w:val="a6"/>
    <w:qFormat/>
    <w:rsid w:val="00C375ED"/>
    <w:pPr>
      <w:spacing w:after="0" w:line="288" w:lineRule="auto"/>
      <w:ind w:firstLine="709"/>
      <w:jc w:val="both"/>
    </w:pPr>
    <w:rPr>
      <w:rFonts w:ascii="Times New Roman" w:eastAsia="Times New Roman" w:hAnsi="Times New Roman" w:cs="Times New Roman"/>
      <w:sz w:val="24"/>
      <w:szCs w:val="24"/>
      <w:lang w:eastAsia="ru-RU"/>
    </w:rPr>
  </w:style>
  <w:style w:type="character" w:customStyle="1" w:styleId="a6">
    <w:name w:val="текст устава Знак"/>
    <w:link w:val="a5"/>
    <w:rsid w:val="00C375ED"/>
    <w:rPr>
      <w:rFonts w:eastAsia="Times New Roman" w:cs="Times New Roman"/>
      <w:szCs w:val="24"/>
      <w:lang w:eastAsia="ru-RU"/>
    </w:rPr>
  </w:style>
  <w:style w:type="paragraph" w:customStyle="1" w:styleId="Default">
    <w:name w:val="Default"/>
    <w:rsid w:val="00C375ED"/>
    <w:pPr>
      <w:autoSpaceDE w:val="0"/>
      <w:autoSpaceDN w:val="0"/>
      <w:adjustRightInd w:val="0"/>
      <w:spacing w:after="0" w:line="240" w:lineRule="auto"/>
    </w:pPr>
    <w:rPr>
      <w:rFonts w:eastAsia="Times New Roman" w:cs="Times New Roman"/>
      <w:color w:val="000000"/>
      <w:szCs w:val="24"/>
      <w:lang w:eastAsia="ru-RU"/>
    </w:rPr>
  </w:style>
  <w:style w:type="paragraph" w:styleId="a7">
    <w:name w:val="List Paragraph"/>
    <w:basedOn w:val="a"/>
    <w:uiPriority w:val="99"/>
    <w:qFormat/>
    <w:rsid w:val="00435649"/>
    <w:pPr>
      <w:ind w:left="720"/>
      <w:contextualSpacing/>
    </w:pPr>
  </w:style>
  <w:style w:type="paragraph" w:customStyle="1" w:styleId="s1">
    <w:name w:val="s_1"/>
    <w:basedOn w:val="a"/>
    <w:rsid w:val="007E4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2004">
      <w:bodyDiv w:val="1"/>
      <w:marLeft w:val="0"/>
      <w:marRight w:val="0"/>
      <w:marTop w:val="0"/>
      <w:marBottom w:val="0"/>
      <w:divBdr>
        <w:top w:val="none" w:sz="0" w:space="0" w:color="auto"/>
        <w:left w:val="none" w:sz="0" w:space="0" w:color="auto"/>
        <w:bottom w:val="none" w:sz="0" w:space="0" w:color="auto"/>
        <w:right w:val="none" w:sz="0" w:space="0" w:color="auto"/>
      </w:divBdr>
    </w:div>
    <w:div w:id="5131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0E043D46ABB9EB8BBF0CF099364C289C06F3F3182572C5135BC3CDB87875CA191AF5A2B6527D571DDF1B23C86EE73D40814B6BD304B5833EY6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8C3910184E9EF58AE7F15E25D8419E2B06F26697CF2707E1555D98ED71CA062DC5C7FE3B0B5678CEB31082553DB5AA77FFA72DC08h9Q5O" TargetMode="External"/><Relationship Id="rId4" Type="http://schemas.microsoft.com/office/2007/relationships/stylesWithEffects" Target="stylesWithEffects.xml"/><Relationship Id="rId9" Type="http://schemas.openxmlformats.org/officeDocument/2006/relationships/hyperlink" Target="consultantplus://offline/ref=D8C3910184E9EF58AE7F15E25D8419E2B06F26697CF2707E1555D98ED71CA062DC5C7FE3B0BA678CEB31082553DB5AA77FFA72DC08h9Q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BDEF-A397-40EF-91A8-EE32383D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Pages>
  <Words>2228</Words>
  <Characters>12702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52</cp:revision>
  <cp:lastPrinted>2023-10-19T11:13:00Z</cp:lastPrinted>
  <dcterms:created xsi:type="dcterms:W3CDTF">2023-09-15T12:10:00Z</dcterms:created>
  <dcterms:modified xsi:type="dcterms:W3CDTF">2023-11-29T10:34:00Z</dcterms:modified>
</cp:coreProperties>
</file>