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E9" w:rsidRDefault="006E66E9" w:rsidP="006E66E9">
      <w:pPr>
        <w:keepNext/>
        <w:spacing w:after="0" w:line="240" w:lineRule="auto"/>
        <w:jc w:val="center"/>
        <w:outlineLvl w:val="3"/>
        <w:rPr>
          <w:rFonts w:ascii="Times New Roman" w:eastAsia="Times New Roman" w:hAnsi="Times New Roman" w:cs="Times New Roman"/>
          <w:smallCaps/>
          <w:position w:val="40"/>
          <w:sz w:val="19"/>
          <w:szCs w:val="20"/>
        </w:rPr>
      </w:pPr>
      <w:bookmarkStart w:id="0" w:name="P38"/>
      <w:bookmarkEnd w:id="0"/>
      <w:r>
        <w:rPr>
          <w:noProof/>
          <w:position w:val="40"/>
          <w:sz w:val="19"/>
          <w:szCs w:val="20"/>
        </w:rPr>
        <w:drawing>
          <wp:inline distT="0" distB="0" distL="0" distR="0" wp14:anchorId="6447BDBC" wp14:editId="2F46D14E">
            <wp:extent cx="405130" cy="4832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30" cy="483235"/>
                    </a:xfrm>
                    <a:prstGeom prst="rect">
                      <a:avLst/>
                    </a:prstGeom>
                    <a:noFill/>
                    <a:ln>
                      <a:noFill/>
                    </a:ln>
                  </pic:spPr>
                </pic:pic>
              </a:graphicData>
            </a:graphic>
          </wp:inline>
        </w:drawing>
      </w:r>
      <w:r>
        <w:rPr>
          <w:rFonts w:ascii="Times New Roman" w:eastAsia="Times New Roman" w:hAnsi="Times New Roman" w:cs="Times New Roman"/>
          <w:smallCaps/>
          <w:position w:val="40"/>
          <w:sz w:val="19"/>
          <w:szCs w:val="20"/>
        </w:rPr>
        <w:t xml:space="preserve"> </w:t>
      </w:r>
    </w:p>
    <w:p w:rsidR="006E66E9" w:rsidRDefault="006E66E9" w:rsidP="006E6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Российская Федерация</w:t>
      </w:r>
    </w:p>
    <w:p w:rsidR="006E66E9" w:rsidRDefault="006E66E9" w:rsidP="006E6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БРЯНСКАЯ ОБЛАСТЬ</w:t>
      </w:r>
    </w:p>
    <w:p w:rsidR="006E66E9" w:rsidRDefault="006E66E9" w:rsidP="006E6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СОВЕТ НАРОДНЫХ ДЕПУТАТОВ СТАРОДУБСКОГО </w:t>
      </w:r>
    </w:p>
    <w:p w:rsidR="006E66E9" w:rsidRDefault="006E66E9" w:rsidP="006E6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МУНИЦИПАЛЬНОГО ОКРУГА</w:t>
      </w:r>
    </w:p>
    <w:p w:rsidR="006E66E9" w:rsidRDefault="006E66E9" w:rsidP="006E66E9">
      <w:pPr>
        <w:spacing w:after="0" w:line="240" w:lineRule="auto"/>
        <w:jc w:val="center"/>
        <w:rPr>
          <w:rFonts w:ascii="Times New Roman" w:eastAsia="Times New Roman" w:hAnsi="Times New Roman" w:cs="Times New Roman"/>
          <w:bCs/>
          <w:sz w:val="28"/>
          <w:szCs w:val="28"/>
        </w:rPr>
      </w:pPr>
    </w:p>
    <w:p w:rsidR="006E66E9" w:rsidRDefault="006E66E9" w:rsidP="006E6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РЕШЕНИЕ</w:t>
      </w:r>
    </w:p>
    <w:p w:rsidR="006E66E9" w:rsidRDefault="006E66E9" w:rsidP="006E66E9">
      <w:pPr>
        <w:spacing w:after="0" w:line="240" w:lineRule="auto"/>
        <w:jc w:val="center"/>
        <w:rPr>
          <w:rFonts w:ascii="Times New Roman" w:eastAsia="Times New Roman" w:hAnsi="Times New Roman" w:cs="Times New Roman"/>
          <w:bCs/>
          <w:sz w:val="28"/>
          <w:szCs w:val="28"/>
        </w:rPr>
      </w:pPr>
    </w:p>
    <w:p w:rsidR="006E66E9" w:rsidRDefault="006E66E9" w:rsidP="006E66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D11545">
        <w:rPr>
          <w:rFonts w:ascii="Times New Roman" w:eastAsia="Times New Roman" w:hAnsi="Times New Roman" w:cs="Times New Roman"/>
          <w:sz w:val="28"/>
          <w:szCs w:val="28"/>
        </w:rPr>
        <w:t>01.10.</w:t>
      </w:r>
      <w:r>
        <w:rPr>
          <w:rFonts w:ascii="Times New Roman" w:eastAsia="Times New Roman" w:hAnsi="Times New Roman" w:cs="Times New Roman"/>
          <w:sz w:val="28"/>
          <w:szCs w:val="28"/>
        </w:rPr>
        <w:t xml:space="preserve"> 2024 г. № </w:t>
      </w:r>
      <w:r w:rsidR="00D11545">
        <w:rPr>
          <w:rFonts w:ascii="Times New Roman" w:eastAsia="Times New Roman" w:hAnsi="Times New Roman" w:cs="Times New Roman"/>
          <w:sz w:val="28"/>
          <w:szCs w:val="28"/>
        </w:rPr>
        <w:t>46</w:t>
      </w:r>
      <w:r w:rsidR="00A646A8">
        <w:rPr>
          <w:rFonts w:ascii="Times New Roman" w:eastAsia="Times New Roman" w:hAnsi="Times New Roman" w:cs="Times New Roman"/>
          <w:sz w:val="28"/>
          <w:szCs w:val="28"/>
        </w:rPr>
        <w:t>2</w:t>
      </w:r>
    </w:p>
    <w:p w:rsidR="006E66E9" w:rsidRDefault="006E66E9" w:rsidP="006E66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 Стародуб</w:t>
      </w:r>
    </w:p>
    <w:p w:rsidR="00144A69" w:rsidRDefault="00144A69" w:rsidP="00144A69">
      <w:pPr>
        <w:pStyle w:val="a3"/>
        <w:autoSpaceDE w:val="0"/>
        <w:autoSpaceDN w:val="0"/>
        <w:adjustRightInd w:val="0"/>
        <w:spacing w:after="0" w:line="240" w:lineRule="auto"/>
        <w:ind w:left="360"/>
        <w:rPr>
          <w:rFonts w:ascii="Times New Roman" w:eastAsia="Times New Roman" w:hAnsi="Times New Roman" w:cs="Times New Roman"/>
          <w:sz w:val="26"/>
          <w:szCs w:val="20"/>
        </w:rPr>
      </w:pPr>
    </w:p>
    <w:p w:rsidR="00144A69" w:rsidRDefault="00144A69" w:rsidP="00144A69">
      <w:pPr>
        <w:pStyle w:val="a3"/>
        <w:autoSpaceDE w:val="0"/>
        <w:autoSpaceDN w:val="0"/>
        <w:adjustRightInd w:val="0"/>
        <w:spacing w:after="0" w:line="240" w:lineRule="auto"/>
        <w:ind w:left="0"/>
        <w:rPr>
          <w:rFonts w:ascii="Times New Roman" w:hAnsi="Times New Roman" w:cs="Times New Roman"/>
          <w:sz w:val="28"/>
          <w:szCs w:val="28"/>
        </w:rPr>
      </w:pPr>
      <w:r w:rsidRPr="00FC4E03">
        <w:rPr>
          <w:rFonts w:ascii="Times New Roman" w:hAnsi="Times New Roman" w:cs="Times New Roman"/>
          <w:sz w:val="28"/>
          <w:szCs w:val="28"/>
        </w:rPr>
        <w:t xml:space="preserve">Об утверждении </w:t>
      </w:r>
      <w:r w:rsidR="004C65E7">
        <w:rPr>
          <w:rFonts w:ascii="Times New Roman" w:hAnsi="Times New Roman" w:cs="Times New Roman"/>
          <w:sz w:val="28"/>
          <w:szCs w:val="28"/>
        </w:rPr>
        <w:t>п</w:t>
      </w:r>
      <w:r w:rsidRPr="00FC4E03">
        <w:rPr>
          <w:rFonts w:ascii="Times New Roman" w:hAnsi="Times New Roman" w:cs="Times New Roman"/>
          <w:sz w:val="28"/>
          <w:szCs w:val="28"/>
        </w:rPr>
        <w:t>оложения</w:t>
      </w:r>
    </w:p>
    <w:p w:rsidR="00452F03" w:rsidRPr="006E66E9" w:rsidRDefault="00452F03" w:rsidP="00452F03">
      <w:pPr>
        <w:pStyle w:val="a3"/>
        <w:autoSpaceDE w:val="0"/>
        <w:autoSpaceDN w:val="0"/>
        <w:adjustRightInd w:val="0"/>
        <w:spacing w:after="0" w:line="240" w:lineRule="auto"/>
        <w:ind w:left="0"/>
        <w:rPr>
          <w:rFonts w:ascii="Times New Roman" w:eastAsiaTheme="minorHAnsi" w:hAnsi="Times New Roman" w:cs="Times New Roman"/>
          <w:bCs/>
          <w:color w:val="000000"/>
          <w:sz w:val="28"/>
          <w:szCs w:val="28"/>
          <w:lang w:eastAsia="en-US"/>
        </w:rPr>
      </w:pPr>
      <w:r w:rsidRPr="006E66E9">
        <w:rPr>
          <w:rFonts w:ascii="Times New Roman" w:eastAsiaTheme="minorHAnsi" w:hAnsi="Times New Roman" w:cs="Times New Roman"/>
          <w:bCs/>
          <w:color w:val="000000"/>
          <w:sz w:val="28"/>
          <w:szCs w:val="28"/>
          <w:lang w:eastAsia="en-US"/>
        </w:rPr>
        <w:t>«О порядке предоставления отпусков</w:t>
      </w:r>
    </w:p>
    <w:p w:rsidR="00144A69" w:rsidRDefault="006E66E9" w:rsidP="00452F03">
      <w:pPr>
        <w:pStyle w:val="a3"/>
        <w:autoSpaceDE w:val="0"/>
        <w:autoSpaceDN w:val="0"/>
        <w:adjustRightInd w:val="0"/>
        <w:spacing w:after="0" w:line="240" w:lineRule="auto"/>
        <w:ind w:left="0"/>
        <w:rPr>
          <w:rFonts w:ascii="Times New Roman" w:hAnsi="Times New Roman" w:cs="Times New Roman"/>
          <w:color w:val="000000"/>
          <w:sz w:val="28"/>
          <w:szCs w:val="28"/>
        </w:rPr>
      </w:pPr>
      <w:r w:rsidRPr="006E66E9">
        <w:rPr>
          <w:rFonts w:ascii="Times New Roman" w:hAnsi="Times New Roman" w:cs="Times New Roman"/>
          <w:sz w:val="28"/>
          <w:szCs w:val="28"/>
        </w:rPr>
        <w:t>лицам,</w:t>
      </w:r>
      <w:r w:rsidRPr="006E66E9">
        <w:rPr>
          <w:rFonts w:ascii="Times New Roman" w:hAnsi="Times New Roman" w:cs="Times New Roman"/>
          <w:spacing w:val="-67"/>
          <w:sz w:val="28"/>
          <w:szCs w:val="28"/>
        </w:rPr>
        <w:t xml:space="preserve"> </w:t>
      </w:r>
      <w:r w:rsidRPr="006E66E9">
        <w:rPr>
          <w:rFonts w:ascii="Times New Roman" w:hAnsi="Times New Roman" w:cs="Times New Roman"/>
          <w:sz w:val="28"/>
          <w:szCs w:val="28"/>
        </w:rPr>
        <w:t>замеща</w:t>
      </w:r>
      <w:r w:rsidR="00791CA4">
        <w:rPr>
          <w:rFonts w:ascii="Times New Roman" w:hAnsi="Times New Roman" w:cs="Times New Roman"/>
          <w:sz w:val="28"/>
          <w:szCs w:val="28"/>
        </w:rPr>
        <w:t xml:space="preserve">ющим </w:t>
      </w:r>
      <w:r w:rsidRPr="006E66E9">
        <w:rPr>
          <w:rFonts w:ascii="Times New Roman" w:hAnsi="Times New Roman" w:cs="Times New Roman"/>
          <w:sz w:val="28"/>
          <w:szCs w:val="28"/>
        </w:rPr>
        <w:t>муниципальные</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должности</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 xml:space="preserve">в </w:t>
      </w:r>
      <w:r w:rsidRPr="006E66E9">
        <w:rPr>
          <w:rFonts w:ascii="Times New Roman" w:hAnsi="Times New Roman" w:cs="Times New Roman"/>
          <w:spacing w:val="-67"/>
          <w:sz w:val="28"/>
          <w:szCs w:val="28"/>
        </w:rPr>
        <w:t xml:space="preserve"> </w:t>
      </w:r>
      <w:r w:rsidRPr="006E66E9">
        <w:rPr>
          <w:rFonts w:ascii="Times New Roman" w:hAnsi="Times New Roman" w:cs="Times New Roman"/>
          <w:sz w:val="28"/>
          <w:szCs w:val="28"/>
        </w:rPr>
        <w:t>органах</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местного</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самоуправления</w:t>
      </w:r>
      <w:r w:rsidRPr="006E66E9">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6E66E9">
        <w:rPr>
          <w:rFonts w:ascii="Times New Roman" w:hAnsi="Times New Roman" w:cs="Times New Roman"/>
          <w:sz w:val="28"/>
          <w:szCs w:val="28"/>
        </w:rPr>
        <w:t>Стародубского муниципального округа Брянской области,</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осуществля</w:t>
      </w:r>
      <w:r>
        <w:rPr>
          <w:rFonts w:ascii="Times New Roman" w:hAnsi="Times New Roman" w:cs="Times New Roman"/>
          <w:sz w:val="28"/>
          <w:szCs w:val="28"/>
        </w:rPr>
        <w:t xml:space="preserve">ющим </w:t>
      </w:r>
      <w:r w:rsidRPr="006E66E9">
        <w:rPr>
          <w:rFonts w:ascii="Times New Roman" w:hAnsi="Times New Roman" w:cs="Times New Roman"/>
          <w:sz w:val="28"/>
          <w:szCs w:val="28"/>
        </w:rPr>
        <w:t>свои</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полномочия</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на</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постоянной</w:t>
      </w:r>
      <w:r w:rsidRPr="006E66E9">
        <w:rPr>
          <w:rFonts w:ascii="Times New Roman" w:hAnsi="Times New Roman" w:cs="Times New Roman"/>
          <w:spacing w:val="-1"/>
          <w:sz w:val="28"/>
          <w:szCs w:val="28"/>
        </w:rPr>
        <w:t xml:space="preserve"> </w:t>
      </w:r>
      <w:r w:rsidRPr="006E66E9">
        <w:rPr>
          <w:rFonts w:ascii="Times New Roman" w:hAnsi="Times New Roman" w:cs="Times New Roman"/>
          <w:sz w:val="28"/>
          <w:szCs w:val="28"/>
        </w:rPr>
        <w:t>основе</w:t>
      </w:r>
      <w:r w:rsidR="00452F03" w:rsidRPr="006E66E9">
        <w:rPr>
          <w:rFonts w:ascii="Times New Roman" w:eastAsiaTheme="minorHAnsi" w:hAnsi="Times New Roman" w:cs="Times New Roman"/>
          <w:bCs/>
          <w:color w:val="000000"/>
          <w:sz w:val="28"/>
          <w:szCs w:val="28"/>
          <w:lang w:eastAsia="en-US"/>
        </w:rPr>
        <w:t>»</w:t>
      </w:r>
      <w:r w:rsidR="00144A69" w:rsidRPr="006E66E9">
        <w:rPr>
          <w:rFonts w:ascii="Times New Roman" w:hAnsi="Times New Roman" w:cs="Times New Roman"/>
          <w:color w:val="000000"/>
          <w:sz w:val="28"/>
          <w:szCs w:val="28"/>
        </w:rPr>
        <w:t>.</w:t>
      </w:r>
    </w:p>
    <w:p w:rsidR="006E66E9" w:rsidRPr="006E66E9" w:rsidRDefault="006E66E9" w:rsidP="00452F03">
      <w:pPr>
        <w:pStyle w:val="a3"/>
        <w:autoSpaceDE w:val="0"/>
        <w:autoSpaceDN w:val="0"/>
        <w:adjustRightInd w:val="0"/>
        <w:spacing w:after="0" w:line="240" w:lineRule="auto"/>
        <w:ind w:left="0"/>
        <w:rPr>
          <w:rFonts w:ascii="Times New Roman" w:hAnsi="Times New Roman" w:cs="Times New Roman"/>
          <w:color w:val="000000"/>
          <w:sz w:val="28"/>
          <w:szCs w:val="28"/>
        </w:rPr>
      </w:pPr>
    </w:p>
    <w:p w:rsidR="005C2E71" w:rsidRPr="005C2E71" w:rsidRDefault="00144A69" w:rsidP="004E581A">
      <w:pPr>
        <w:autoSpaceDE w:val="0"/>
        <w:autoSpaceDN w:val="0"/>
        <w:adjustRightInd w:val="0"/>
        <w:spacing w:after="150" w:line="240" w:lineRule="auto"/>
        <w:ind w:firstLine="809"/>
        <w:jc w:val="both"/>
        <w:rPr>
          <w:rFonts w:ascii="Times New Roman" w:hAnsi="Times New Roman" w:cs="Times New Roman"/>
          <w:color w:val="000000"/>
          <w:sz w:val="28"/>
          <w:szCs w:val="28"/>
        </w:rPr>
      </w:pPr>
      <w:r w:rsidRPr="005C2E71">
        <w:rPr>
          <w:rFonts w:ascii="Times New Roman" w:hAnsi="Times New Roman" w:cs="Times New Roman"/>
          <w:sz w:val="28"/>
          <w:szCs w:val="28"/>
        </w:rPr>
        <w:t xml:space="preserve">      </w:t>
      </w:r>
      <w:proofErr w:type="gramStart"/>
      <w:r w:rsidRPr="005C2E71">
        <w:rPr>
          <w:rFonts w:ascii="Times New Roman" w:hAnsi="Times New Roman" w:cs="Times New Roman"/>
          <w:sz w:val="28"/>
          <w:szCs w:val="28"/>
        </w:rPr>
        <w:t xml:space="preserve">В соответствии с </w:t>
      </w:r>
      <w:r w:rsidRPr="005C2E71">
        <w:rPr>
          <w:rFonts w:ascii="Times New Roman" w:hAnsi="Times New Roman" w:cs="Times New Roman"/>
          <w:color w:val="000000"/>
          <w:sz w:val="28"/>
          <w:szCs w:val="28"/>
        </w:rPr>
        <w:t xml:space="preserve">Трудовым кодексом Российской Федерации, Федеральным законом от 06.10.2003 г. №131-ФЗ «Об общих принципах организации местного самоуправления в Российской Федерации», </w:t>
      </w:r>
      <w:r w:rsidR="00215EDE" w:rsidRPr="005C2E71">
        <w:rPr>
          <w:rFonts w:ascii="Times New Roman" w:hAnsi="Times New Roman" w:cs="Times New Roman"/>
          <w:color w:val="000000"/>
          <w:sz w:val="28"/>
          <w:szCs w:val="28"/>
        </w:rPr>
        <w:t>з</w:t>
      </w:r>
      <w:r w:rsidRPr="005C2E71">
        <w:rPr>
          <w:rFonts w:ascii="Times New Roman" w:hAnsi="Times New Roman" w:cs="Times New Roman"/>
          <w:color w:val="000000"/>
          <w:sz w:val="28"/>
          <w:szCs w:val="28"/>
        </w:rPr>
        <w:t>аконом Брянской области от 12.08.2008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w:t>
      </w:r>
      <w:r w:rsidR="00215EDE" w:rsidRPr="005C2E71">
        <w:rPr>
          <w:rFonts w:ascii="Times New Roman" w:eastAsia="Times New Roman" w:hAnsi="Times New Roman" w:cs="Times New Roman"/>
          <w:bCs/>
          <w:sz w:val="28"/>
          <w:szCs w:val="28"/>
        </w:rPr>
        <w:t xml:space="preserve"> </w:t>
      </w:r>
      <w:r w:rsidR="004E581A" w:rsidRPr="005C2E71">
        <w:rPr>
          <w:rFonts w:ascii="Times New Roman" w:hAnsi="Times New Roman" w:cs="Times New Roman"/>
          <w:sz w:val="28"/>
          <w:szCs w:val="28"/>
        </w:rPr>
        <w:t>Федеральным законом от 07.02.2011 N 6-ФЗ "Об общих принципах организации</w:t>
      </w:r>
      <w:proofErr w:type="gramEnd"/>
      <w:r w:rsidR="004E581A" w:rsidRPr="005C2E71">
        <w:rPr>
          <w:rFonts w:ascii="Times New Roman" w:hAnsi="Times New Roman" w:cs="Times New Roman"/>
          <w:sz w:val="28"/>
          <w:szCs w:val="28"/>
        </w:rPr>
        <w:t xml:space="preserve"> и деятельности контрольно-счетных органов субъектов Российской Федерации</w:t>
      </w:r>
      <w:r w:rsidR="00C85DFC">
        <w:rPr>
          <w:rFonts w:ascii="Times New Roman" w:hAnsi="Times New Roman" w:cs="Times New Roman"/>
          <w:sz w:val="28"/>
          <w:szCs w:val="28"/>
        </w:rPr>
        <w:t>, федеральных территорий</w:t>
      </w:r>
      <w:r w:rsidR="004E581A" w:rsidRPr="005C2E71">
        <w:rPr>
          <w:rFonts w:ascii="Times New Roman" w:hAnsi="Times New Roman" w:cs="Times New Roman"/>
          <w:sz w:val="28"/>
          <w:szCs w:val="28"/>
        </w:rPr>
        <w:t xml:space="preserve"> и муниципальных образований</w:t>
      </w:r>
      <w:r w:rsidR="004E581A" w:rsidRPr="005C2E71">
        <w:t xml:space="preserve">", </w:t>
      </w:r>
      <w:r w:rsidR="004E581A" w:rsidRPr="005C2E71">
        <w:rPr>
          <w:rFonts w:ascii="Times New Roman" w:eastAsiaTheme="minorHAnsi" w:hAnsi="Times New Roman" w:cs="Times New Roman"/>
          <w:color w:val="000000"/>
          <w:sz w:val="28"/>
          <w:szCs w:val="28"/>
          <w:lang w:eastAsia="en-US"/>
        </w:rPr>
        <w:t>Законом Брянской области от 01.08.2014 N 54-З "Об отдельных вопросах статуса лиц, замещающих государственные должности Брянской области и муниципальные должности,  Уставом  Стародубского муниципального округа Брянской области, Положением о Контрольн</w:t>
      </w:r>
      <w:proofErr w:type="gramStart"/>
      <w:r w:rsidR="004E581A" w:rsidRPr="005C2E71">
        <w:rPr>
          <w:rFonts w:ascii="Times New Roman" w:eastAsiaTheme="minorHAnsi" w:hAnsi="Times New Roman" w:cs="Times New Roman"/>
          <w:color w:val="000000"/>
          <w:sz w:val="28"/>
          <w:szCs w:val="28"/>
          <w:lang w:eastAsia="en-US"/>
        </w:rPr>
        <w:t>о-</w:t>
      </w:r>
      <w:proofErr w:type="gramEnd"/>
      <w:r w:rsidR="004E581A" w:rsidRPr="005C2E71">
        <w:rPr>
          <w:rFonts w:ascii="Times New Roman" w:eastAsiaTheme="minorHAnsi" w:hAnsi="Times New Roman" w:cs="Times New Roman"/>
          <w:color w:val="000000"/>
          <w:sz w:val="28"/>
          <w:szCs w:val="28"/>
          <w:lang w:eastAsia="en-US"/>
        </w:rPr>
        <w:t xml:space="preserve"> счетной палате Стародубского муниципального округа Брянской области № </w:t>
      </w:r>
      <w:r w:rsidR="009B2F7A">
        <w:rPr>
          <w:rFonts w:ascii="Times New Roman" w:eastAsiaTheme="minorHAnsi" w:hAnsi="Times New Roman" w:cs="Times New Roman"/>
          <w:color w:val="000000"/>
          <w:sz w:val="28"/>
          <w:szCs w:val="28"/>
          <w:lang w:eastAsia="en-US"/>
        </w:rPr>
        <w:t xml:space="preserve">137 </w:t>
      </w:r>
      <w:r w:rsidR="004E581A" w:rsidRPr="005C2E71">
        <w:rPr>
          <w:rFonts w:ascii="Times New Roman" w:eastAsiaTheme="minorHAnsi" w:hAnsi="Times New Roman" w:cs="Times New Roman"/>
          <w:color w:val="000000"/>
          <w:sz w:val="28"/>
          <w:szCs w:val="28"/>
          <w:lang w:eastAsia="en-US"/>
        </w:rPr>
        <w:t>от</w:t>
      </w:r>
      <w:r w:rsidR="009B2F7A">
        <w:rPr>
          <w:rFonts w:ascii="Times New Roman" w:eastAsiaTheme="minorHAnsi" w:hAnsi="Times New Roman" w:cs="Times New Roman"/>
          <w:color w:val="000000"/>
          <w:sz w:val="28"/>
          <w:szCs w:val="28"/>
          <w:lang w:eastAsia="en-US"/>
        </w:rPr>
        <w:t xml:space="preserve"> 29.09.2021г.</w:t>
      </w:r>
      <w:r w:rsidRPr="005C2E71">
        <w:rPr>
          <w:rFonts w:ascii="Times New Roman" w:hAnsi="Times New Roman" w:cs="Times New Roman"/>
          <w:color w:val="000000"/>
          <w:sz w:val="28"/>
          <w:szCs w:val="28"/>
        </w:rPr>
        <w:t xml:space="preserve"> Совет народных депутатов Стародубского муниципального округа</w:t>
      </w:r>
    </w:p>
    <w:p w:rsidR="00144A69" w:rsidRPr="005C2E71" w:rsidRDefault="005C2E71" w:rsidP="004E581A">
      <w:pPr>
        <w:autoSpaceDE w:val="0"/>
        <w:autoSpaceDN w:val="0"/>
        <w:adjustRightInd w:val="0"/>
        <w:spacing w:after="150" w:line="240" w:lineRule="auto"/>
        <w:ind w:firstLine="809"/>
        <w:jc w:val="both"/>
        <w:rPr>
          <w:rFonts w:ascii="Times New Roman" w:hAnsi="Times New Roman" w:cs="Times New Roman"/>
          <w:color w:val="000000"/>
          <w:sz w:val="28"/>
          <w:szCs w:val="28"/>
        </w:rPr>
      </w:pPr>
      <w:r w:rsidRPr="005C2E71">
        <w:rPr>
          <w:rFonts w:ascii="Times New Roman" w:hAnsi="Times New Roman" w:cs="Times New Roman"/>
          <w:color w:val="000000"/>
          <w:sz w:val="28"/>
          <w:szCs w:val="28"/>
        </w:rPr>
        <w:t>РЕШИЛ</w:t>
      </w:r>
      <w:r w:rsidR="00144A69" w:rsidRPr="005C2E71">
        <w:rPr>
          <w:rFonts w:ascii="Times New Roman" w:hAnsi="Times New Roman" w:cs="Times New Roman"/>
          <w:color w:val="000000"/>
          <w:sz w:val="28"/>
          <w:szCs w:val="28"/>
        </w:rPr>
        <w:t>:</w:t>
      </w:r>
    </w:p>
    <w:p w:rsidR="00452F03" w:rsidRPr="005C2E71" w:rsidRDefault="00452F03" w:rsidP="006E66E9">
      <w:pPr>
        <w:pStyle w:val="a3"/>
        <w:autoSpaceDE w:val="0"/>
        <w:autoSpaceDN w:val="0"/>
        <w:adjustRightInd w:val="0"/>
        <w:spacing w:after="0" w:line="240" w:lineRule="auto"/>
        <w:ind w:left="0" w:firstLine="709"/>
        <w:jc w:val="both"/>
        <w:rPr>
          <w:rFonts w:ascii="Times New Roman" w:eastAsiaTheme="minorHAnsi" w:hAnsi="Times New Roman" w:cs="Times New Roman"/>
          <w:bCs/>
          <w:color w:val="000000"/>
          <w:sz w:val="28"/>
          <w:szCs w:val="28"/>
          <w:lang w:eastAsia="en-US"/>
        </w:rPr>
      </w:pPr>
      <w:r w:rsidRPr="005C2E71">
        <w:rPr>
          <w:rFonts w:ascii="Times New Roman" w:hAnsi="Times New Roman" w:cs="Times New Roman"/>
          <w:color w:val="000000"/>
          <w:sz w:val="28"/>
          <w:szCs w:val="28"/>
        </w:rPr>
        <w:t>1.</w:t>
      </w:r>
      <w:r w:rsidR="006E66E9">
        <w:rPr>
          <w:rFonts w:ascii="Times New Roman" w:hAnsi="Times New Roman" w:cs="Times New Roman"/>
          <w:color w:val="000000"/>
          <w:sz w:val="28"/>
          <w:szCs w:val="28"/>
        </w:rPr>
        <w:t xml:space="preserve">  </w:t>
      </w:r>
      <w:r w:rsidR="00144A69" w:rsidRPr="005C2E71">
        <w:rPr>
          <w:rFonts w:ascii="Times New Roman" w:hAnsi="Times New Roman" w:cs="Times New Roman"/>
          <w:color w:val="000000"/>
          <w:sz w:val="28"/>
          <w:szCs w:val="28"/>
        </w:rPr>
        <w:t xml:space="preserve">Утвердить </w:t>
      </w:r>
      <w:r w:rsidR="004C65E7">
        <w:rPr>
          <w:rFonts w:ascii="Times New Roman" w:eastAsiaTheme="minorHAnsi" w:hAnsi="Times New Roman" w:cs="Times New Roman"/>
          <w:bCs/>
          <w:color w:val="000000"/>
          <w:sz w:val="28"/>
          <w:szCs w:val="28"/>
          <w:lang w:eastAsia="en-US"/>
        </w:rPr>
        <w:t>п</w:t>
      </w:r>
      <w:r w:rsidRPr="005C2E71">
        <w:rPr>
          <w:rFonts w:ascii="Times New Roman" w:eastAsiaTheme="minorHAnsi" w:hAnsi="Times New Roman" w:cs="Times New Roman"/>
          <w:bCs/>
          <w:color w:val="000000"/>
          <w:sz w:val="28"/>
          <w:szCs w:val="28"/>
          <w:lang w:eastAsia="en-US"/>
        </w:rPr>
        <w:t xml:space="preserve">оложение </w:t>
      </w:r>
      <w:r w:rsidR="006E66E9" w:rsidRPr="006E66E9">
        <w:rPr>
          <w:rFonts w:ascii="Times New Roman" w:eastAsiaTheme="minorHAnsi" w:hAnsi="Times New Roman" w:cs="Times New Roman"/>
          <w:bCs/>
          <w:color w:val="000000"/>
          <w:sz w:val="28"/>
          <w:szCs w:val="28"/>
          <w:lang w:eastAsia="en-US"/>
        </w:rPr>
        <w:t>«О порядке предоставления отпусков</w:t>
      </w:r>
      <w:r w:rsidR="006E66E9">
        <w:rPr>
          <w:rFonts w:ascii="Times New Roman" w:eastAsiaTheme="minorHAnsi" w:hAnsi="Times New Roman" w:cs="Times New Roman"/>
          <w:bCs/>
          <w:color w:val="000000"/>
          <w:sz w:val="28"/>
          <w:szCs w:val="28"/>
          <w:lang w:eastAsia="en-US"/>
        </w:rPr>
        <w:t xml:space="preserve"> </w:t>
      </w:r>
      <w:r w:rsidR="006E66E9" w:rsidRPr="006E66E9">
        <w:rPr>
          <w:rFonts w:ascii="Times New Roman" w:hAnsi="Times New Roman" w:cs="Times New Roman"/>
          <w:sz w:val="28"/>
          <w:szCs w:val="28"/>
        </w:rPr>
        <w:t>лицам,</w:t>
      </w:r>
      <w:r w:rsidR="006E66E9" w:rsidRPr="006E66E9">
        <w:rPr>
          <w:rFonts w:ascii="Times New Roman" w:hAnsi="Times New Roman" w:cs="Times New Roman"/>
          <w:spacing w:val="-67"/>
          <w:sz w:val="28"/>
          <w:szCs w:val="28"/>
        </w:rPr>
        <w:t xml:space="preserve"> </w:t>
      </w:r>
      <w:r w:rsidR="006E66E9" w:rsidRPr="006E66E9">
        <w:rPr>
          <w:rFonts w:ascii="Times New Roman" w:hAnsi="Times New Roman" w:cs="Times New Roman"/>
          <w:sz w:val="28"/>
          <w:szCs w:val="28"/>
        </w:rPr>
        <w:t>замеща</w:t>
      </w:r>
      <w:r w:rsidR="00791CA4">
        <w:rPr>
          <w:rFonts w:ascii="Times New Roman" w:hAnsi="Times New Roman" w:cs="Times New Roman"/>
          <w:sz w:val="28"/>
          <w:szCs w:val="28"/>
        </w:rPr>
        <w:t>ющим</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муниципальные</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должности</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 xml:space="preserve">в </w:t>
      </w:r>
      <w:r w:rsidR="006E66E9" w:rsidRPr="006E66E9">
        <w:rPr>
          <w:rFonts w:ascii="Times New Roman" w:hAnsi="Times New Roman" w:cs="Times New Roman"/>
          <w:spacing w:val="-67"/>
          <w:sz w:val="28"/>
          <w:szCs w:val="28"/>
        </w:rPr>
        <w:t xml:space="preserve"> </w:t>
      </w:r>
      <w:r w:rsidR="006E66E9" w:rsidRPr="006E66E9">
        <w:rPr>
          <w:rFonts w:ascii="Times New Roman" w:hAnsi="Times New Roman" w:cs="Times New Roman"/>
          <w:sz w:val="28"/>
          <w:szCs w:val="28"/>
        </w:rPr>
        <w:t>органах</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местного</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самоуправления</w:t>
      </w:r>
      <w:r w:rsidR="006E66E9" w:rsidRPr="006E66E9">
        <w:rPr>
          <w:rFonts w:ascii="Times New Roman" w:hAnsi="Times New Roman" w:cs="Times New Roman"/>
          <w:spacing w:val="-67"/>
          <w:sz w:val="28"/>
          <w:szCs w:val="28"/>
        </w:rPr>
        <w:t xml:space="preserve"> </w:t>
      </w:r>
      <w:r w:rsidR="006E66E9" w:rsidRPr="006E66E9">
        <w:rPr>
          <w:rFonts w:ascii="Times New Roman" w:hAnsi="Times New Roman" w:cs="Times New Roman"/>
          <w:sz w:val="28"/>
          <w:szCs w:val="28"/>
        </w:rPr>
        <w:t>Стародубского муниципального округа Брянской области,</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осуществля</w:t>
      </w:r>
      <w:r w:rsidR="006E66E9">
        <w:rPr>
          <w:rFonts w:ascii="Times New Roman" w:hAnsi="Times New Roman" w:cs="Times New Roman"/>
          <w:sz w:val="28"/>
          <w:szCs w:val="28"/>
        </w:rPr>
        <w:t>ющим</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свои</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полномочия</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на</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постоянной</w:t>
      </w:r>
      <w:r w:rsidR="006E66E9" w:rsidRPr="006E66E9">
        <w:rPr>
          <w:rFonts w:ascii="Times New Roman" w:hAnsi="Times New Roman" w:cs="Times New Roman"/>
          <w:spacing w:val="-1"/>
          <w:sz w:val="28"/>
          <w:szCs w:val="28"/>
        </w:rPr>
        <w:t xml:space="preserve"> </w:t>
      </w:r>
      <w:r w:rsidR="006E66E9" w:rsidRPr="006E66E9">
        <w:rPr>
          <w:rFonts w:ascii="Times New Roman" w:hAnsi="Times New Roman" w:cs="Times New Roman"/>
          <w:sz w:val="28"/>
          <w:szCs w:val="28"/>
        </w:rPr>
        <w:t>основе</w:t>
      </w:r>
      <w:r w:rsidR="006E66E9" w:rsidRPr="006E66E9">
        <w:rPr>
          <w:rFonts w:ascii="Times New Roman" w:eastAsiaTheme="minorHAnsi" w:hAnsi="Times New Roman" w:cs="Times New Roman"/>
          <w:bCs/>
          <w:color w:val="000000"/>
          <w:sz w:val="28"/>
          <w:szCs w:val="28"/>
          <w:lang w:eastAsia="en-US"/>
        </w:rPr>
        <w:t>»</w:t>
      </w:r>
      <w:r w:rsidRPr="005C2E71">
        <w:rPr>
          <w:rFonts w:ascii="Times New Roman" w:eastAsiaTheme="minorHAnsi" w:hAnsi="Times New Roman" w:cs="Times New Roman"/>
          <w:bCs/>
          <w:color w:val="000000"/>
          <w:sz w:val="28"/>
          <w:szCs w:val="28"/>
          <w:lang w:eastAsia="en-US"/>
        </w:rPr>
        <w:t xml:space="preserve">, согласно приложению </w:t>
      </w:r>
      <w:r w:rsidR="006E66E9">
        <w:rPr>
          <w:rFonts w:ascii="Times New Roman" w:eastAsiaTheme="minorHAnsi" w:hAnsi="Times New Roman" w:cs="Times New Roman"/>
          <w:bCs/>
          <w:color w:val="000000"/>
          <w:sz w:val="28"/>
          <w:szCs w:val="28"/>
          <w:lang w:eastAsia="en-US"/>
        </w:rPr>
        <w:t>№</w:t>
      </w:r>
      <w:r w:rsidRPr="005C2E71">
        <w:rPr>
          <w:rFonts w:ascii="Times New Roman" w:eastAsiaTheme="minorHAnsi" w:hAnsi="Times New Roman" w:cs="Times New Roman"/>
          <w:bCs/>
          <w:color w:val="000000"/>
          <w:sz w:val="28"/>
          <w:szCs w:val="28"/>
          <w:lang w:eastAsia="en-US"/>
        </w:rPr>
        <w:t>1 к настоящему решению.</w:t>
      </w:r>
    </w:p>
    <w:p w:rsidR="006E66E9" w:rsidRDefault="00452F03" w:rsidP="006E66E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C2E71">
        <w:rPr>
          <w:rFonts w:ascii="Times New Roman" w:eastAsiaTheme="minorHAnsi" w:hAnsi="Times New Roman" w:cs="Times New Roman"/>
          <w:bCs/>
          <w:color w:val="000000"/>
          <w:sz w:val="28"/>
          <w:szCs w:val="28"/>
          <w:lang w:eastAsia="en-US"/>
        </w:rPr>
        <w:lastRenderedPageBreak/>
        <w:t>2</w:t>
      </w:r>
      <w:r w:rsidR="006E66E9">
        <w:rPr>
          <w:rFonts w:ascii="Times New Roman" w:eastAsiaTheme="minorHAnsi" w:hAnsi="Times New Roman" w:cs="Times New Roman"/>
          <w:bCs/>
          <w:color w:val="000000"/>
          <w:sz w:val="28"/>
          <w:szCs w:val="28"/>
          <w:lang w:eastAsia="en-US"/>
        </w:rPr>
        <w:t>.</w:t>
      </w:r>
      <w:r w:rsidR="006E66E9" w:rsidRPr="006E66E9">
        <w:rPr>
          <w:rFonts w:ascii="Times New Roman" w:hAnsi="Times New Roman" w:cs="Times New Roman"/>
          <w:color w:val="000000"/>
          <w:sz w:val="28"/>
          <w:szCs w:val="28"/>
        </w:rPr>
        <w:t xml:space="preserve"> </w:t>
      </w:r>
      <w:r w:rsidR="006E66E9" w:rsidRPr="005C2E71">
        <w:rPr>
          <w:rFonts w:ascii="Times New Roman" w:hAnsi="Times New Roman" w:cs="Times New Roman"/>
          <w:color w:val="000000"/>
          <w:sz w:val="28"/>
          <w:szCs w:val="28"/>
        </w:rPr>
        <w:t xml:space="preserve">Решение Совета народных депутатов Стародубского муниципального округа Брянской области № </w:t>
      </w:r>
      <w:r w:rsidR="006E66E9">
        <w:rPr>
          <w:rFonts w:ascii="Times New Roman" w:hAnsi="Times New Roman" w:cs="Times New Roman"/>
          <w:color w:val="000000"/>
          <w:sz w:val="28"/>
          <w:szCs w:val="28"/>
        </w:rPr>
        <w:t xml:space="preserve">142 </w:t>
      </w:r>
      <w:r w:rsidR="006E66E9" w:rsidRPr="005C2E71">
        <w:rPr>
          <w:rFonts w:ascii="Times New Roman" w:hAnsi="Times New Roman" w:cs="Times New Roman"/>
          <w:color w:val="000000"/>
          <w:sz w:val="28"/>
          <w:szCs w:val="28"/>
        </w:rPr>
        <w:t xml:space="preserve">от </w:t>
      </w:r>
      <w:r w:rsidR="006E66E9">
        <w:rPr>
          <w:rFonts w:ascii="Times New Roman" w:hAnsi="Times New Roman" w:cs="Times New Roman"/>
          <w:color w:val="000000"/>
          <w:sz w:val="28"/>
          <w:szCs w:val="28"/>
        </w:rPr>
        <w:t xml:space="preserve">29.09.2021г. </w:t>
      </w:r>
      <w:r w:rsidR="006E66E9" w:rsidRPr="005C2E71">
        <w:rPr>
          <w:rFonts w:ascii="Times New Roman" w:hAnsi="Times New Roman" w:cs="Times New Roman"/>
          <w:color w:val="000000"/>
          <w:sz w:val="28"/>
          <w:szCs w:val="28"/>
        </w:rPr>
        <w:t>"</w:t>
      </w:r>
      <w:r w:rsidR="006E66E9" w:rsidRPr="005C2E71">
        <w:rPr>
          <w:rFonts w:ascii="Times New Roman" w:hAnsi="Times New Roman" w:cs="Times New Roman"/>
          <w:sz w:val="28"/>
          <w:szCs w:val="28"/>
        </w:rPr>
        <w:t xml:space="preserve"> </w:t>
      </w:r>
      <w:r w:rsidR="006E66E9" w:rsidRPr="00FC4E03">
        <w:rPr>
          <w:rFonts w:ascii="Times New Roman" w:hAnsi="Times New Roman" w:cs="Times New Roman"/>
          <w:sz w:val="28"/>
          <w:szCs w:val="28"/>
        </w:rPr>
        <w:t xml:space="preserve">Об утверждении </w:t>
      </w:r>
      <w:r w:rsidR="006E66E9">
        <w:rPr>
          <w:rFonts w:ascii="Times New Roman" w:hAnsi="Times New Roman" w:cs="Times New Roman"/>
          <w:sz w:val="28"/>
          <w:szCs w:val="28"/>
        </w:rPr>
        <w:t>п</w:t>
      </w:r>
      <w:r w:rsidR="006E66E9" w:rsidRPr="00FC4E03">
        <w:rPr>
          <w:rFonts w:ascii="Times New Roman" w:hAnsi="Times New Roman" w:cs="Times New Roman"/>
          <w:sz w:val="28"/>
          <w:szCs w:val="28"/>
        </w:rPr>
        <w:t>оложения</w:t>
      </w:r>
      <w:r w:rsidR="006E66E9">
        <w:rPr>
          <w:rFonts w:ascii="Times New Roman" w:hAnsi="Times New Roman" w:cs="Times New Roman"/>
          <w:sz w:val="28"/>
          <w:szCs w:val="28"/>
        </w:rPr>
        <w:t xml:space="preserve"> </w:t>
      </w:r>
      <w:r w:rsidR="006E66E9">
        <w:rPr>
          <w:rFonts w:ascii="Times New Roman" w:eastAsiaTheme="minorHAnsi" w:hAnsi="Times New Roman" w:cs="Times New Roman"/>
          <w:bCs/>
          <w:color w:val="000000"/>
          <w:sz w:val="28"/>
          <w:szCs w:val="28"/>
          <w:lang w:eastAsia="en-US"/>
        </w:rPr>
        <w:t>«О</w:t>
      </w:r>
      <w:r w:rsidR="006E66E9" w:rsidRPr="00452F03">
        <w:rPr>
          <w:rFonts w:ascii="Times New Roman" w:eastAsiaTheme="minorHAnsi" w:hAnsi="Times New Roman" w:cs="Times New Roman"/>
          <w:bCs/>
          <w:color w:val="000000"/>
          <w:sz w:val="28"/>
          <w:szCs w:val="28"/>
          <w:lang w:eastAsia="en-US"/>
        </w:rPr>
        <w:t xml:space="preserve"> порядке предоставления отпусков</w:t>
      </w:r>
      <w:r w:rsidR="006E66E9">
        <w:rPr>
          <w:rFonts w:ascii="Times New Roman" w:eastAsiaTheme="minorHAnsi" w:hAnsi="Times New Roman" w:cs="Times New Roman"/>
          <w:bCs/>
          <w:color w:val="000000"/>
          <w:sz w:val="28"/>
          <w:szCs w:val="28"/>
          <w:lang w:eastAsia="en-US"/>
        </w:rPr>
        <w:t xml:space="preserve"> </w:t>
      </w:r>
      <w:r w:rsidR="006E66E9" w:rsidRPr="00452F03">
        <w:rPr>
          <w:rFonts w:ascii="Times New Roman" w:eastAsiaTheme="minorHAnsi" w:hAnsi="Times New Roman" w:cs="Times New Roman"/>
          <w:bCs/>
          <w:color w:val="000000"/>
          <w:sz w:val="28"/>
          <w:szCs w:val="28"/>
          <w:lang w:eastAsia="en-US"/>
        </w:rPr>
        <w:t>главе Стародубского  муниципального</w:t>
      </w:r>
      <w:r w:rsidR="006E66E9">
        <w:rPr>
          <w:rFonts w:ascii="Times New Roman" w:eastAsiaTheme="minorHAnsi" w:hAnsi="Times New Roman" w:cs="Times New Roman"/>
          <w:bCs/>
          <w:color w:val="000000"/>
          <w:sz w:val="28"/>
          <w:szCs w:val="28"/>
          <w:lang w:eastAsia="en-US"/>
        </w:rPr>
        <w:t xml:space="preserve"> </w:t>
      </w:r>
      <w:r w:rsidR="006E66E9" w:rsidRPr="00452F03">
        <w:rPr>
          <w:rFonts w:ascii="Times New Roman" w:eastAsiaTheme="minorHAnsi" w:hAnsi="Times New Roman" w:cs="Times New Roman"/>
          <w:bCs/>
          <w:color w:val="000000"/>
          <w:sz w:val="28"/>
          <w:szCs w:val="28"/>
          <w:lang w:eastAsia="en-US"/>
        </w:rPr>
        <w:t xml:space="preserve">округа Брянской области </w:t>
      </w:r>
      <w:r w:rsidR="006E66E9" w:rsidRPr="005C2E71">
        <w:rPr>
          <w:rFonts w:ascii="Times New Roman" w:eastAsiaTheme="minorHAnsi" w:hAnsi="Times New Roman" w:cs="Times New Roman"/>
          <w:bCs/>
          <w:color w:val="000000"/>
          <w:sz w:val="28"/>
          <w:szCs w:val="28"/>
          <w:lang w:eastAsia="en-US"/>
        </w:rPr>
        <w:t>и председателю</w:t>
      </w:r>
      <w:r w:rsidR="006E66E9">
        <w:rPr>
          <w:rFonts w:ascii="Times New Roman" w:eastAsiaTheme="minorHAnsi" w:hAnsi="Times New Roman" w:cs="Times New Roman"/>
          <w:bCs/>
          <w:color w:val="000000"/>
          <w:sz w:val="28"/>
          <w:szCs w:val="28"/>
          <w:lang w:eastAsia="en-US"/>
        </w:rPr>
        <w:t xml:space="preserve"> </w:t>
      </w:r>
      <w:r w:rsidR="006E66E9" w:rsidRPr="005C2E71">
        <w:rPr>
          <w:rFonts w:ascii="Times New Roman" w:eastAsiaTheme="minorHAnsi" w:hAnsi="Times New Roman" w:cs="Times New Roman"/>
          <w:bCs/>
          <w:color w:val="000000"/>
          <w:sz w:val="28"/>
          <w:szCs w:val="28"/>
          <w:lang w:eastAsia="en-US"/>
        </w:rPr>
        <w:t>Контрольн</w:t>
      </w:r>
      <w:proofErr w:type="gramStart"/>
      <w:r w:rsidR="006E66E9" w:rsidRPr="005C2E71">
        <w:rPr>
          <w:rFonts w:ascii="Times New Roman" w:eastAsiaTheme="minorHAnsi" w:hAnsi="Times New Roman" w:cs="Times New Roman"/>
          <w:bCs/>
          <w:color w:val="000000"/>
          <w:sz w:val="28"/>
          <w:szCs w:val="28"/>
          <w:lang w:eastAsia="en-US"/>
        </w:rPr>
        <w:t>о-</w:t>
      </w:r>
      <w:proofErr w:type="gramEnd"/>
      <w:r w:rsidR="006E66E9" w:rsidRPr="005C2E71">
        <w:rPr>
          <w:rFonts w:ascii="Times New Roman" w:eastAsiaTheme="minorHAnsi" w:hAnsi="Times New Roman" w:cs="Times New Roman"/>
          <w:bCs/>
          <w:color w:val="000000"/>
          <w:sz w:val="28"/>
          <w:szCs w:val="28"/>
          <w:lang w:eastAsia="en-US"/>
        </w:rPr>
        <w:t xml:space="preserve"> счетной палаты</w:t>
      </w:r>
      <w:r w:rsidR="006E66E9">
        <w:rPr>
          <w:rFonts w:ascii="Times New Roman" w:eastAsiaTheme="minorHAnsi" w:hAnsi="Times New Roman" w:cs="Times New Roman"/>
          <w:bCs/>
          <w:color w:val="000000"/>
          <w:sz w:val="28"/>
          <w:szCs w:val="28"/>
          <w:lang w:eastAsia="en-US"/>
        </w:rPr>
        <w:t xml:space="preserve"> </w:t>
      </w:r>
      <w:r w:rsidR="006E66E9" w:rsidRPr="005C2E71">
        <w:rPr>
          <w:rFonts w:ascii="Times New Roman" w:eastAsiaTheme="minorHAnsi" w:hAnsi="Times New Roman" w:cs="Times New Roman"/>
          <w:bCs/>
          <w:color w:val="000000"/>
          <w:sz w:val="28"/>
          <w:szCs w:val="28"/>
          <w:lang w:eastAsia="en-US"/>
        </w:rPr>
        <w:t>Стародубского муниципального округа»</w:t>
      </w:r>
      <w:r w:rsidR="006E66E9">
        <w:rPr>
          <w:rFonts w:ascii="Times New Roman" w:hAnsi="Times New Roman" w:cs="Times New Roman"/>
          <w:color w:val="000000"/>
          <w:sz w:val="28"/>
          <w:szCs w:val="28"/>
        </w:rPr>
        <w:t xml:space="preserve"> </w:t>
      </w:r>
      <w:r w:rsidR="006E66E9" w:rsidRPr="00452F03">
        <w:rPr>
          <w:rFonts w:ascii="Times New Roman" w:hAnsi="Times New Roman" w:cs="Times New Roman"/>
          <w:color w:val="000000"/>
          <w:sz w:val="28"/>
          <w:szCs w:val="28"/>
        </w:rPr>
        <w:t>считать утратившим силу.</w:t>
      </w:r>
    </w:p>
    <w:p w:rsidR="006E66E9" w:rsidRDefault="006E66E9" w:rsidP="00452F03">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144A69" w:rsidRDefault="006E66E9" w:rsidP="00452F03">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52F03">
        <w:rPr>
          <w:rFonts w:ascii="Times New Roman" w:hAnsi="Times New Roman" w:cs="Times New Roman"/>
          <w:color w:val="000000"/>
          <w:sz w:val="28"/>
          <w:szCs w:val="28"/>
        </w:rPr>
        <w:t>. Настоящее р</w:t>
      </w:r>
      <w:r w:rsidR="00144A69" w:rsidRPr="00452F03">
        <w:rPr>
          <w:rFonts w:ascii="Times New Roman" w:hAnsi="Times New Roman" w:cs="Times New Roman"/>
          <w:sz w:val="28"/>
          <w:szCs w:val="28"/>
        </w:rPr>
        <w:t xml:space="preserve">ешение вступает в силу момента его официального опубликования. </w:t>
      </w:r>
    </w:p>
    <w:p w:rsidR="006E66E9" w:rsidRPr="00452F03" w:rsidRDefault="006E66E9" w:rsidP="00452F03">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144A69" w:rsidRPr="00452F03" w:rsidRDefault="00144A69" w:rsidP="00144A69">
      <w:pPr>
        <w:pStyle w:val="a3"/>
        <w:autoSpaceDE w:val="0"/>
        <w:autoSpaceDN w:val="0"/>
        <w:adjustRightInd w:val="0"/>
        <w:spacing w:after="0" w:line="240" w:lineRule="auto"/>
        <w:ind w:left="360"/>
        <w:jc w:val="both"/>
        <w:rPr>
          <w:color w:val="000000"/>
        </w:rPr>
      </w:pPr>
    </w:p>
    <w:p w:rsidR="00144A69" w:rsidRPr="00452F03" w:rsidRDefault="00144A69" w:rsidP="00144A69">
      <w:pPr>
        <w:spacing w:after="0" w:line="240" w:lineRule="auto"/>
        <w:jc w:val="both"/>
        <w:rPr>
          <w:rFonts w:ascii="Times New Roman" w:eastAsia="Times New Roman" w:hAnsi="Times New Roman" w:cs="Times New Roman"/>
          <w:sz w:val="28"/>
          <w:szCs w:val="20"/>
        </w:rPr>
      </w:pPr>
    </w:p>
    <w:p w:rsidR="00144A69" w:rsidRPr="00452F03" w:rsidRDefault="00144A69" w:rsidP="00144A69">
      <w:pPr>
        <w:spacing w:after="0" w:line="240" w:lineRule="auto"/>
        <w:jc w:val="both"/>
        <w:rPr>
          <w:rFonts w:ascii="Times New Roman" w:eastAsia="Times New Roman" w:hAnsi="Times New Roman" w:cs="Times New Roman"/>
          <w:sz w:val="28"/>
          <w:szCs w:val="20"/>
        </w:rPr>
      </w:pPr>
    </w:p>
    <w:p w:rsidR="006E66E9" w:rsidRDefault="006E66E9" w:rsidP="00144A6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Стародубского</w:t>
      </w:r>
    </w:p>
    <w:p w:rsidR="006E66E9" w:rsidRDefault="006E66E9" w:rsidP="00144A6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округа</w:t>
      </w:r>
    </w:p>
    <w:p w:rsidR="00233486" w:rsidRDefault="006E66E9" w:rsidP="00144A6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Брянской области                                                           Н. </w:t>
      </w:r>
      <w:proofErr w:type="spellStart"/>
      <w:r>
        <w:rPr>
          <w:rFonts w:ascii="Times New Roman" w:eastAsia="Times New Roman" w:hAnsi="Times New Roman" w:cs="Times New Roman"/>
          <w:sz w:val="28"/>
          <w:szCs w:val="28"/>
        </w:rPr>
        <w:t>Н.Тамилин</w:t>
      </w:r>
      <w:proofErr w:type="spellEnd"/>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233486" w:rsidRDefault="00233486" w:rsidP="00144A69">
      <w:pPr>
        <w:spacing w:after="0" w:line="240" w:lineRule="auto"/>
        <w:rPr>
          <w:rFonts w:ascii="Times New Roman" w:eastAsia="Times New Roman" w:hAnsi="Times New Roman" w:cs="Times New Roman"/>
          <w:sz w:val="28"/>
          <w:szCs w:val="28"/>
        </w:rPr>
      </w:pPr>
    </w:p>
    <w:p w:rsidR="005C2E71" w:rsidRDefault="005C2E71" w:rsidP="00144A69">
      <w:pPr>
        <w:spacing w:after="0" w:line="240" w:lineRule="auto"/>
        <w:rPr>
          <w:rFonts w:ascii="Times New Roman" w:eastAsia="Times New Roman" w:hAnsi="Times New Roman" w:cs="Times New Roman"/>
          <w:sz w:val="28"/>
          <w:szCs w:val="28"/>
        </w:rPr>
      </w:pPr>
    </w:p>
    <w:p w:rsidR="005C2E71" w:rsidRDefault="005C2E71" w:rsidP="00144A69">
      <w:pPr>
        <w:spacing w:after="0" w:line="240" w:lineRule="auto"/>
        <w:rPr>
          <w:rFonts w:ascii="Times New Roman" w:eastAsia="Times New Roman" w:hAnsi="Times New Roman" w:cs="Times New Roman"/>
          <w:sz w:val="28"/>
          <w:szCs w:val="28"/>
        </w:rPr>
      </w:pPr>
    </w:p>
    <w:p w:rsidR="005C2E71" w:rsidRDefault="005C2E71" w:rsidP="00144A69">
      <w:pPr>
        <w:spacing w:after="0" w:line="240" w:lineRule="auto"/>
        <w:rPr>
          <w:rFonts w:ascii="Times New Roman" w:eastAsia="Times New Roman" w:hAnsi="Times New Roman" w:cs="Times New Roman"/>
          <w:sz w:val="28"/>
          <w:szCs w:val="28"/>
        </w:rPr>
      </w:pPr>
    </w:p>
    <w:p w:rsidR="005C2E71" w:rsidRDefault="005C2E71" w:rsidP="00144A69">
      <w:pPr>
        <w:spacing w:after="0" w:line="240" w:lineRule="auto"/>
        <w:rPr>
          <w:rFonts w:ascii="Times New Roman" w:eastAsia="Times New Roman" w:hAnsi="Times New Roman" w:cs="Times New Roman"/>
          <w:sz w:val="28"/>
          <w:szCs w:val="28"/>
        </w:rPr>
      </w:pPr>
    </w:p>
    <w:p w:rsidR="005C2E71" w:rsidRDefault="005C2E71" w:rsidP="00144A69">
      <w:pPr>
        <w:spacing w:after="0" w:line="240" w:lineRule="auto"/>
        <w:rPr>
          <w:rFonts w:ascii="Times New Roman" w:eastAsia="Times New Roman" w:hAnsi="Times New Roman" w:cs="Times New Roman"/>
          <w:sz w:val="28"/>
          <w:szCs w:val="28"/>
        </w:rPr>
      </w:pPr>
    </w:p>
    <w:p w:rsidR="005C2E71" w:rsidRDefault="005C2E71" w:rsidP="00144A69">
      <w:pPr>
        <w:spacing w:after="0" w:line="240" w:lineRule="auto"/>
        <w:rPr>
          <w:rFonts w:ascii="Times New Roman" w:eastAsia="Times New Roman" w:hAnsi="Times New Roman" w:cs="Times New Roman"/>
          <w:sz w:val="28"/>
          <w:szCs w:val="28"/>
        </w:rPr>
      </w:pPr>
    </w:p>
    <w:p w:rsidR="005C2E71" w:rsidRDefault="005C2E71" w:rsidP="00144A69">
      <w:pPr>
        <w:spacing w:after="0" w:line="240" w:lineRule="auto"/>
        <w:rPr>
          <w:rFonts w:ascii="Times New Roman" w:eastAsia="Times New Roman" w:hAnsi="Times New Roman" w:cs="Times New Roman"/>
          <w:sz w:val="28"/>
          <w:szCs w:val="28"/>
        </w:rPr>
      </w:pPr>
    </w:p>
    <w:p w:rsidR="00233486" w:rsidRPr="00452F03" w:rsidRDefault="00233486" w:rsidP="00144A69">
      <w:pPr>
        <w:spacing w:after="0" w:line="240" w:lineRule="auto"/>
        <w:rPr>
          <w:rFonts w:ascii="Times New Roman" w:eastAsia="Times New Roman" w:hAnsi="Times New Roman" w:cs="Times New Roman"/>
          <w:sz w:val="28"/>
          <w:szCs w:val="28"/>
        </w:rPr>
      </w:pPr>
    </w:p>
    <w:p w:rsidR="00144A69" w:rsidRPr="00452F03" w:rsidRDefault="00144A69" w:rsidP="00144A69">
      <w:pPr>
        <w:spacing w:after="0" w:line="240" w:lineRule="auto"/>
        <w:rPr>
          <w:rFonts w:ascii="Times New Roman" w:eastAsia="Times New Roman" w:hAnsi="Times New Roman" w:cs="Times New Roman"/>
          <w:sz w:val="28"/>
          <w:szCs w:val="28"/>
        </w:rPr>
      </w:pPr>
    </w:p>
    <w:p w:rsidR="00144A69" w:rsidRPr="00452F03" w:rsidRDefault="00144A69" w:rsidP="00144A69">
      <w:pPr>
        <w:spacing w:after="0" w:line="240" w:lineRule="auto"/>
        <w:rPr>
          <w:rFonts w:ascii="Times New Roman" w:eastAsia="Times New Roman" w:hAnsi="Times New Roman" w:cs="Times New Roman"/>
          <w:sz w:val="28"/>
          <w:szCs w:val="28"/>
        </w:rPr>
      </w:pPr>
    </w:p>
    <w:p w:rsidR="00144A69" w:rsidRDefault="00144A69" w:rsidP="00144A69">
      <w:pPr>
        <w:spacing w:after="0" w:line="240" w:lineRule="auto"/>
        <w:rPr>
          <w:rFonts w:ascii="Times New Roman" w:eastAsia="Times New Roman" w:hAnsi="Times New Roman" w:cs="Times New Roman"/>
          <w:sz w:val="28"/>
          <w:szCs w:val="28"/>
        </w:rPr>
      </w:pPr>
    </w:p>
    <w:p w:rsidR="006E66E9" w:rsidRDefault="006E66E9" w:rsidP="006E66E9">
      <w:pPr>
        <w:autoSpaceDE w:val="0"/>
        <w:autoSpaceDN w:val="0"/>
        <w:adjustRightInd w:val="0"/>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к решению </w:t>
      </w:r>
    </w:p>
    <w:p w:rsidR="006E66E9" w:rsidRDefault="006E66E9" w:rsidP="006E66E9">
      <w:pPr>
        <w:autoSpaceDE w:val="0"/>
        <w:autoSpaceDN w:val="0"/>
        <w:adjustRightInd w:val="0"/>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Стародубского</w:t>
      </w:r>
    </w:p>
    <w:p w:rsidR="006E66E9" w:rsidRDefault="006E66E9" w:rsidP="006E66E9">
      <w:pPr>
        <w:autoSpaceDE w:val="0"/>
        <w:autoSpaceDN w:val="0"/>
        <w:adjustRightInd w:val="0"/>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w:t>
      </w:r>
    </w:p>
    <w:p w:rsidR="006E66E9" w:rsidRDefault="006E66E9" w:rsidP="006E66E9">
      <w:pPr>
        <w:autoSpaceDE w:val="0"/>
        <w:autoSpaceDN w:val="0"/>
        <w:adjustRightInd w:val="0"/>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Брянской области</w:t>
      </w:r>
    </w:p>
    <w:p w:rsidR="004223E9" w:rsidRPr="00054BD2" w:rsidRDefault="006E66E9" w:rsidP="006E66E9">
      <w:pPr>
        <w:autoSpaceDE w:val="0"/>
        <w:autoSpaceDN w:val="0"/>
        <w:adjustRightInd w:val="0"/>
        <w:spacing w:after="0" w:line="240" w:lineRule="auto"/>
        <w:ind w:left="6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46A8">
        <w:rPr>
          <w:rFonts w:ascii="Times New Roman" w:eastAsia="Times New Roman" w:hAnsi="Times New Roman" w:cs="Times New Roman"/>
          <w:sz w:val="24"/>
          <w:szCs w:val="24"/>
        </w:rPr>
        <w:t>о</w:t>
      </w:r>
      <w:r>
        <w:rPr>
          <w:rFonts w:ascii="Times New Roman" w:eastAsia="Times New Roman" w:hAnsi="Times New Roman" w:cs="Times New Roman"/>
          <w:sz w:val="24"/>
          <w:szCs w:val="24"/>
        </w:rPr>
        <w:t>т</w:t>
      </w:r>
      <w:r w:rsidR="00A646A8">
        <w:rPr>
          <w:rFonts w:ascii="Times New Roman" w:eastAsia="Times New Roman" w:hAnsi="Times New Roman" w:cs="Times New Roman"/>
          <w:sz w:val="24"/>
          <w:szCs w:val="24"/>
        </w:rPr>
        <w:t xml:space="preserve"> 01.10.2024г.</w:t>
      </w:r>
      <w:r>
        <w:rPr>
          <w:rFonts w:ascii="Times New Roman" w:eastAsia="Times New Roman" w:hAnsi="Times New Roman" w:cs="Times New Roman"/>
          <w:sz w:val="24"/>
          <w:szCs w:val="24"/>
        </w:rPr>
        <w:t>№</w:t>
      </w:r>
      <w:r w:rsidR="00A646A8">
        <w:rPr>
          <w:rFonts w:ascii="Times New Roman" w:eastAsia="Times New Roman" w:hAnsi="Times New Roman" w:cs="Times New Roman"/>
          <w:sz w:val="24"/>
          <w:szCs w:val="24"/>
        </w:rPr>
        <w:t>462</w:t>
      </w:r>
    </w:p>
    <w:p w:rsidR="004223E9" w:rsidRDefault="004223E9" w:rsidP="004223E9">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4223E9" w:rsidRDefault="004223E9" w:rsidP="004223E9">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4223E9" w:rsidRPr="00031F63" w:rsidRDefault="004223E9" w:rsidP="004223E9">
      <w:pPr>
        <w:autoSpaceDE w:val="0"/>
        <w:autoSpaceDN w:val="0"/>
        <w:adjustRightInd w:val="0"/>
        <w:spacing w:after="0" w:line="240" w:lineRule="auto"/>
        <w:jc w:val="center"/>
        <w:rPr>
          <w:rFonts w:ascii="Times New Roman" w:eastAsiaTheme="minorHAnsi" w:hAnsi="Times New Roman" w:cs="Times New Roman"/>
          <w:bCs/>
          <w:color w:val="000000"/>
          <w:sz w:val="28"/>
          <w:szCs w:val="28"/>
          <w:lang w:eastAsia="en-US"/>
        </w:rPr>
      </w:pPr>
      <w:r w:rsidRPr="00031F63">
        <w:rPr>
          <w:rFonts w:ascii="Times New Roman" w:eastAsiaTheme="minorHAnsi" w:hAnsi="Times New Roman" w:cs="Times New Roman"/>
          <w:bCs/>
          <w:color w:val="000000"/>
          <w:sz w:val="28"/>
          <w:szCs w:val="28"/>
          <w:lang w:eastAsia="en-US"/>
        </w:rPr>
        <w:t>ПОЛОЖЕНИЕ</w:t>
      </w:r>
    </w:p>
    <w:p w:rsidR="004223E9" w:rsidRPr="00031F63" w:rsidRDefault="004C65E7" w:rsidP="004223E9">
      <w:pPr>
        <w:autoSpaceDE w:val="0"/>
        <w:autoSpaceDN w:val="0"/>
        <w:adjustRightInd w:val="0"/>
        <w:spacing w:after="0" w:line="240" w:lineRule="auto"/>
        <w:jc w:val="center"/>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w:t>
      </w:r>
      <w:r w:rsidR="00BC446F" w:rsidRPr="006E66E9">
        <w:rPr>
          <w:rFonts w:ascii="Times New Roman" w:eastAsiaTheme="minorHAnsi" w:hAnsi="Times New Roman" w:cs="Times New Roman"/>
          <w:bCs/>
          <w:color w:val="000000"/>
          <w:sz w:val="28"/>
          <w:szCs w:val="28"/>
          <w:lang w:eastAsia="en-US"/>
        </w:rPr>
        <w:t>О порядке предоставления отпусков</w:t>
      </w:r>
      <w:r w:rsidR="00BC446F">
        <w:rPr>
          <w:rFonts w:ascii="Times New Roman" w:eastAsiaTheme="minorHAnsi" w:hAnsi="Times New Roman" w:cs="Times New Roman"/>
          <w:bCs/>
          <w:color w:val="000000"/>
          <w:sz w:val="28"/>
          <w:szCs w:val="28"/>
          <w:lang w:eastAsia="en-US"/>
        </w:rPr>
        <w:t xml:space="preserve"> </w:t>
      </w:r>
      <w:r w:rsidR="00BC446F" w:rsidRPr="006E66E9">
        <w:rPr>
          <w:rFonts w:ascii="Times New Roman" w:hAnsi="Times New Roman" w:cs="Times New Roman"/>
          <w:sz w:val="28"/>
          <w:szCs w:val="28"/>
        </w:rPr>
        <w:t>лицам,</w:t>
      </w:r>
      <w:r w:rsidR="00BC446F" w:rsidRPr="006E66E9">
        <w:rPr>
          <w:rFonts w:ascii="Times New Roman" w:hAnsi="Times New Roman" w:cs="Times New Roman"/>
          <w:spacing w:val="-67"/>
          <w:sz w:val="28"/>
          <w:szCs w:val="28"/>
        </w:rPr>
        <w:t xml:space="preserve"> </w:t>
      </w:r>
      <w:r w:rsidR="00BC446F" w:rsidRPr="006E66E9">
        <w:rPr>
          <w:rFonts w:ascii="Times New Roman" w:hAnsi="Times New Roman" w:cs="Times New Roman"/>
          <w:sz w:val="28"/>
          <w:szCs w:val="28"/>
        </w:rPr>
        <w:t>замеща</w:t>
      </w:r>
      <w:r w:rsidR="00791CA4">
        <w:rPr>
          <w:rFonts w:ascii="Times New Roman" w:hAnsi="Times New Roman" w:cs="Times New Roman"/>
          <w:sz w:val="28"/>
          <w:szCs w:val="28"/>
        </w:rPr>
        <w:t>ющ</w:t>
      </w:r>
      <w:r w:rsidR="00BC446F" w:rsidRPr="006E66E9">
        <w:rPr>
          <w:rFonts w:ascii="Times New Roman" w:hAnsi="Times New Roman" w:cs="Times New Roman"/>
          <w:sz w:val="28"/>
          <w:szCs w:val="28"/>
        </w:rPr>
        <w:t>им</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муниципальные</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должности</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 xml:space="preserve">в </w:t>
      </w:r>
      <w:r w:rsidR="00BC446F" w:rsidRPr="006E66E9">
        <w:rPr>
          <w:rFonts w:ascii="Times New Roman" w:hAnsi="Times New Roman" w:cs="Times New Roman"/>
          <w:spacing w:val="-67"/>
          <w:sz w:val="28"/>
          <w:szCs w:val="28"/>
        </w:rPr>
        <w:t xml:space="preserve"> </w:t>
      </w:r>
      <w:r w:rsidR="00BC446F" w:rsidRPr="006E66E9">
        <w:rPr>
          <w:rFonts w:ascii="Times New Roman" w:hAnsi="Times New Roman" w:cs="Times New Roman"/>
          <w:sz w:val="28"/>
          <w:szCs w:val="28"/>
        </w:rPr>
        <w:t>органах</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местного</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самоу</w:t>
      </w:r>
      <w:bookmarkStart w:id="1" w:name="_GoBack"/>
      <w:bookmarkEnd w:id="1"/>
      <w:r w:rsidR="00BC446F" w:rsidRPr="006E66E9">
        <w:rPr>
          <w:rFonts w:ascii="Times New Roman" w:hAnsi="Times New Roman" w:cs="Times New Roman"/>
          <w:sz w:val="28"/>
          <w:szCs w:val="28"/>
        </w:rPr>
        <w:t>правления</w:t>
      </w:r>
      <w:r w:rsidR="00BC446F" w:rsidRPr="006E66E9">
        <w:rPr>
          <w:rFonts w:ascii="Times New Roman" w:hAnsi="Times New Roman" w:cs="Times New Roman"/>
          <w:spacing w:val="-67"/>
          <w:sz w:val="28"/>
          <w:szCs w:val="28"/>
        </w:rPr>
        <w:t xml:space="preserve"> </w:t>
      </w:r>
      <w:r w:rsidR="00BC446F" w:rsidRPr="006E66E9">
        <w:rPr>
          <w:rFonts w:ascii="Times New Roman" w:hAnsi="Times New Roman" w:cs="Times New Roman"/>
          <w:sz w:val="28"/>
          <w:szCs w:val="28"/>
        </w:rPr>
        <w:t>Стародубского муниципального округа Брянской области,</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осуществля</w:t>
      </w:r>
      <w:r w:rsidR="00BC446F">
        <w:rPr>
          <w:rFonts w:ascii="Times New Roman" w:hAnsi="Times New Roman" w:cs="Times New Roman"/>
          <w:sz w:val="28"/>
          <w:szCs w:val="28"/>
        </w:rPr>
        <w:t>ющим</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свои</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полномочия</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на</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постоянной</w:t>
      </w:r>
      <w:r w:rsidR="00BC446F" w:rsidRPr="006E66E9">
        <w:rPr>
          <w:rFonts w:ascii="Times New Roman" w:hAnsi="Times New Roman" w:cs="Times New Roman"/>
          <w:spacing w:val="-1"/>
          <w:sz w:val="28"/>
          <w:szCs w:val="28"/>
        </w:rPr>
        <w:t xml:space="preserve"> </w:t>
      </w:r>
      <w:r w:rsidR="00BC446F" w:rsidRPr="006E66E9">
        <w:rPr>
          <w:rFonts w:ascii="Times New Roman" w:hAnsi="Times New Roman" w:cs="Times New Roman"/>
          <w:sz w:val="28"/>
          <w:szCs w:val="28"/>
        </w:rPr>
        <w:t>основе</w:t>
      </w:r>
      <w:r w:rsidR="00BC446F" w:rsidRPr="006E66E9">
        <w:rPr>
          <w:rFonts w:ascii="Times New Roman" w:eastAsiaTheme="minorHAnsi" w:hAnsi="Times New Roman" w:cs="Times New Roman"/>
          <w:bCs/>
          <w:color w:val="000000"/>
          <w:sz w:val="28"/>
          <w:szCs w:val="28"/>
          <w:lang w:eastAsia="en-US"/>
        </w:rPr>
        <w:t>»</w:t>
      </w:r>
    </w:p>
    <w:p w:rsidR="004223E9" w:rsidRPr="00031F63" w:rsidRDefault="004223E9" w:rsidP="004223E9">
      <w:pPr>
        <w:autoSpaceDE w:val="0"/>
        <w:autoSpaceDN w:val="0"/>
        <w:adjustRightInd w:val="0"/>
        <w:spacing w:after="0" w:line="240" w:lineRule="auto"/>
        <w:jc w:val="center"/>
        <w:rPr>
          <w:rFonts w:ascii="Calibri" w:eastAsiaTheme="minorHAnsi" w:hAnsi="Calibri" w:cs="Calibri"/>
          <w:lang w:eastAsia="en-US"/>
        </w:rPr>
      </w:pPr>
    </w:p>
    <w:p w:rsidR="004223E9" w:rsidRPr="00031F63" w:rsidRDefault="004223E9" w:rsidP="004223E9">
      <w:pPr>
        <w:autoSpaceDE w:val="0"/>
        <w:autoSpaceDN w:val="0"/>
        <w:adjustRightInd w:val="0"/>
        <w:spacing w:after="0" w:line="240" w:lineRule="auto"/>
        <w:jc w:val="center"/>
        <w:rPr>
          <w:rFonts w:ascii="Times New Roman" w:eastAsiaTheme="minorHAnsi" w:hAnsi="Times New Roman" w:cs="Times New Roman"/>
          <w:bCs/>
          <w:color w:val="000000"/>
          <w:sz w:val="28"/>
          <w:szCs w:val="28"/>
          <w:lang w:eastAsia="en-US"/>
        </w:rPr>
      </w:pPr>
      <w:proofErr w:type="gramStart"/>
      <w:r w:rsidRPr="00031F63">
        <w:rPr>
          <w:rFonts w:ascii="Times New Roman" w:eastAsiaTheme="minorHAnsi" w:hAnsi="Times New Roman" w:cs="Times New Roman"/>
          <w:bCs/>
          <w:color w:val="000000"/>
          <w:sz w:val="28"/>
          <w:szCs w:val="28"/>
          <w:lang w:val="en-US" w:eastAsia="en-US"/>
        </w:rPr>
        <w:t>I</w:t>
      </w:r>
      <w:r w:rsidRPr="00031F63">
        <w:rPr>
          <w:rFonts w:ascii="Times New Roman" w:eastAsiaTheme="minorHAnsi" w:hAnsi="Times New Roman" w:cs="Times New Roman"/>
          <w:bCs/>
          <w:color w:val="000000"/>
          <w:sz w:val="28"/>
          <w:szCs w:val="28"/>
          <w:lang w:eastAsia="en-US"/>
        </w:rPr>
        <w:t>. Общие положения.</w:t>
      </w:r>
      <w:proofErr w:type="gramEnd"/>
    </w:p>
    <w:p w:rsidR="004223E9" w:rsidRPr="00031F63" w:rsidRDefault="004223E9" w:rsidP="004223E9">
      <w:pPr>
        <w:autoSpaceDE w:val="0"/>
        <w:autoSpaceDN w:val="0"/>
        <w:adjustRightInd w:val="0"/>
        <w:spacing w:after="0" w:line="240" w:lineRule="auto"/>
        <w:jc w:val="center"/>
        <w:rPr>
          <w:rFonts w:ascii="Calibri" w:eastAsiaTheme="minorHAnsi" w:hAnsi="Calibri" w:cs="Calibri"/>
          <w:lang w:eastAsia="en-US"/>
        </w:rPr>
      </w:pPr>
    </w:p>
    <w:p w:rsidR="004223E9" w:rsidRPr="00031F63" w:rsidRDefault="004223E9" w:rsidP="004223E9">
      <w:pPr>
        <w:autoSpaceDE w:val="0"/>
        <w:autoSpaceDN w:val="0"/>
        <w:adjustRightInd w:val="0"/>
        <w:spacing w:after="0" w:line="240" w:lineRule="auto"/>
        <w:ind w:firstLine="843"/>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1.1. Настоящее положение определяет порядок предоставления отпусков выборному должностному лицу, замещающему муниципальную должность </w:t>
      </w:r>
      <w:r w:rsidR="00BC446F">
        <w:rPr>
          <w:rFonts w:ascii="Times New Roman" w:eastAsiaTheme="minorHAnsi" w:hAnsi="Times New Roman" w:cs="Times New Roman"/>
          <w:color w:val="000000"/>
          <w:sz w:val="28"/>
          <w:szCs w:val="28"/>
          <w:lang w:eastAsia="en-US"/>
        </w:rPr>
        <w:t>–</w:t>
      </w:r>
      <w:r w:rsidRPr="00031F63">
        <w:rPr>
          <w:rFonts w:ascii="Times New Roman" w:eastAsiaTheme="minorHAnsi" w:hAnsi="Times New Roman" w:cs="Times New Roman"/>
          <w:color w:val="000000"/>
          <w:sz w:val="28"/>
          <w:szCs w:val="28"/>
          <w:lang w:eastAsia="en-US"/>
        </w:rPr>
        <w:t xml:space="preserve"> </w:t>
      </w:r>
      <w:r w:rsidR="00BC446F">
        <w:rPr>
          <w:rFonts w:ascii="Times New Roman" w:eastAsiaTheme="minorHAnsi" w:hAnsi="Times New Roman" w:cs="Times New Roman"/>
          <w:color w:val="000000"/>
          <w:sz w:val="28"/>
          <w:szCs w:val="28"/>
          <w:lang w:eastAsia="en-US"/>
        </w:rPr>
        <w:t xml:space="preserve">заместителю председателя Совета народных депутатов </w:t>
      </w:r>
      <w:r w:rsidRPr="00031F63">
        <w:rPr>
          <w:rFonts w:ascii="Times New Roman" w:eastAsiaTheme="minorHAnsi" w:hAnsi="Times New Roman" w:cs="Times New Roman"/>
          <w:color w:val="000000"/>
          <w:sz w:val="28"/>
          <w:szCs w:val="28"/>
          <w:lang w:eastAsia="en-US"/>
        </w:rPr>
        <w:t>Стародубского муниципального округа Брянской области, осуществляющему свои полномочия на постоянной основе (далее по текст</w:t>
      </w:r>
      <w:proofErr w:type="gramStart"/>
      <w:r w:rsidRPr="00031F63">
        <w:rPr>
          <w:rFonts w:ascii="Times New Roman" w:eastAsiaTheme="minorHAnsi" w:hAnsi="Times New Roman" w:cs="Times New Roman"/>
          <w:color w:val="000000"/>
          <w:sz w:val="28"/>
          <w:szCs w:val="28"/>
          <w:lang w:eastAsia="en-US"/>
        </w:rPr>
        <w:t>у-</w:t>
      </w:r>
      <w:proofErr w:type="gramEnd"/>
      <w:r w:rsidRPr="00031F63">
        <w:rPr>
          <w:rFonts w:ascii="Times New Roman" w:eastAsiaTheme="minorHAnsi" w:hAnsi="Times New Roman" w:cs="Times New Roman"/>
          <w:color w:val="000000"/>
          <w:sz w:val="28"/>
          <w:szCs w:val="28"/>
          <w:lang w:eastAsia="en-US"/>
        </w:rPr>
        <w:t xml:space="preserve"> </w:t>
      </w:r>
      <w:r w:rsidR="00BC446F">
        <w:rPr>
          <w:rFonts w:ascii="Times New Roman" w:eastAsiaTheme="minorHAnsi" w:hAnsi="Times New Roman" w:cs="Times New Roman"/>
          <w:color w:val="000000"/>
          <w:sz w:val="28"/>
          <w:szCs w:val="28"/>
          <w:lang w:eastAsia="en-US"/>
        </w:rPr>
        <w:t>заместитель председателя Совета</w:t>
      </w:r>
      <w:r w:rsidRPr="00031F63">
        <w:rPr>
          <w:rFonts w:ascii="Times New Roman" w:eastAsiaTheme="minorHAnsi" w:hAnsi="Times New Roman" w:cs="Times New Roman"/>
          <w:color w:val="000000"/>
          <w:sz w:val="28"/>
          <w:szCs w:val="28"/>
          <w:lang w:eastAsia="en-US"/>
        </w:rPr>
        <w:t xml:space="preserve">) и  лицу, замещающему муниципальную должность- </w:t>
      </w:r>
      <w:r w:rsidRPr="00031F63">
        <w:rPr>
          <w:rFonts w:ascii="Times New Roman" w:eastAsiaTheme="minorHAnsi" w:hAnsi="Times New Roman" w:cs="Times New Roman"/>
          <w:bCs/>
          <w:color w:val="000000"/>
          <w:sz w:val="28"/>
          <w:szCs w:val="28"/>
          <w:lang w:eastAsia="en-US"/>
        </w:rPr>
        <w:t>председателю Контрольно- счетной палаты Стародубского муниципального округа ( далее по тексту- председатель КСП)</w:t>
      </w:r>
    </w:p>
    <w:p w:rsidR="004223E9" w:rsidRPr="00031F63" w:rsidRDefault="004223E9" w:rsidP="004223E9">
      <w:pPr>
        <w:autoSpaceDE w:val="0"/>
        <w:autoSpaceDN w:val="0"/>
        <w:adjustRightInd w:val="0"/>
        <w:spacing w:after="0" w:line="240" w:lineRule="auto"/>
        <w:ind w:firstLine="809"/>
        <w:jc w:val="both"/>
        <w:rPr>
          <w:rFonts w:ascii="Calibri" w:eastAsiaTheme="minorHAnsi" w:hAnsi="Calibri" w:cs="Calibri"/>
          <w:lang w:eastAsia="en-US"/>
        </w:rPr>
      </w:pPr>
      <w:r w:rsidRPr="00031F63">
        <w:rPr>
          <w:rFonts w:ascii="Times New Roman" w:eastAsiaTheme="minorHAnsi" w:hAnsi="Times New Roman" w:cs="Times New Roman"/>
          <w:color w:val="000000"/>
          <w:sz w:val="28"/>
          <w:szCs w:val="28"/>
          <w:lang w:eastAsia="en-US"/>
        </w:rPr>
        <w:t xml:space="preserve">1.2. </w:t>
      </w:r>
      <w:proofErr w:type="gramStart"/>
      <w:r w:rsidRPr="00031F63">
        <w:rPr>
          <w:rFonts w:ascii="Times New Roman" w:eastAsiaTheme="minorHAnsi" w:hAnsi="Times New Roman" w:cs="Times New Roman"/>
          <w:color w:val="000000"/>
          <w:sz w:val="28"/>
          <w:szCs w:val="28"/>
          <w:lang w:eastAsia="en-US"/>
        </w:rPr>
        <w:t xml:space="preserve">Настоящее положение разработано в соответствии с Трудовым кодексом Российской Федерации, Федеральным законом от 06.10.2003 г. </w:t>
      </w:r>
      <w:r w:rsidRPr="00031F63">
        <w:rPr>
          <w:rFonts w:ascii="Segoe UI Symbol" w:eastAsiaTheme="minorHAnsi" w:hAnsi="Segoe UI Symbol" w:cs="Segoe UI Symbol"/>
          <w:color w:val="000000"/>
          <w:sz w:val="28"/>
          <w:szCs w:val="28"/>
          <w:lang w:eastAsia="en-US"/>
        </w:rPr>
        <w:t>№</w:t>
      </w:r>
      <w:r w:rsidRPr="00031F63">
        <w:rPr>
          <w:rFonts w:ascii="Times New Roman" w:eastAsiaTheme="minorHAnsi" w:hAnsi="Times New Roman" w:cs="Times New Roman"/>
          <w:color w:val="000000"/>
          <w:sz w:val="28"/>
          <w:szCs w:val="28"/>
          <w:lang w:eastAsia="en-US"/>
        </w:rPr>
        <w:t>131-ФЗ «Об общих принципах организации местного самоуправления в Российской Федерации», законом Брянской области от 12.08.2008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w:t>
      </w:r>
      <w:r w:rsidRPr="00031F63">
        <w:rPr>
          <w:rFonts w:ascii="Times New Roman" w:hAnsi="Times New Roman" w:cs="Times New Roman"/>
          <w:sz w:val="28"/>
          <w:szCs w:val="28"/>
        </w:rPr>
        <w:t xml:space="preserve"> Федеральным законом от 07.02.2011 N 6-ФЗ "Об</w:t>
      </w:r>
      <w:proofErr w:type="gramEnd"/>
      <w:r w:rsidRPr="00031F63">
        <w:rPr>
          <w:rFonts w:ascii="Times New Roman" w:hAnsi="Times New Roman" w:cs="Times New Roman"/>
          <w:sz w:val="28"/>
          <w:szCs w:val="28"/>
        </w:rPr>
        <w:t xml:space="preserve"> общих принципах организации и деятельности контрольно-счетных органов субъектов Российской Федерации и муниципальных образований</w:t>
      </w:r>
      <w:r w:rsidRPr="00031F63">
        <w:t xml:space="preserve">", </w:t>
      </w:r>
      <w:r w:rsidRPr="00031F63">
        <w:rPr>
          <w:rFonts w:ascii="Times New Roman" w:eastAsiaTheme="minorHAnsi" w:hAnsi="Times New Roman" w:cs="Times New Roman"/>
          <w:color w:val="000000"/>
          <w:sz w:val="28"/>
          <w:szCs w:val="28"/>
          <w:lang w:eastAsia="en-US"/>
        </w:rPr>
        <w:t xml:space="preserve">Законом Брянской области от 01.08.2014 N 54-З "Об отдельных вопросах статуса лиц, замещающих государственные должности Брянской области и муниципальные должности,  Уставом  Стародубского муниципального округа Брянской области, </w:t>
      </w:r>
      <w:r w:rsidR="004C65E7">
        <w:rPr>
          <w:rFonts w:ascii="Times New Roman" w:eastAsiaTheme="minorHAnsi" w:hAnsi="Times New Roman" w:cs="Times New Roman"/>
          <w:color w:val="000000"/>
          <w:sz w:val="28"/>
          <w:szCs w:val="28"/>
          <w:lang w:eastAsia="en-US"/>
        </w:rPr>
        <w:t>п</w:t>
      </w:r>
      <w:r w:rsidRPr="00031F63">
        <w:rPr>
          <w:rFonts w:ascii="Times New Roman" w:eastAsiaTheme="minorHAnsi" w:hAnsi="Times New Roman" w:cs="Times New Roman"/>
          <w:color w:val="000000"/>
          <w:sz w:val="28"/>
          <w:szCs w:val="28"/>
          <w:lang w:eastAsia="en-US"/>
        </w:rPr>
        <w:t>оложением о Контрольн</w:t>
      </w:r>
      <w:proofErr w:type="gramStart"/>
      <w:r w:rsidRPr="00031F63">
        <w:rPr>
          <w:rFonts w:ascii="Times New Roman" w:eastAsiaTheme="minorHAnsi" w:hAnsi="Times New Roman" w:cs="Times New Roman"/>
          <w:color w:val="000000"/>
          <w:sz w:val="28"/>
          <w:szCs w:val="28"/>
          <w:lang w:eastAsia="en-US"/>
        </w:rPr>
        <w:t>о-</w:t>
      </w:r>
      <w:proofErr w:type="gramEnd"/>
      <w:r w:rsidRPr="00031F63">
        <w:rPr>
          <w:rFonts w:ascii="Times New Roman" w:eastAsiaTheme="minorHAnsi" w:hAnsi="Times New Roman" w:cs="Times New Roman"/>
          <w:color w:val="000000"/>
          <w:sz w:val="28"/>
          <w:szCs w:val="28"/>
          <w:lang w:eastAsia="en-US"/>
        </w:rPr>
        <w:t xml:space="preserve"> счетной палате Стародубского муниципального округа Брянской области № </w:t>
      </w:r>
      <w:r w:rsidR="009B2F7A">
        <w:rPr>
          <w:rFonts w:ascii="Times New Roman" w:eastAsiaTheme="minorHAnsi" w:hAnsi="Times New Roman" w:cs="Times New Roman"/>
          <w:color w:val="000000"/>
          <w:sz w:val="28"/>
          <w:szCs w:val="28"/>
          <w:lang w:eastAsia="en-US"/>
        </w:rPr>
        <w:t xml:space="preserve">137 </w:t>
      </w:r>
      <w:r w:rsidRPr="00031F63">
        <w:rPr>
          <w:rFonts w:ascii="Times New Roman" w:eastAsiaTheme="minorHAnsi" w:hAnsi="Times New Roman" w:cs="Times New Roman"/>
          <w:color w:val="000000"/>
          <w:sz w:val="28"/>
          <w:szCs w:val="28"/>
          <w:lang w:eastAsia="en-US"/>
        </w:rPr>
        <w:t>от</w:t>
      </w:r>
      <w:r w:rsidR="009B2F7A">
        <w:rPr>
          <w:rFonts w:ascii="Times New Roman" w:eastAsiaTheme="minorHAnsi" w:hAnsi="Times New Roman" w:cs="Times New Roman"/>
          <w:color w:val="000000"/>
          <w:sz w:val="28"/>
          <w:szCs w:val="28"/>
          <w:lang w:eastAsia="en-US"/>
        </w:rPr>
        <w:t xml:space="preserve"> 29.09.2021г.</w:t>
      </w:r>
    </w:p>
    <w:p w:rsidR="004223E9" w:rsidRPr="00031F63" w:rsidRDefault="004223E9" w:rsidP="004223E9">
      <w:pPr>
        <w:autoSpaceDE w:val="0"/>
        <w:autoSpaceDN w:val="0"/>
        <w:adjustRightInd w:val="0"/>
        <w:spacing w:after="0" w:line="240" w:lineRule="auto"/>
        <w:ind w:firstLine="809"/>
        <w:jc w:val="center"/>
        <w:rPr>
          <w:rFonts w:ascii="Times New Roman" w:eastAsiaTheme="minorHAnsi" w:hAnsi="Times New Roman" w:cs="Times New Roman"/>
          <w:bCs/>
          <w:color w:val="000000"/>
          <w:sz w:val="28"/>
          <w:szCs w:val="28"/>
          <w:lang w:eastAsia="en-US"/>
        </w:rPr>
      </w:pPr>
      <w:r w:rsidRPr="00031F63">
        <w:rPr>
          <w:rFonts w:ascii="Times New Roman" w:eastAsiaTheme="minorHAnsi" w:hAnsi="Times New Roman" w:cs="Times New Roman"/>
          <w:bCs/>
          <w:color w:val="000000"/>
          <w:sz w:val="28"/>
          <w:szCs w:val="28"/>
          <w:lang w:val="en-US" w:eastAsia="en-US"/>
        </w:rPr>
        <w:t>II</w:t>
      </w:r>
      <w:r w:rsidRPr="00031F63">
        <w:rPr>
          <w:rFonts w:ascii="Times New Roman" w:eastAsiaTheme="minorHAnsi" w:hAnsi="Times New Roman" w:cs="Times New Roman"/>
          <w:bCs/>
          <w:color w:val="000000"/>
          <w:sz w:val="28"/>
          <w:szCs w:val="28"/>
          <w:lang w:eastAsia="en-US"/>
        </w:rPr>
        <w:t xml:space="preserve">. Порядок предоставления оплачиваемых отпусков </w:t>
      </w:r>
    </w:p>
    <w:p w:rsidR="004223E9" w:rsidRPr="00031F63" w:rsidRDefault="004223E9" w:rsidP="004223E9">
      <w:pPr>
        <w:autoSpaceDE w:val="0"/>
        <w:autoSpaceDN w:val="0"/>
        <w:adjustRightInd w:val="0"/>
        <w:spacing w:after="0" w:line="240" w:lineRule="auto"/>
        <w:ind w:firstLine="809"/>
        <w:jc w:val="center"/>
        <w:rPr>
          <w:rFonts w:ascii="Calibri" w:eastAsiaTheme="minorHAnsi" w:hAnsi="Calibri" w:cs="Calibri"/>
          <w:lang w:eastAsia="en-US"/>
        </w:rPr>
      </w:pPr>
    </w:p>
    <w:p w:rsidR="004223E9" w:rsidRPr="00031F63" w:rsidRDefault="004223E9" w:rsidP="004223E9">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Pr="00031F63">
        <w:rPr>
          <w:rFonts w:ascii="Times New Roman" w:eastAsiaTheme="minorHAnsi" w:hAnsi="Times New Roman" w:cs="Times New Roman"/>
          <w:color w:val="000000"/>
          <w:sz w:val="28"/>
          <w:szCs w:val="28"/>
          <w:lang w:eastAsia="en-US"/>
        </w:rPr>
        <w:t xml:space="preserve">2.1. Ежегодный основной и дополнительные оплачиваемые отпуска </w:t>
      </w:r>
      <w:r w:rsidR="00BC446F">
        <w:rPr>
          <w:rFonts w:ascii="Times New Roman" w:eastAsiaTheme="minorHAnsi" w:hAnsi="Times New Roman" w:cs="Times New Roman"/>
          <w:color w:val="000000"/>
          <w:sz w:val="28"/>
          <w:szCs w:val="28"/>
          <w:lang w:eastAsia="en-US"/>
        </w:rPr>
        <w:t>заместителю председателя Совета</w:t>
      </w:r>
      <w:r w:rsidRPr="00031F63">
        <w:rPr>
          <w:rFonts w:ascii="Times New Roman" w:eastAsiaTheme="minorHAnsi" w:hAnsi="Times New Roman" w:cs="Times New Roman"/>
          <w:color w:val="000000"/>
          <w:sz w:val="28"/>
          <w:szCs w:val="28"/>
          <w:lang w:eastAsia="en-US"/>
        </w:rPr>
        <w:t xml:space="preserve">, председателю </w:t>
      </w:r>
      <w:r w:rsidR="00BC446F">
        <w:rPr>
          <w:rFonts w:ascii="Times New Roman" w:eastAsiaTheme="minorHAnsi" w:hAnsi="Times New Roman" w:cs="Times New Roman"/>
          <w:color w:val="000000"/>
          <w:sz w:val="28"/>
          <w:szCs w:val="28"/>
          <w:lang w:eastAsia="en-US"/>
        </w:rPr>
        <w:t xml:space="preserve">КСП </w:t>
      </w:r>
      <w:r w:rsidRPr="00031F63">
        <w:rPr>
          <w:rFonts w:ascii="Times New Roman" w:eastAsiaTheme="minorHAnsi" w:hAnsi="Times New Roman" w:cs="Times New Roman"/>
          <w:color w:val="000000"/>
          <w:sz w:val="28"/>
          <w:szCs w:val="28"/>
          <w:lang w:eastAsia="en-US"/>
        </w:rPr>
        <w:t>предоставляются согласно графику отпусков.</w:t>
      </w:r>
    </w:p>
    <w:p w:rsidR="004223E9" w:rsidRPr="00031F63" w:rsidRDefault="004223E9" w:rsidP="004223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31F63">
        <w:rPr>
          <w:rFonts w:ascii="Times New Roman" w:eastAsiaTheme="minorHAnsi" w:hAnsi="Times New Roman" w:cs="Times New Roman"/>
          <w:color w:val="000000"/>
          <w:sz w:val="28"/>
          <w:szCs w:val="28"/>
          <w:lang w:eastAsia="en-US"/>
        </w:rPr>
        <w:t xml:space="preserve">2.2. </w:t>
      </w:r>
      <w:r w:rsidRPr="00031F63">
        <w:rPr>
          <w:rFonts w:ascii="Times New Roman" w:eastAsia="Times New Roman" w:hAnsi="Times New Roman" w:cs="Times New Roman"/>
          <w:sz w:val="28"/>
          <w:szCs w:val="28"/>
        </w:rPr>
        <w:t xml:space="preserve">Решение о предоставлении  основного  отпуска, дополнительного оплачиваемого отпуска, отпуска за выслугу лет и ненормированный рабочий </w:t>
      </w:r>
      <w:r w:rsidRPr="00031F63">
        <w:rPr>
          <w:rFonts w:ascii="Times New Roman" w:eastAsia="Times New Roman" w:hAnsi="Times New Roman" w:cs="Times New Roman"/>
          <w:sz w:val="28"/>
          <w:szCs w:val="28"/>
        </w:rPr>
        <w:lastRenderedPageBreak/>
        <w:t xml:space="preserve">день </w:t>
      </w:r>
      <w:r w:rsidR="00BC446F">
        <w:rPr>
          <w:rFonts w:ascii="Times New Roman" w:eastAsiaTheme="minorHAnsi" w:hAnsi="Times New Roman" w:cs="Times New Roman"/>
          <w:color w:val="000000"/>
          <w:sz w:val="28"/>
          <w:szCs w:val="28"/>
          <w:lang w:eastAsia="en-US"/>
        </w:rPr>
        <w:t>заместителю председателя Совета</w:t>
      </w:r>
      <w:r w:rsidR="00BC446F">
        <w:rPr>
          <w:rFonts w:ascii="Times New Roman" w:eastAsia="Times New Roman" w:hAnsi="Times New Roman" w:cs="Times New Roman"/>
          <w:sz w:val="28"/>
          <w:szCs w:val="28"/>
        </w:rPr>
        <w:t>,</w:t>
      </w:r>
      <w:r w:rsidRPr="00031F63">
        <w:rPr>
          <w:rFonts w:ascii="Times New Roman" w:eastAsia="Times New Roman" w:hAnsi="Times New Roman" w:cs="Times New Roman"/>
          <w:sz w:val="28"/>
          <w:szCs w:val="28"/>
        </w:rPr>
        <w:t xml:space="preserve"> председателю КСП</w:t>
      </w:r>
      <w:r w:rsidR="00BC446F">
        <w:rPr>
          <w:rFonts w:ascii="Times New Roman" w:eastAsia="Times New Roman" w:hAnsi="Times New Roman" w:cs="Times New Roman"/>
          <w:sz w:val="28"/>
          <w:szCs w:val="28"/>
        </w:rPr>
        <w:t xml:space="preserve"> принимается главой Стародубского муниципального округа Брянской области в форме распоряжения.</w:t>
      </w:r>
    </w:p>
    <w:p w:rsidR="004223E9" w:rsidRPr="00031F63" w:rsidRDefault="004223E9" w:rsidP="004223E9">
      <w:pPr>
        <w:autoSpaceDE w:val="0"/>
        <w:autoSpaceDN w:val="0"/>
        <w:adjustRightInd w:val="0"/>
        <w:spacing w:after="0" w:line="240" w:lineRule="auto"/>
        <w:ind w:firstLine="809"/>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Оформление предоставления отпуска </w:t>
      </w:r>
      <w:r w:rsidR="00BC446F">
        <w:rPr>
          <w:rFonts w:ascii="Times New Roman" w:eastAsiaTheme="minorHAnsi" w:hAnsi="Times New Roman" w:cs="Times New Roman"/>
          <w:color w:val="000000"/>
          <w:sz w:val="28"/>
          <w:szCs w:val="28"/>
          <w:lang w:eastAsia="en-US"/>
        </w:rPr>
        <w:t>заместителю председателя Совета</w:t>
      </w:r>
      <w:r w:rsidR="00BC446F" w:rsidRPr="00031F63">
        <w:rPr>
          <w:rFonts w:ascii="Times New Roman" w:eastAsiaTheme="minorHAnsi" w:hAnsi="Times New Roman" w:cs="Times New Roman"/>
          <w:color w:val="000000"/>
          <w:sz w:val="28"/>
          <w:szCs w:val="28"/>
          <w:lang w:eastAsia="en-US"/>
        </w:rPr>
        <w:t xml:space="preserve"> </w:t>
      </w:r>
      <w:r w:rsidRPr="00031F63">
        <w:rPr>
          <w:rFonts w:ascii="Times New Roman" w:eastAsiaTheme="minorHAnsi" w:hAnsi="Times New Roman" w:cs="Times New Roman"/>
          <w:color w:val="000000"/>
          <w:sz w:val="28"/>
          <w:szCs w:val="28"/>
          <w:lang w:eastAsia="en-US"/>
        </w:rPr>
        <w:t>и председателю КСП осуществляется работниками Совета народных депутатов Стародубского муниципального округа, на основании распоряжения о предоставлении отпуска по заявлению</w:t>
      </w:r>
      <w:r w:rsidR="00BC446F" w:rsidRPr="00BC446F">
        <w:rPr>
          <w:rFonts w:ascii="Times New Roman" w:eastAsiaTheme="minorHAnsi" w:hAnsi="Times New Roman" w:cs="Times New Roman"/>
          <w:color w:val="000000"/>
          <w:sz w:val="28"/>
          <w:szCs w:val="28"/>
          <w:lang w:eastAsia="en-US"/>
        </w:rPr>
        <w:t xml:space="preserve"> </w:t>
      </w:r>
      <w:r w:rsidR="00BC446F">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 председателя</w:t>
      </w:r>
      <w:r w:rsidR="00BC446F">
        <w:rPr>
          <w:rFonts w:ascii="Times New Roman" w:eastAsiaTheme="minorHAnsi" w:hAnsi="Times New Roman" w:cs="Times New Roman"/>
          <w:color w:val="000000"/>
          <w:sz w:val="28"/>
          <w:szCs w:val="28"/>
          <w:lang w:eastAsia="en-US"/>
        </w:rPr>
        <w:t xml:space="preserve"> КСП</w:t>
      </w:r>
      <w:r w:rsidRPr="00031F63">
        <w:rPr>
          <w:rFonts w:ascii="Times New Roman" w:eastAsiaTheme="minorHAnsi" w:hAnsi="Times New Roman" w:cs="Times New Roman"/>
          <w:color w:val="000000"/>
          <w:sz w:val="28"/>
          <w:szCs w:val="28"/>
          <w:lang w:eastAsia="en-US"/>
        </w:rPr>
        <w:t xml:space="preserve">. </w:t>
      </w:r>
    </w:p>
    <w:p w:rsidR="004223E9" w:rsidRPr="000842A7"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2.3</w:t>
      </w:r>
      <w:r w:rsidRPr="000842A7">
        <w:rPr>
          <w:rFonts w:ascii="Times New Roman" w:eastAsiaTheme="minorHAnsi" w:hAnsi="Times New Roman" w:cs="Times New Roman"/>
          <w:color w:val="000000"/>
          <w:sz w:val="28"/>
          <w:szCs w:val="28"/>
          <w:lang w:eastAsia="en-US"/>
        </w:rPr>
        <w:t>. Отпуск</w:t>
      </w:r>
      <w:r w:rsidR="00BC446F" w:rsidRPr="000842A7">
        <w:rPr>
          <w:rFonts w:ascii="Times New Roman" w:eastAsiaTheme="minorHAnsi" w:hAnsi="Times New Roman" w:cs="Times New Roman"/>
          <w:color w:val="000000"/>
          <w:sz w:val="28"/>
          <w:szCs w:val="28"/>
          <w:lang w:eastAsia="en-US"/>
        </w:rPr>
        <w:t xml:space="preserve">а заместителю председателя Совета </w:t>
      </w:r>
      <w:r w:rsidRPr="000842A7">
        <w:rPr>
          <w:rFonts w:ascii="Times New Roman" w:eastAsiaTheme="minorHAnsi" w:hAnsi="Times New Roman" w:cs="Times New Roman"/>
          <w:color w:val="000000"/>
          <w:sz w:val="28"/>
          <w:szCs w:val="28"/>
          <w:lang w:eastAsia="en-US"/>
        </w:rPr>
        <w:t>могут предоставляться в любое время в течение всего календарного года, с обеспечением нормальных условий деятельности Стародубского муниципального округа, а председателю КСП- с обеспечением нормальных условий деятельности Контрольн</w:t>
      </w:r>
      <w:proofErr w:type="gramStart"/>
      <w:r w:rsidRPr="000842A7">
        <w:rPr>
          <w:rFonts w:ascii="Times New Roman" w:eastAsiaTheme="minorHAnsi" w:hAnsi="Times New Roman" w:cs="Times New Roman"/>
          <w:color w:val="000000"/>
          <w:sz w:val="28"/>
          <w:szCs w:val="28"/>
          <w:lang w:eastAsia="en-US"/>
        </w:rPr>
        <w:t>о-</w:t>
      </w:r>
      <w:proofErr w:type="gramEnd"/>
      <w:r w:rsidRPr="000842A7">
        <w:rPr>
          <w:rFonts w:ascii="Times New Roman" w:eastAsiaTheme="minorHAnsi" w:hAnsi="Times New Roman" w:cs="Times New Roman"/>
          <w:color w:val="000000"/>
          <w:sz w:val="28"/>
          <w:szCs w:val="28"/>
          <w:lang w:eastAsia="en-US"/>
        </w:rPr>
        <w:t xml:space="preserve"> счетной палаты Стародубского муниципального округа.</w:t>
      </w:r>
    </w:p>
    <w:p w:rsidR="004223E9" w:rsidRPr="00031F63"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842A7">
        <w:rPr>
          <w:rFonts w:ascii="Times New Roman" w:eastAsiaTheme="minorHAnsi" w:hAnsi="Times New Roman" w:cs="Times New Roman"/>
          <w:color w:val="000000"/>
          <w:sz w:val="28"/>
          <w:szCs w:val="28"/>
          <w:lang w:eastAsia="en-US"/>
        </w:rPr>
        <w:t xml:space="preserve">2.4. В исключительных случаях, когда отпуска </w:t>
      </w:r>
      <w:r w:rsidR="00BC446F" w:rsidRPr="000842A7">
        <w:rPr>
          <w:rFonts w:ascii="Times New Roman" w:eastAsiaTheme="minorHAnsi" w:hAnsi="Times New Roman" w:cs="Times New Roman"/>
          <w:color w:val="000000"/>
          <w:sz w:val="28"/>
          <w:szCs w:val="28"/>
          <w:lang w:eastAsia="en-US"/>
        </w:rPr>
        <w:t>заместителю председателя Совета</w:t>
      </w:r>
      <w:r w:rsidRPr="000842A7">
        <w:rPr>
          <w:rFonts w:ascii="Times New Roman" w:eastAsiaTheme="minorHAnsi" w:hAnsi="Times New Roman" w:cs="Times New Roman"/>
          <w:color w:val="000000"/>
          <w:sz w:val="28"/>
          <w:szCs w:val="28"/>
          <w:lang w:eastAsia="en-US"/>
        </w:rPr>
        <w:t xml:space="preserve"> в текущем году могут неблагоприятно сказаться на обеспечении нормальных условий деятельности Стародубского муниципального округа,  они могут быть  перенесены, с согласия </w:t>
      </w:r>
      <w:r w:rsidR="00BC446F" w:rsidRPr="000842A7">
        <w:rPr>
          <w:rFonts w:ascii="Times New Roman" w:eastAsiaTheme="minorHAnsi" w:hAnsi="Times New Roman" w:cs="Times New Roman"/>
          <w:color w:val="000000"/>
          <w:sz w:val="28"/>
          <w:szCs w:val="28"/>
          <w:lang w:eastAsia="en-US"/>
        </w:rPr>
        <w:t>заместителя председателя распоряжением главы Стародубского муниципального округа</w:t>
      </w:r>
      <w:r w:rsidRPr="000842A7">
        <w:rPr>
          <w:rFonts w:ascii="Times New Roman" w:eastAsiaTheme="minorHAnsi" w:hAnsi="Times New Roman" w:cs="Times New Roman"/>
          <w:color w:val="000000"/>
          <w:sz w:val="28"/>
          <w:szCs w:val="28"/>
          <w:lang w:eastAsia="en-US"/>
        </w:rPr>
        <w:t>, на</w:t>
      </w:r>
      <w:r w:rsidRPr="00031F63">
        <w:rPr>
          <w:rFonts w:ascii="Times New Roman" w:eastAsiaTheme="minorHAnsi" w:hAnsi="Times New Roman" w:cs="Times New Roman"/>
          <w:color w:val="000000"/>
          <w:sz w:val="28"/>
          <w:szCs w:val="28"/>
          <w:lang w:eastAsia="en-US"/>
        </w:rPr>
        <w:t xml:space="preserve"> следующий год. В исключительных случаях, когда отпуска председателю КСП в текущем году могут неблагоприятно сказаться на обеспечении нормальных условий деятельности Контрольн</w:t>
      </w:r>
      <w:proofErr w:type="gramStart"/>
      <w:r w:rsidRPr="00031F63">
        <w:rPr>
          <w:rFonts w:ascii="Times New Roman" w:eastAsiaTheme="minorHAnsi" w:hAnsi="Times New Roman" w:cs="Times New Roman"/>
          <w:color w:val="000000"/>
          <w:sz w:val="28"/>
          <w:szCs w:val="28"/>
          <w:lang w:eastAsia="en-US"/>
        </w:rPr>
        <w:t>о-</w:t>
      </w:r>
      <w:proofErr w:type="gramEnd"/>
      <w:r w:rsidRPr="00031F63">
        <w:rPr>
          <w:rFonts w:ascii="Times New Roman" w:eastAsiaTheme="minorHAnsi" w:hAnsi="Times New Roman" w:cs="Times New Roman"/>
          <w:color w:val="000000"/>
          <w:sz w:val="28"/>
          <w:szCs w:val="28"/>
          <w:lang w:eastAsia="en-US"/>
        </w:rPr>
        <w:t xml:space="preserve"> счетной палаты Стародубского муниципального округа,  они могут быть  перенесены, с согласия председателя КСП, на следующий год.</w:t>
      </w:r>
    </w:p>
    <w:p w:rsidR="004223E9" w:rsidRPr="00031F63"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При этом отпуск должен быть использован не позднее 12 месяцев после окончания того рабочего года, за который он предоставляется.</w:t>
      </w:r>
    </w:p>
    <w:p w:rsidR="004223E9" w:rsidRPr="00031F63"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2.5. Запрещается </w:t>
      </w:r>
      <w:proofErr w:type="spellStart"/>
      <w:r w:rsidRPr="00031F63">
        <w:rPr>
          <w:rFonts w:ascii="Times New Roman" w:eastAsiaTheme="minorHAnsi" w:hAnsi="Times New Roman" w:cs="Times New Roman"/>
          <w:color w:val="000000"/>
          <w:sz w:val="28"/>
          <w:szCs w:val="28"/>
          <w:lang w:eastAsia="en-US"/>
        </w:rPr>
        <w:t>непредоставление</w:t>
      </w:r>
      <w:proofErr w:type="spellEnd"/>
      <w:r w:rsidRPr="00031F63">
        <w:rPr>
          <w:rFonts w:ascii="Times New Roman" w:eastAsiaTheme="minorHAnsi" w:hAnsi="Times New Roman" w:cs="Times New Roman"/>
          <w:color w:val="000000"/>
          <w:sz w:val="28"/>
          <w:szCs w:val="28"/>
          <w:lang w:eastAsia="en-US"/>
        </w:rPr>
        <w:t xml:space="preserve"> отпуска </w:t>
      </w:r>
      <w:r w:rsidR="007B71DC">
        <w:rPr>
          <w:rFonts w:ascii="Times New Roman" w:eastAsiaTheme="minorHAnsi" w:hAnsi="Times New Roman" w:cs="Times New Roman"/>
          <w:color w:val="000000"/>
          <w:sz w:val="28"/>
          <w:szCs w:val="28"/>
          <w:lang w:eastAsia="en-US"/>
        </w:rPr>
        <w:t>заместителю председателя Совета</w:t>
      </w:r>
      <w:r w:rsidRPr="00031F63">
        <w:rPr>
          <w:rFonts w:ascii="Times New Roman" w:eastAsiaTheme="minorHAnsi" w:hAnsi="Times New Roman" w:cs="Times New Roman"/>
          <w:color w:val="000000"/>
          <w:sz w:val="28"/>
          <w:szCs w:val="28"/>
          <w:lang w:eastAsia="en-US"/>
        </w:rPr>
        <w:t>, председателю КСП в течение двух лет подряд.</w:t>
      </w:r>
    </w:p>
    <w:p w:rsidR="004223E9" w:rsidRPr="00031F63"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2.6. Ежегодные основной и дополнительный оплачиваемый отпуска суммируются и предоставляются, как правило, одновременно. По желанию </w:t>
      </w:r>
      <w:r w:rsidR="007B71DC">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 председателя КСП или в силу необходимости, отпуска могут предоставляться по частям, при этом продолжительность одной части предоставляемого отпуска не может быть менее 14 календарных дней.</w:t>
      </w:r>
    </w:p>
    <w:p w:rsidR="004223E9" w:rsidRPr="00031F63"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 2.7. Досрочный отзыв </w:t>
      </w:r>
      <w:r w:rsidR="007B71DC">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 xml:space="preserve"> из ежегодного оплачиваемого отпуска допускается только в исключительных случаях, с его письменного согласия</w:t>
      </w:r>
      <w:proofErr w:type="gramStart"/>
      <w:r w:rsidRPr="00031F63">
        <w:rPr>
          <w:rFonts w:ascii="Times New Roman" w:eastAsiaTheme="minorHAnsi" w:hAnsi="Times New Roman" w:cs="Times New Roman"/>
          <w:color w:val="000000"/>
          <w:sz w:val="28"/>
          <w:szCs w:val="28"/>
          <w:lang w:eastAsia="en-US"/>
        </w:rPr>
        <w:t xml:space="preserve"> .</w:t>
      </w:r>
      <w:proofErr w:type="gramEnd"/>
    </w:p>
    <w:p w:rsidR="004223E9" w:rsidRPr="00031F63" w:rsidRDefault="004223E9" w:rsidP="004223E9">
      <w:pPr>
        <w:autoSpaceDE w:val="0"/>
        <w:autoSpaceDN w:val="0"/>
        <w:adjustRightInd w:val="0"/>
        <w:spacing w:after="150" w:line="240" w:lineRule="auto"/>
        <w:ind w:firstLine="826"/>
        <w:jc w:val="both"/>
        <w:rPr>
          <w:rFonts w:ascii="Calibri" w:eastAsiaTheme="minorHAnsi" w:hAnsi="Calibri" w:cs="Calibri"/>
          <w:lang w:eastAsia="en-US"/>
        </w:rPr>
      </w:pPr>
      <w:r w:rsidRPr="00031F63">
        <w:rPr>
          <w:rFonts w:ascii="Times New Roman" w:eastAsiaTheme="minorHAnsi" w:hAnsi="Times New Roman" w:cs="Times New Roman"/>
          <w:color w:val="000000"/>
          <w:sz w:val="28"/>
          <w:szCs w:val="28"/>
          <w:lang w:eastAsia="en-US"/>
        </w:rPr>
        <w:t>Досрочный отзыв председателя КСП из ежегодного оплачиваемого отпуска допускается только в исключительных случаях, с его письменного согласия.</w:t>
      </w:r>
    </w:p>
    <w:p w:rsidR="004223E9" w:rsidRPr="00031F63" w:rsidRDefault="004223E9" w:rsidP="004223E9">
      <w:pPr>
        <w:autoSpaceDE w:val="0"/>
        <w:autoSpaceDN w:val="0"/>
        <w:adjustRightInd w:val="0"/>
        <w:spacing w:after="0" w:line="240" w:lineRule="auto"/>
        <w:jc w:val="center"/>
        <w:rPr>
          <w:rFonts w:ascii="Times New Roman" w:eastAsiaTheme="minorHAnsi" w:hAnsi="Times New Roman" w:cs="Times New Roman"/>
          <w:bCs/>
          <w:color w:val="000000"/>
          <w:sz w:val="28"/>
          <w:szCs w:val="28"/>
          <w:lang w:eastAsia="en-US"/>
        </w:rPr>
      </w:pPr>
      <w:r w:rsidRPr="00031F63">
        <w:rPr>
          <w:rFonts w:ascii="Times New Roman" w:eastAsiaTheme="minorHAnsi" w:hAnsi="Times New Roman" w:cs="Times New Roman"/>
          <w:bCs/>
          <w:color w:val="000000"/>
          <w:sz w:val="28"/>
          <w:szCs w:val="28"/>
          <w:lang w:val="en-US" w:eastAsia="en-US"/>
        </w:rPr>
        <w:t>III</w:t>
      </w:r>
      <w:r w:rsidRPr="00031F63">
        <w:rPr>
          <w:rFonts w:ascii="Times New Roman" w:eastAsiaTheme="minorHAnsi" w:hAnsi="Times New Roman" w:cs="Times New Roman"/>
          <w:bCs/>
          <w:color w:val="000000"/>
          <w:sz w:val="28"/>
          <w:szCs w:val="28"/>
          <w:lang w:eastAsia="en-US"/>
        </w:rPr>
        <w:t>. Исчисление продолжительности оплачиваемых отпусков.</w:t>
      </w:r>
    </w:p>
    <w:p w:rsidR="004223E9" w:rsidRPr="00031F63" w:rsidRDefault="004223E9" w:rsidP="004223E9">
      <w:pPr>
        <w:autoSpaceDE w:val="0"/>
        <w:autoSpaceDN w:val="0"/>
        <w:adjustRightInd w:val="0"/>
        <w:spacing w:after="0" w:line="240" w:lineRule="auto"/>
        <w:jc w:val="center"/>
        <w:rPr>
          <w:rFonts w:ascii="Calibri" w:eastAsiaTheme="minorHAnsi" w:hAnsi="Calibri" w:cs="Calibri"/>
          <w:lang w:eastAsia="en-US"/>
        </w:rPr>
      </w:pPr>
    </w:p>
    <w:p w:rsidR="004223E9" w:rsidRPr="00031F63"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3.1. Продолжительность оплачиваемых отпусков </w:t>
      </w:r>
      <w:r w:rsidR="007B71DC">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 председателя КСП исчисляется в календарных днях.</w:t>
      </w:r>
    </w:p>
    <w:p w:rsidR="004223E9" w:rsidRPr="00031F63" w:rsidRDefault="004223E9" w:rsidP="004223E9">
      <w:pPr>
        <w:autoSpaceDE w:val="0"/>
        <w:autoSpaceDN w:val="0"/>
        <w:adjustRightInd w:val="0"/>
        <w:spacing w:after="0" w:line="240" w:lineRule="auto"/>
        <w:ind w:firstLine="826"/>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lastRenderedPageBreak/>
        <w:t xml:space="preserve">3.2. В число календарных дней оплачиваемого отпуска </w:t>
      </w:r>
      <w:r w:rsidR="007B71DC">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 председателя К</w:t>
      </w:r>
      <w:proofErr w:type="gramStart"/>
      <w:r w:rsidRPr="00031F63">
        <w:rPr>
          <w:rFonts w:ascii="Times New Roman" w:eastAsiaTheme="minorHAnsi" w:hAnsi="Times New Roman" w:cs="Times New Roman"/>
          <w:color w:val="000000"/>
          <w:sz w:val="28"/>
          <w:szCs w:val="28"/>
          <w:lang w:eastAsia="en-US"/>
        </w:rPr>
        <w:t>СП вкл</w:t>
      </w:r>
      <w:proofErr w:type="gramEnd"/>
      <w:r w:rsidRPr="00031F63">
        <w:rPr>
          <w:rFonts w:ascii="Times New Roman" w:eastAsiaTheme="minorHAnsi" w:hAnsi="Times New Roman" w:cs="Times New Roman"/>
          <w:color w:val="000000"/>
          <w:sz w:val="28"/>
          <w:szCs w:val="28"/>
          <w:lang w:eastAsia="en-US"/>
        </w:rPr>
        <w:t xml:space="preserve">ючаются выходные дни, приходящиеся на данный период. Праздничные нерабочие дни, а также дни временной нетрудоспособности, приходящиеся на время отпуска, в число дней отпуска не включаются. В этом случае отпуск подлежит продлению на число данных дней, или может быть перенесен на любое удобное для </w:t>
      </w:r>
      <w:r w:rsidR="007B71DC">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 председателя КСП время.</w:t>
      </w:r>
    </w:p>
    <w:p w:rsidR="004223E9" w:rsidRPr="00031F63" w:rsidRDefault="004223E9" w:rsidP="004223E9">
      <w:pPr>
        <w:autoSpaceDE w:val="0"/>
        <w:autoSpaceDN w:val="0"/>
        <w:adjustRightInd w:val="0"/>
        <w:spacing w:after="0" w:line="240" w:lineRule="auto"/>
        <w:jc w:val="center"/>
        <w:rPr>
          <w:rFonts w:ascii="Calibri" w:eastAsiaTheme="minorHAnsi" w:hAnsi="Calibri" w:cs="Calibri"/>
          <w:lang w:eastAsia="en-US"/>
        </w:rPr>
      </w:pPr>
    </w:p>
    <w:p w:rsidR="004223E9" w:rsidRPr="00031F63" w:rsidRDefault="004223E9" w:rsidP="004223E9">
      <w:pPr>
        <w:autoSpaceDE w:val="0"/>
        <w:autoSpaceDN w:val="0"/>
        <w:adjustRightInd w:val="0"/>
        <w:spacing w:after="0" w:line="240" w:lineRule="auto"/>
        <w:jc w:val="center"/>
        <w:rPr>
          <w:rFonts w:ascii="Times New Roman" w:eastAsiaTheme="minorHAnsi" w:hAnsi="Times New Roman" w:cs="Times New Roman"/>
          <w:bCs/>
          <w:color w:val="000000"/>
          <w:sz w:val="28"/>
          <w:szCs w:val="28"/>
          <w:lang w:eastAsia="en-US"/>
        </w:rPr>
      </w:pPr>
      <w:r w:rsidRPr="00031F63">
        <w:rPr>
          <w:rFonts w:ascii="Times New Roman" w:eastAsiaTheme="minorHAnsi" w:hAnsi="Times New Roman" w:cs="Times New Roman"/>
          <w:bCs/>
          <w:color w:val="000000"/>
          <w:sz w:val="28"/>
          <w:szCs w:val="28"/>
          <w:lang w:val="en-US" w:eastAsia="en-US"/>
        </w:rPr>
        <w:t>IV</w:t>
      </w:r>
      <w:r w:rsidRPr="00031F63">
        <w:rPr>
          <w:rFonts w:ascii="Times New Roman" w:eastAsiaTheme="minorHAnsi" w:hAnsi="Times New Roman" w:cs="Times New Roman"/>
          <w:bCs/>
          <w:color w:val="000000"/>
          <w:sz w:val="28"/>
          <w:szCs w:val="28"/>
          <w:lang w:eastAsia="en-US"/>
        </w:rPr>
        <w:t xml:space="preserve">. Виды и продолжительность отпусков, предоставляемых </w:t>
      </w:r>
      <w:r w:rsidR="007B71DC">
        <w:rPr>
          <w:rFonts w:ascii="Times New Roman" w:eastAsiaTheme="minorHAnsi" w:hAnsi="Times New Roman" w:cs="Times New Roman"/>
          <w:bCs/>
          <w:color w:val="000000"/>
          <w:sz w:val="28"/>
          <w:szCs w:val="28"/>
          <w:lang w:eastAsia="en-US"/>
        </w:rPr>
        <w:t>заместителю председателя Совета</w:t>
      </w:r>
      <w:r w:rsidRPr="00031F63">
        <w:rPr>
          <w:rFonts w:ascii="Times New Roman" w:eastAsiaTheme="minorHAnsi" w:hAnsi="Times New Roman" w:cs="Times New Roman"/>
          <w:bCs/>
          <w:color w:val="000000"/>
          <w:sz w:val="28"/>
          <w:szCs w:val="28"/>
          <w:lang w:eastAsia="en-US"/>
        </w:rPr>
        <w:t>, председателю КСП.</w:t>
      </w:r>
    </w:p>
    <w:p w:rsidR="004223E9" w:rsidRPr="00031F63" w:rsidRDefault="004223E9" w:rsidP="004223E9">
      <w:pPr>
        <w:autoSpaceDE w:val="0"/>
        <w:autoSpaceDN w:val="0"/>
        <w:adjustRightInd w:val="0"/>
        <w:spacing w:after="0" w:line="240" w:lineRule="auto"/>
        <w:jc w:val="center"/>
        <w:rPr>
          <w:rFonts w:ascii="Calibri" w:eastAsiaTheme="minorHAnsi" w:hAnsi="Calibri" w:cs="Calibri"/>
          <w:lang w:eastAsia="en-US"/>
        </w:rPr>
      </w:pPr>
    </w:p>
    <w:p w:rsidR="004223E9" w:rsidRPr="00031F63" w:rsidRDefault="004223E9" w:rsidP="004223E9">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        4.1</w:t>
      </w:r>
      <w:r w:rsidR="007B71DC">
        <w:rPr>
          <w:rFonts w:ascii="Times New Roman" w:eastAsiaTheme="minorHAnsi" w:hAnsi="Times New Roman" w:cs="Times New Roman"/>
          <w:color w:val="000000"/>
          <w:sz w:val="28"/>
          <w:szCs w:val="28"/>
          <w:lang w:eastAsia="en-US"/>
        </w:rPr>
        <w:t xml:space="preserve"> Заместителю председателя Совета</w:t>
      </w:r>
      <w:r w:rsidRPr="00031F63">
        <w:rPr>
          <w:rFonts w:ascii="Times New Roman" w:eastAsiaTheme="minorHAnsi" w:hAnsi="Times New Roman" w:cs="Times New Roman"/>
          <w:color w:val="000000"/>
          <w:sz w:val="28"/>
          <w:szCs w:val="28"/>
          <w:lang w:eastAsia="en-US"/>
        </w:rPr>
        <w:t>, председателю КСП за каждый год работы предоставляются ежегодный основной оплачиваемый отпуск и дополнительные отпуска.</w:t>
      </w:r>
    </w:p>
    <w:p w:rsidR="004223E9" w:rsidRPr="00031F63" w:rsidRDefault="004223E9" w:rsidP="004223E9">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        4.2. Количество дней ежегодного основного оплачиваемого отпуска устанавливается в количестве 32 календарных дней. </w:t>
      </w:r>
    </w:p>
    <w:p w:rsidR="004223E9" w:rsidRPr="000842A7" w:rsidRDefault="004223E9" w:rsidP="004223E9">
      <w:pPr>
        <w:autoSpaceDE w:val="0"/>
        <w:autoSpaceDN w:val="0"/>
        <w:adjustRightInd w:val="0"/>
        <w:spacing w:after="0" w:line="240" w:lineRule="auto"/>
        <w:ind w:firstLine="540"/>
        <w:jc w:val="both"/>
        <w:rPr>
          <w:rFonts w:ascii="Times New Roman" w:eastAsiaTheme="minorHAnsi" w:hAnsi="Times New Roman" w:cs="Times New Roman"/>
          <w:color w:val="000000"/>
          <w:sz w:val="28"/>
          <w:szCs w:val="28"/>
          <w:lang w:eastAsia="en-US"/>
        </w:rPr>
      </w:pPr>
      <w:r w:rsidRPr="00031F63">
        <w:rPr>
          <w:rFonts w:ascii="Times New Roman" w:eastAsiaTheme="minorHAnsi" w:hAnsi="Times New Roman" w:cs="Times New Roman"/>
          <w:color w:val="000000"/>
          <w:sz w:val="28"/>
          <w:szCs w:val="28"/>
          <w:lang w:eastAsia="en-US"/>
        </w:rPr>
        <w:t xml:space="preserve">4.3. </w:t>
      </w:r>
      <w:proofErr w:type="gramStart"/>
      <w:r w:rsidRPr="00031F63">
        <w:rPr>
          <w:rFonts w:ascii="Times New Roman" w:eastAsiaTheme="minorHAnsi" w:hAnsi="Times New Roman" w:cs="Times New Roman"/>
          <w:color w:val="000000"/>
          <w:sz w:val="28"/>
          <w:szCs w:val="28"/>
          <w:lang w:eastAsia="en-US"/>
        </w:rPr>
        <w:t xml:space="preserve">Количество дней дополнительного ежегодного оплачиваемого отпуска за выслугу лет устанавливается за каждый отработанный год из расчета один календарный день за каждый год работы на выборной должности, включая осуществление полномочий на непостоянной основе, на должностях муниципальной службы, иных периодов службы включаемых в соответствии с законодательством РФ </w:t>
      </w:r>
      <w:r w:rsidRPr="00031F63">
        <w:rPr>
          <w:rFonts w:ascii="Times New Roman" w:hAnsi="Times New Roman" w:cs="Times New Roman"/>
          <w:sz w:val="28"/>
          <w:szCs w:val="28"/>
        </w:rPr>
        <w:t>в стаж (общую продолжительность) муниципальной службы,</w:t>
      </w:r>
      <w:r w:rsidRPr="00031F63">
        <w:rPr>
          <w:rFonts w:ascii="Times New Roman" w:eastAsiaTheme="minorHAnsi" w:hAnsi="Times New Roman" w:cs="Times New Roman"/>
          <w:color w:val="000000"/>
          <w:sz w:val="28"/>
          <w:szCs w:val="28"/>
          <w:lang w:eastAsia="en-US"/>
        </w:rPr>
        <w:t xml:space="preserve"> при этом продолжительность данного отпуска не может </w:t>
      </w:r>
      <w:r w:rsidRPr="000842A7">
        <w:rPr>
          <w:rFonts w:ascii="Times New Roman" w:eastAsiaTheme="minorHAnsi" w:hAnsi="Times New Roman" w:cs="Times New Roman"/>
          <w:color w:val="000000"/>
          <w:sz w:val="28"/>
          <w:szCs w:val="28"/>
          <w:lang w:eastAsia="en-US"/>
        </w:rPr>
        <w:t>превышать 15</w:t>
      </w:r>
      <w:proofErr w:type="gramEnd"/>
      <w:r w:rsidRPr="000842A7">
        <w:rPr>
          <w:rFonts w:ascii="Times New Roman" w:eastAsiaTheme="minorHAnsi" w:hAnsi="Times New Roman" w:cs="Times New Roman"/>
          <w:color w:val="000000"/>
          <w:sz w:val="28"/>
          <w:szCs w:val="28"/>
          <w:lang w:eastAsia="en-US"/>
        </w:rPr>
        <w:t xml:space="preserve"> (пятнадцать) календарных дней.</w:t>
      </w:r>
    </w:p>
    <w:p w:rsidR="004223E9" w:rsidRPr="000842A7" w:rsidRDefault="004223E9" w:rsidP="004223E9">
      <w:pPr>
        <w:autoSpaceDE w:val="0"/>
        <w:autoSpaceDN w:val="0"/>
        <w:adjustRightInd w:val="0"/>
        <w:spacing w:after="0" w:line="240" w:lineRule="auto"/>
        <w:ind w:firstLine="540"/>
        <w:jc w:val="both"/>
        <w:rPr>
          <w:rFonts w:ascii="Times New Roman" w:hAnsi="Times New Roman" w:cs="Times New Roman"/>
          <w:sz w:val="28"/>
          <w:szCs w:val="28"/>
        </w:rPr>
      </w:pPr>
      <w:r w:rsidRPr="000842A7">
        <w:rPr>
          <w:rFonts w:ascii="Times New Roman" w:hAnsi="Times New Roman" w:cs="Times New Roman"/>
          <w:sz w:val="28"/>
          <w:szCs w:val="28"/>
        </w:rPr>
        <w:t xml:space="preserve">4.4. Количество дней дополнительного отпуска за ненормированный рабочий день устанавливается </w:t>
      </w:r>
      <w:r w:rsidRPr="000842A7">
        <w:rPr>
          <w:rFonts w:ascii="Times New Roman" w:eastAsia="Calibri" w:hAnsi="Times New Roman" w:cs="Times New Roman"/>
          <w:bCs/>
          <w:sz w:val="28"/>
          <w:szCs w:val="28"/>
        </w:rPr>
        <w:t>продолжительностью 5 календарных дней</w:t>
      </w:r>
      <w:r w:rsidRPr="000842A7">
        <w:rPr>
          <w:rFonts w:ascii="Times New Roman" w:hAnsi="Times New Roman" w:cs="Times New Roman"/>
          <w:sz w:val="28"/>
          <w:szCs w:val="28"/>
        </w:rPr>
        <w:t>.</w:t>
      </w:r>
    </w:p>
    <w:p w:rsidR="004223E9" w:rsidRPr="00031F63" w:rsidRDefault="004223E9" w:rsidP="004223E9">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0842A7">
        <w:rPr>
          <w:rFonts w:ascii="Times New Roman" w:eastAsiaTheme="minorHAnsi" w:hAnsi="Times New Roman" w:cs="Times New Roman"/>
          <w:color w:val="000000"/>
          <w:sz w:val="28"/>
          <w:szCs w:val="28"/>
          <w:lang w:eastAsia="en-US"/>
        </w:rPr>
        <w:t xml:space="preserve">4.5. </w:t>
      </w:r>
      <w:r w:rsidR="007B71DC" w:rsidRPr="000842A7">
        <w:rPr>
          <w:rFonts w:ascii="Times New Roman" w:eastAsiaTheme="minorHAnsi" w:hAnsi="Times New Roman" w:cs="Times New Roman"/>
          <w:color w:val="000000"/>
          <w:sz w:val="28"/>
          <w:szCs w:val="28"/>
          <w:lang w:eastAsia="en-US"/>
        </w:rPr>
        <w:t>Заместителю председателя Совета</w:t>
      </w:r>
      <w:r w:rsidRPr="000842A7">
        <w:rPr>
          <w:rFonts w:ascii="Times New Roman" w:eastAsiaTheme="minorHAnsi" w:hAnsi="Times New Roman" w:cs="Times New Roman"/>
          <w:color w:val="000000"/>
          <w:sz w:val="28"/>
          <w:szCs w:val="28"/>
          <w:lang w:eastAsia="en-US"/>
        </w:rPr>
        <w:t>, председателю КСП по семейным</w:t>
      </w:r>
      <w:r w:rsidRPr="00031F63">
        <w:rPr>
          <w:rFonts w:ascii="Times New Roman" w:eastAsiaTheme="minorHAnsi" w:hAnsi="Times New Roman" w:cs="Times New Roman"/>
          <w:color w:val="000000"/>
          <w:sz w:val="28"/>
          <w:szCs w:val="28"/>
          <w:lang w:eastAsia="en-US"/>
        </w:rPr>
        <w:t xml:space="preserve">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 продолжительность которого, </w:t>
      </w:r>
      <w:proofErr w:type="gramStart"/>
      <w:r w:rsidRPr="00031F63">
        <w:rPr>
          <w:rFonts w:ascii="Times New Roman" w:eastAsiaTheme="minorHAnsi" w:hAnsi="Times New Roman" w:cs="Times New Roman"/>
          <w:color w:val="000000"/>
          <w:sz w:val="28"/>
          <w:szCs w:val="28"/>
          <w:lang w:eastAsia="en-US"/>
        </w:rPr>
        <w:t>для</w:t>
      </w:r>
      <w:proofErr w:type="gramEnd"/>
      <w:r w:rsidRPr="00031F63">
        <w:rPr>
          <w:rFonts w:ascii="Times New Roman" w:eastAsiaTheme="minorHAnsi" w:hAnsi="Times New Roman" w:cs="Times New Roman"/>
          <w:color w:val="000000"/>
          <w:sz w:val="28"/>
          <w:szCs w:val="28"/>
          <w:lang w:eastAsia="en-US"/>
        </w:rPr>
        <w:t xml:space="preserve"> </w:t>
      </w:r>
      <w:r w:rsidR="007B71DC">
        <w:rPr>
          <w:rFonts w:ascii="Times New Roman" w:eastAsiaTheme="minorHAnsi" w:hAnsi="Times New Roman" w:cs="Times New Roman"/>
          <w:color w:val="000000"/>
          <w:sz w:val="28"/>
          <w:szCs w:val="28"/>
          <w:lang w:eastAsia="en-US"/>
        </w:rPr>
        <w:t xml:space="preserve">определяется </w:t>
      </w:r>
      <w:proofErr w:type="gramStart"/>
      <w:r w:rsidR="007B71DC">
        <w:rPr>
          <w:rFonts w:ascii="Times New Roman" w:eastAsiaTheme="minorHAnsi" w:hAnsi="Times New Roman" w:cs="Times New Roman"/>
          <w:color w:val="000000"/>
          <w:sz w:val="28"/>
          <w:szCs w:val="28"/>
          <w:lang w:eastAsia="en-US"/>
        </w:rPr>
        <w:t>распоряжением</w:t>
      </w:r>
      <w:proofErr w:type="gramEnd"/>
      <w:r w:rsidR="007B71DC">
        <w:rPr>
          <w:rFonts w:ascii="Times New Roman" w:eastAsiaTheme="minorHAnsi" w:hAnsi="Times New Roman" w:cs="Times New Roman"/>
          <w:color w:val="000000"/>
          <w:sz w:val="28"/>
          <w:szCs w:val="28"/>
          <w:lang w:eastAsia="en-US"/>
        </w:rPr>
        <w:t xml:space="preserve"> главы Стародубского муниципального округа</w:t>
      </w:r>
      <w:r w:rsidRPr="00031F63">
        <w:rPr>
          <w:rFonts w:ascii="Times New Roman" w:eastAsiaTheme="minorHAnsi" w:hAnsi="Times New Roman" w:cs="Times New Roman"/>
          <w:color w:val="000000"/>
          <w:sz w:val="28"/>
          <w:szCs w:val="28"/>
          <w:lang w:eastAsia="en-US"/>
        </w:rPr>
        <w:t xml:space="preserve">. Отпуск без сохранения заработной платы для </w:t>
      </w:r>
      <w:r w:rsidR="007B71DC">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 xml:space="preserve"> председателя КС</w:t>
      </w:r>
      <w:proofErr w:type="gramStart"/>
      <w:r w:rsidRPr="00031F63">
        <w:rPr>
          <w:rFonts w:ascii="Times New Roman" w:eastAsiaTheme="minorHAnsi" w:hAnsi="Times New Roman" w:cs="Times New Roman"/>
          <w:color w:val="000000"/>
          <w:sz w:val="28"/>
          <w:szCs w:val="28"/>
          <w:lang w:eastAsia="en-US"/>
        </w:rPr>
        <w:t>П-</w:t>
      </w:r>
      <w:proofErr w:type="gramEnd"/>
      <w:r w:rsidRPr="00031F63">
        <w:rPr>
          <w:rFonts w:ascii="Times New Roman" w:eastAsiaTheme="minorHAnsi" w:hAnsi="Times New Roman" w:cs="Times New Roman"/>
          <w:color w:val="000000"/>
          <w:sz w:val="28"/>
          <w:szCs w:val="28"/>
          <w:lang w:eastAsia="en-US"/>
        </w:rPr>
        <w:t xml:space="preserve"> оформляется распоряжением главы</w:t>
      </w:r>
      <w:r w:rsidR="007B71DC">
        <w:rPr>
          <w:rFonts w:ascii="Times New Roman" w:eastAsiaTheme="minorHAnsi" w:hAnsi="Times New Roman" w:cs="Times New Roman"/>
          <w:color w:val="000000"/>
          <w:sz w:val="28"/>
          <w:szCs w:val="28"/>
          <w:lang w:eastAsia="en-US"/>
        </w:rPr>
        <w:t xml:space="preserve"> Стародубского муниципального округа</w:t>
      </w:r>
      <w:r w:rsidRPr="00031F63">
        <w:rPr>
          <w:rFonts w:ascii="Times New Roman" w:eastAsiaTheme="minorHAnsi" w:hAnsi="Times New Roman" w:cs="Times New Roman"/>
          <w:color w:val="000000"/>
          <w:sz w:val="28"/>
          <w:szCs w:val="28"/>
          <w:lang w:eastAsia="en-US"/>
        </w:rPr>
        <w:t>.</w:t>
      </w:r>
    </w:p>
    <w:p w:rsidR="004223E9" w:rsidRPr="00031F63" w:rsidRDefault="004223E9" w:rsidP="004223E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1F63">
        <w:rPr>
          <w:rFonts w:ascii="Times New Roman" w:eastAsiaTheme="minorHAnsi" w:hAnsi="Times New Roman" w:cs="Times New Roman"/>
          <w:color w:val="000000"/>
          <w:sz w:val="28"/>
          <w:szCs w:val="28"/>
          <w:lang w:eastAsia="en-US"/>
        </w:rPr>
        <w:t xml:space="preserve">4.6. Ежегодный основной оплачиваемый отпуск и ежегодный дополнительный оплачиваемый отпуска предоставляются </w:t>
      </w:r>
      <w:r w:rsidR="007B71DC">
        <w:rPr>
          <w:rFonts w:ascii="Times New Roman" w:eastAsiaTheme="minorHAnsi" w:hAnsi="Times New Roman" w:cs="Times New Roman"/>
          <w:color w:val="000000"/>
          <w:sz w:val="28"/>
          <w:szCs w:val="28"/>
          <w:lang w:eastAsia="en-US"/>
        </w:rPr>
        <w:t>заместителю председателя Совета</w:t>
      </w:r>
      <w:r w:rsidRPr="00031F63">
        <w:rPr>
          <w:rFonts w:ascii="Times New Roman" w:eastAsiaTheme="minorHAnsi" w:hAnsi="Times New Roman" w:cs="Times New Roman"/>
          <w:color w:val="000000"/>
          <w:sz w:val="28"/>
          <w:szCs w:val="28"/>
          <w:lang w:eastAsia="en-US"/>
        </w:rPr>
        <w:t xml:space="preserve"> за счет бюджета Стародубского муниципального округа, предусмотренного на содержание </w:t>
      </w:r>
      <w:r w:rsidR="007B71DC">
        <w:rPr>
          <w:rFonts w:ascii="Times New Roman" w:eastAsiaTheme="minorHAnsi" w:hAnsi="Times New Roman" w:cs="Times New Roman"/>
          <w:color w:val="000000"/>
          <w:sz w:val="28"/>
          <w:szCs w:val="28"/>
          <w:lang w:eastAsia="en-US"/>
        </w:rPr>
        <w:t>заместителя председателя Совета</w:t>
      </w:r>
      <w:r w:rsidRPr="00031F63">
        <w:rPr>
          <w:rFonts w:ascii="Times New Roman" w:eastAsiaTheme="minorHAnsi" w:hAnsi="Times New Roman" w:cs="Times New Roman"/>
          <w:color w:val="000000"/>
          <w:sz w:val="28"/>
          <w:szCs w:val="28"/>
          <w:lang w:eastAsia="en-US"/>
        </w:rPr>
        <w:t>.</w:t>
      </w:r>
    </w:p>
    <w:p w:rsidR="004223E9" w:rsidRPr="00031F63" w:rsidRDefault="004223E9" w:rsidP="004223E9">
      <w:pPr>
        <w:spacing w:after="0"/>
        <w:ind w:firstLine="567"/>
        <w:jc w:val="both"/>
      </w:pPr>
      <w:r w:rsidRPr="00031F63">
        <w:rPr>
          <w:rFonts w:ascii="Times New Roman" w:eastAsiaTheme="minorHAnsi" w:hAnsi="Times New Roman" w:cs="Times New Roman"/>
          <w:color w:val="000000"/>
          <w:sz w:val="28"/>
          <w:szCs w:val="28"/>
          <w:lang w:eastAsia="en-US"/>
        </w:rPr>
        <w:t>Ежегодный основной оплачиваемый отпуск и ежегодный дополнительный оплачиваемый отпуска предоставляются председателю КСП за счет бюджета Стародубского муниципального округа, предусмотренного на содержание лица, замещающего муниципальную должность.</w:t>
      </w:r>
    </w:p>
    <w:sectPr w:rsidR="004223E9" w:rsidRPr="00031F63" w:rsidSect="00C02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4A16"/>
    <w:multiLevelType w:val="hybridMultilevel"/>
    <w:tmpl w:val="05DAE72A"/>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71"/>
    <w:rsid w:val="00031F63"/>
    <w:rsid w:val="00033C10"/>
    <w:rsid w:val="00044E07"/>
    <w:rsid w:val="00075371"/>
    <w:rsid w:val="000842A7"/>
    <w:rsid w:val="000E0B8D"/>
    <w:rsid w:val="00144A69"/>
    <w:rsid w:val="001D480A"/>
    <w:rsid w:val="00215EDE"/>
    <w:rsid w:val="00233486"/>
    <w:rsid w:val="0032332A"/>
    <w:rsid w:val="0033619F"/>
    <w:rsid w:val="003449CB"/>
    <w:rsid w:val="003C1021"/>
    <w:rsid w:val="004223E9"/>
    <w:rsid w:val="00452F03"/>
    <w:rsid w:val="004C65E7"/>
    <w:rsid w:val="004E581A"/>
    <w:rsid w:val="005C2E71"/>
    <w:rsid w:val="005C4E47"/>
    <w:rsid w:val="00601854"/>
    <w:rsid w:val="00650ABB"/>
    <w:rsid w:val="006E66E9"/>
    <w:rsid w:val="00712221"/>
    <w:rsid w:val="0073545D"/>
    <w:rsid w:val="00791CA4"/>
    <w:rsid w:val="007B71DC"/>
    <w:rsid w:val="007D5FAC"/>
    <w:rsid w:val="00851CF6"/>
    <w:rsid w:val="009160A1"/>
    <w:rsid w:val="0091753C"/>
    <w:rsid w:val="009B2F7A"/>
    <w:rsid w:val="009B35D2"/>
    <w:rsid w:val="00A209B7"/>
    <w:rsid w:val="00A308D8"/>
    <w:rsid w:val="00A646A8"/>
    <w:rsid w:val="00AB4BBD"/>
    <w:rsid w:val="00BC446F"/>
    <w:rsid w:val="00C85DFC"/>
    <w:rsid w:val="00D11545"/>
    <w:rsid w:val="00D268D7"/>
    <w:rsid w:val="00D74289"/>
    <w:rsid w:val="00DA1DBE"/>
    <w:rsid w:val="00DA3D4D"/>
    <w:rsid w:val="00DA5571"/>
    <w:rsid w:val="00DC699A"/>
    <w:rsid w:val="00EA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69"/>
    <w:pPr>
      <w:ind w:left="720"/>
      <w:contextualSpacing/>
    </w:pPr>
  </w:style>
  <w:style w:type="paragraph" w:styleId="a4">
    <w:name w:val="Balloon Text"/>
    <w:basedOn w:val="a"/>
    <w:link w:val="a5"/>
    <w:uiPriority w:val="99"/>
    <w:semiHidden/>
    <w:unhideWhenUsed/>
    <w:rsid w:val="00144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A6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69"/>
    <w:pPr>
      <w:ind w:left="720"/>
      <w:contextualSpacing/>
    </w:pPr>
  </w:style>
  <w:style w:type="paragraph" w:styleId="a4">
    <w:name w:val="Balloon Text"/>
    <w:basedOn w:val="a"/>
    <w:link w:val="a5"/>
    <w:uiPriority w:val="99"/>
    <w:semiHidden/>
    <w:unhideWhenUsed/>
    <w:rsid w:val="00144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A6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Office</cp:lastModifiedBy>
  <cp:revision>32</cp:revision>
  <cp:lastPrinted>2024-09-26T08:22:00Z</cp:lastPrinted>
  <dcterms:created xsi:type="dcterms:W3CDTF">2021-06-03T08:16:00Z</dcterms:created>
  <dcterms:modified xsi:type="dcterms:W3CDTF">2024-10-01T08:24:00Z</dcterms:modified>
</cp:coreProperties>
</file>