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05" w:rsidRPr="00B13605" w:rsidRDefault="00B13605" w:rsidP="00B13605">
      <w:pPr>
        <w:spacing w:after="0" w:line="240" w:lineRule="auto"/>
        <w:jc w:val="center"/>
        <w:rPr>
          <w:rFonts w:ascii="Times New Roman" w:eastAsiaTheme="minorHAnsi" w:hAnsi="Times New Roman" w:cs="Calibri"/>
          <w:color w:val="auto"/>
          <w:sz w:val="26"/>
          <w:szCs w:val="26"/>
          <w:lang w:eastAsia="en-US"/>
        </w:rPr>
      </w:pPr>
      <w:r>
        <w:rPr>
          <w:noProof/>
        </w:rPr>
        <w:drawing>
          <wp:inline distT="0" distB="0" distL="0" distR="0" wp14:anchorId="70FFE5BB" wp14:editId="241D2920">
            <wp:extent cx="40957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605">
        <w:rPr>
          <w:rFonts w:ascii="Times New Roman" w:eastAsiaTheme="minorHAnsi" w:hAnsi="Times New Roman" w:cs="Calibri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</w:t>
      </w:r>
    </w:p>
    <w:p w:rsidR="00B13605" w:rsidRPr="00B13605" w:rsidRDefault="00B13605" w:rsidP="00B13605">
      <w:pPr>
        <w:widowControl w:val="0"/>
        <w:snapToGrid w:val="0"/>
        <w:spacing w:after="0" w:line="240" w:lineRule="auto"/>
        <w:jc w:val="center"/>
        <w:rPr>
          <w:rFonts w:ascii="Tms Rmn" w:hAnsi="Tms Rmn"/>
          <w:bCs/>
          <w:color w:val="auto"/>
          <w:sz w:val="28"/>
          <w:szCs w:val="28"/>
        </w:rPr>
      </w:pPr>
      <w:r w:rsidRPr="00B13605">
        <w:rPr>
          <w:rFonts w:ascii="Tms Rmn" w:hAnsi="Tms Rmn"/>
          <w:bCs/>
          <w:color w:val="auto"/>
          <w:sz w:val="28"/>
          <w:szCs w:val="28"/>
        </w:rPr>
        <w:t>Российская Федерация</w:t>
      </w:r>
    </w:p>
    <w:p w:rsidR="00B13605" w:rsidRPr="00B13605" w:rsidRDefault="00B13605" w:rsidP="00B13605">
      <w:pPr>
        <w:widowControl w:val="0"/>
        <w:snapToGrid w:val="0"/>
        <w:spacing w:after="0" w:line="240" w:lineRule="auto"/>
        <w:jc w:val="center"/>
        <w:rPr>
          <w:rFonts w:ascii="Tms Rmn" w:hAnsi="Tms Rmn"/>
          <w:bCs/>
          <w:color w:val="auto"/>
          <w:sz w:val="28"/>
          <w:szCs w:val="28"/>
        </w:rPr>
      </w:pPr>
      <w:r w:rsidRPr="00B13605">
        <w:rPr>
          <w:rFonts w:ascii="Tms Rmn" w:hAnsi="Tms Rmn"/>
          <w:bCs/>
          <w:color w:val="auto"/>
          <w:sz w:val="28"/>
          <w:szCs w:val="28"/>
        </w:rPr>
        <w:t>БРЯНСКАЯ ОБЛАСТЬ</w:t>
      </w:r>
    </w:p>
    <w:p w:rsidR="00B13605" w:rsidRPr="00B13605" w:rsidRDefault="00B13605" w:rsidP="00B13605">
      <w:pPr>
        <w:widowControl w:val="0"/>
        <w:snapToGrid w:val="0"/>
        <w:spacing w:after="0" w:line="240" w:lineRule="auto"/>
        <w:jc w:val="center"/>
        <w:rPr>
          <w:rFonts w:ascii="Tms Rmn" w:hAnsi="Tms Rmn"/>
          <w:bCs/>
          <w:color w:val="auto"/>
          <w:sz w:val="28"/>
          <w:szCs w:val="28"/>
        </w:rPr>
      </w:pPr>
      <w:r w:rsidRPr="00B13605">
        <w:rPr>
          <w:rFonts w:ascii="Tms Rmn" w:hAnsi="Tms Rmn"/>
          <w:bCs/>
          <w:color w:val="auto"/>
          <w:sz w:val="28"/>
          <w:szCs w:val="28"/>
        </w:rPr>
        <w:t>СОВЕТ НАРОДНЫХ ДЕПУТАТОВ СТАРОДУБСКОГО МУНИЦИПАЛЬНОГО ОКРУГА</w:t>
      </w:r>
    </w:p>
    <w:p w:rsidR="00B13605" w:rsidRPr="00B13605" w:rsidRDefault="00B13605" w:rsidP="00B13605">
      <w:pPr>
        <w:widowControl w:val="0"/>
        <w:snapToGrid w:val="0"/>
        <w:spacing w:after="0" w:line="240" w:lineRule="auto"/>
        <w:jc w:val="center"/>
        <w:rPr>
          <w:rFonts w:ascii="Tms Rmn" w:hAnsi="Tms Rmn"/>
          <w:bCs/>
          <w:color w:val="auto"/>
          <w:sz w:val="28"/>
          <w:szCs w:val="28"/>
        </w:rPr>
      </w:pPr>
    </w:p>
    <w:p w:rsidR="00B13605" w:rsidRPr="00B13605" w:rsidRDefault="00B13605" w:rsidP="00B13605">
      <w:pPr>
        <w:spacing w:after="0" w:line="240" w:lineRule="auto"/>
        <w:jc w:val="center"/>
        <w:rPr>
          <w:rFonts w:ascii="Times New Roman" w:eastAsiaTheme="minorHAnsi" w:hAnsi="Times New Roman" w:cs="Calibri"/>
          <w:color w:val="auto"/>
          <w:sz w:val="28"/>
          <w:szCs w:val="28"/>
          <w:lang w:eastAsia="en-US"/>
        </w:rPr>
      </w:pPr>
      <w:r w:rsidRPr="00B13605">
        <w:rPr>
          <w:rFonts w:ascii="Times New Roman" w:eastAsiaTheme="minorHAnsi" w:hAnsi="Times New Roman" w:cs="Calibri"/>
          <w:color w:val="auto"/>
          <w:sz w:val="28"/>
          <w:szCs w:val="28"/>
          <w:lang w:eastAsia="en-US"/>
        </w:rPr>
        <w:t>РЕШЕНИЕ</w:t>
      </w:r>
    </w:p>
    <w:p w:rsidR="00A46A86" w:rsidRPr="00A46A86" w:rsidRDefault="00A46A86" w:rsidP="00A46A86">
      <w:pPr>
        <w:spacing w:after="0" w:line="240" w:lineRule="auto"/>
        <w:jc w:val="center"/>
        <w:rPr>
          <w:rFonts w:ascii="Times New Roman" w:eastAsiaTheme="minorHAnsi" w:hAnsi="Times New Roman" w:cs="Calibri"/>
          <w:color w:val="auto"/>
          <w:sz w:val="28"/>
          <w:szCs w:val="28"/>
          <w:lang w:eastAsia="en-US"/>
        </w:rPr>
      </w:pPr>
    </w:p>
    <w:p w:rsidR="00A46A86" w:rsidRPr="00A46A86" w:rsidRDefault="00A46A86" w:rsidP="00A46A86">
      <w:pPr>
        <w:widowControl w:val="0"/>
        <w:snapToGrid w:val="0"/>
        <w:spacing w:after="0" w:line="240" w:lineRule="auto"/>
        <w:rPr>
          <w:rFonts w:ascii="Calibri" w:hAnsi="Calibri"/>
          <w:color w:val="auto"/>
          <w:sz w:val="28"/>
          <w:szCs w:val="28"/>
        </w:rPr>
      </w:pPr>
      <w:r w:rsidRPr="00A46A86">
        <w:rPr>
          <w:rFonts w:ascii="Tms Rmn" w:hAnsi="Tms Rmn"/>
          <w:color w:val="auto"/>
          <w:sz w:val="28"/>
          <w:szCs w:val="28"/>
        </w:rPr>
        <w:t xml:space="preserve">от </w:t>
      </w:r>
      <w:r w:rsidR="00633F45">
        <w:rPr>
          <w:rFonts w:ascii="Times New Roman" w:hAnsi="Times New Roman"/>
          <w:color w:val="auto"/>
          <w:sz w:val="28"/>
          <w:szCs w:val="28"/>
        </w:rPr>
        <w:t xml:space="preserve">16.09.2024г. </w:t>
      </w:r>
      <w:r w:rsidRPr="00A46A86">
        <w:rPr>
          <w:rFonts w:ascii="Tms Rmn" w:hAnsi="Tms Rmn"/>
          <w:color w:val="auto"/>
          <w:sz w:val="28"/>
          <w:szCs w:val="28"/>
        </w:rPr>
        <w:t xml:space="preserve">№ </w:t>
      </w:r>
      <w:r w:rsidR="00633F45">
        <w:rPr>
          <w:rFonts w:ascii="Calibri" w:hAnsi="Calibri"/>
          <w:color w:val="auto"/>
          <w:sz w:val="28"/>
          <w:szCs w:val="28"/>
        </w:rPr>
        <w:t>451</w:t>
      </w:r>
    </w:p>
    <w:p w:rsidR="00A46A86" w:rsidRPr="00A46A86" w:rsidRDefault="00A46A86" w:rsidP="00A46A86">
      <w:pPr>
        <w:widowControl w:val="0"/>
        <w:snapToGrid w:val="0"/>
        <w:spacing w:after="0" w:line="240" w:lineRule="auto"/>
        <w:rPr>
          <w:rFonts w:ascii="Tms Rmn" w:hAnsi="Tms Rmn"/>
          <w:color w:val="auto"/>
          <w:sz w:val="28"/>
          <w:szCs w:val="28"/>
        </w:rPr>
      </w:pPr>
      <w:r w:rsidRPr="00A46A86">
        <w:rPr>
          <w:rFonts w:ascii="Tms Rmn" w:hAnsi="Tms Rmn"/>
          <w:color w:val="auto"/>
          <w:sz w:val="28"/>
          <w:szCs w:val="28"/>
        </w:rPr>
        <w:t>г. Стародуб</w:t>
      </w:r>
    </w:p>
    <w:p w:rsidR="00A46A86" w:rsidRDefault="00A46A86" w:rsidP="00A46A86">
      <w:pPr>
        <w:rPr>
          <w:rFonts w:ascii="Times New Roman" w:hAnsi="Times New Roman"/>
          <w:sz w:val="28"/>
        </w:rPr>
      </w:pPr>
    </w:p>
    <w:p w:rsidR="00A46A86" w:rsidRDefault="00A46A86" w:rsidP="00A46A8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досрочном прекращении </w:t>
      </w:r>
    </w:p>
    <w:p w:rsidR="00A46A86" w:rsidRDefault="00A46A86" w:rsidP="00A46A8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полномочий депутата </w:t>
      </w:r>
    </w:p>
    <w:p w:rsidR="00A46A86" w:rsidRDefault="00A46A86" w:rsidP="00A46A8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народных депутатов</w:t>
      </w:r>
    </w:p>
    <w:p w:rsidR="00A46A86" w:rsidRDefault="00A46A86" w:rsidP="00A46A8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Стародубского</w:t>
      </w:r>
    </w:p>
    <w:p w:rsidR="00A46A86" w:rsidRDefault="00A46A86" w:rsidP="00A46A8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</w:rPr>
        <w:t>Пикатова</w:t>
      </w:r>
      <w:proofErr w:type="spellEnd"/>
      <w:r>
        <w:rPr>
          <w:rFonts w:ascii="Times New Roman" w:hAnsi="Times New Roman"/>
          <w:sz w:val="28"/>
        </w:rPr>
        <w:t xml:space="preserve"> А.А.</w:t>
      </w:r>
    </w:p>
    <w:p w:rsidR="00A46A86" w:rsidRDefault="00A46A86" w:rsidP="00A46A86">
      <w:pPr>
        <w:jc w:val="center"/>
        <w:rPr>
          <w:rFonts w:ascii="Times New Roman" w:hAnsi="Times New Roman"/>
          <w:sz w:val="28"/>
        </w:rPr>
      </w:pPr>
    </w:p>
    <w:p w:rsidR="00A46A86" w:rsidRDefault="00A46A86" w:rsidP="00A46A86">
      <w:pPr>
        <w:ind w:firstLine="696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 основании личного заявления депутата Совета народных депутатов Стародубского муниципального округа </w:t>
      </w:r>
      <w:proofErr w:type="spellStart"/>
      <w:r>
        <w:rPr>
          <w:rFonts w:ascii="Times New Roman" w:hAnsi="Times New Roman"/>
          <w:sz w:val="28"/>
        </w:rPr>
        <w:t>Пикатова</w:t>
      </w:r>
      <w:proofErr w:type="spellEnd"/>
      <w:r>
        <w:rPr>
          <w:rFonts w:ascii="Times New Roman" w:hAnsi="Times New Roman"/>
          <w:sz w:val="28"/>
        </w:rPr>
        <w:t xml:space="preserve"> А.А., в соответствии с пунктом 2 части 10 статьи 40 Федерального Закона от 6 октября 2003 года № 131-ФЗ «Об общих принципах организации местного самоуправления в Российской Федерации», пунктом «б» статьи 39 Устава Стародубского муниципального округа, Совет народных депутатов Стародубского муниципального округа решил:</w:t>
      </w:r>
      <w:proofErr w:type="gramEnd"/>
    </w:p>
    <w:p w:rsidR="00A46A86" w:rsidRDefault="00A46A86" w:rsidP="00A46A86">
      <w:pPr>
        <w:pStyle w:val="a4"/>
        <w:numPr>
          <w:ilvl w:val="0"/>
          <w:numId w:val="1"/>
        </w:numPr>
        <w:tabs>
          <w:tab w:val="left" w:pos="1134"/>
        </w:tabs>
        <w:ind w:left="0" w:firstLine="696"/>
        <w:jc w:val="both"/>
        <w:rPr>
          <w:sz w:val="28"/>
        </w:rPr>
      </w:pPr>
      <w:r>
        <w:rPr>
          <w:sz w:val="28"/>
        </w:rPr>
        <w:t xml:space="preserve">Прекратить досрочно полномочия депутата Совета народных депутатов Стародубского муниципального округа </w:t>
      </w:r>
      <w:proofErr w:type="spellStart"/>
      <w:r>
        <w:rPr>
          <w:sz w:val="28"/>
        </w:rPr>
        <w:t>Пикатова</w:t>
      </w:r>
      <w:proofErr w:type="spellEnd"/>
      <w:r>
        <w:rPr>
          <w:sz w:val="28"/>
        </w:rPr>
        <w:t xml:space="preserve"> Андрея Александровича в связи с отставкой по собственному </w:t>
      </w:r>
      <w:r w:rsidRPr="00E20EBD">
        <w:rPr>
          <w:sz w:val="28"/>
        </w:rPr>
        <w:t xml:space="preserve">желанию </w:t>
      </w:r>
      <w:r w:rsidR="00E20EBD" w:rsidRPr="00E20EBD">
        <w:rPr>
          <w:sz w:val="28"/>
        </w:rPr>
        <w:t>12.09.2024</w:t>
      </w:r>
      <w:r>
        <w:rPr>
          <w:sz w:val="28"/>
        </w:rPr>
        <w:t>.</w:t>
      </w:r>
    </w:p>
    <w:p w:rsidR="00A46A86" w:rsidRDefault="00A46A86" w:rsidP="00A46A86">
      <w:pPr>
        <w:pStyle w:val="a4"/>
        <w:numPr>
          <w:ilvl w:val="0"/>
          <w:numId w:val="1"/>
        </w:numPr>
        <w:tabs>
          <w:tab w:val="left" w:pos="1134"/>
        </w:tabs>
        <w:ind w:left="0" w:firstLine="696"/>
        <w:jc w:val="both"/>
        <w:rPr>
          <w:sz w:val="28"/>
        </w:rPr>
      </w:pPr>
      <w:r>
        <w:rPr>
          <w:sz w:val="28"/>
        </w:rPr>
        <w:t>Направить настоящее решение в террито</w:t>
      </w:r>
      <w:bookmarkStart w:id="0" w:name="_GoBack"/>
      <w:bookmarkEnd w:id="0"/>
      <w:r>
        <w:rPr>
          <w:sz w:val="28"/>
        </w:rPr>
        <w:t xml:space="preserve">риальную избирательную комиссию Стародубского района. </w:t>
      </w:r>
    </w:p>
    <w:p w:rsidR="00A46A86" w:rsidRDefault="00A46A86" w:rsidP="00A46A86">
      <w:pPr>
        <w:pStyle w:val="a4"/>
        <w:numPr>
          <w:ilvl w:val="0"/>
          <w:numId w:val="1"/>
        </w:numPr>
        <w:tabs>
          <w:tab w:val="left" w:pos="1134"/>
        </w:tabs>
        <w:ind w:left="0" w:firstLine="696"/>
        <w:jc w:val="both"/>
        <w:rPr>
          <w:sz w:val="28"/>
        </w:rPr>
      </w:pPr>
      <w:r>
        <w:rPr>
          <w:sz w:val="28"/>
        </w:rPr>
        <w:t xml:space="preserve">Настоящее решение </w:t>
      </w:r>
      <w:r w:rsidR="0037301C">
        <w:rPr>
          <w:sz w:val="28"/>
        </w:rPr>
        <w:t xml:space="preserve">подлежит официальному опубликованию и </w:t>
      </w:r>
      <w:r>
        <w:rPr>
          <w:sz w:val="28"/>
        </w:rPr>
        <w:t>вступает в силу со дня его принятия.</w:t>
      </w:r>
    </w:p>
    <w:p w:rsidR="00A46A86" w:rsidRDefault="00A46A86" w:rsidP="00A46A86">
      <w:pPr>
        <w:pStyle w:val="a4"/>
        <w:numPr>
          <w:ilvl w:val="0"/>
          <w:numId w:val="1"/>
        </w:numPr>
        <w:tabs>
          <w:tab w:val="left" w:pos="1134"/>
        </w:tabs>
        <w:ind w:left="0" w:firstLine="696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оставляю за собой.</w:t>
      </w:r>
    </w:p>
    <w:p w:rsidR="00DC0ACB" w:rsidRDefault="00DC0ACB" w:rsidP="00A46A86">
      <w:pPr>
        <w:spacing w:after="0" w:line="298" w:lineRule="exact"/>
        <w:ind w:left="10" w:firstLine="336"/>
        <w:rPr>
          <w:rFonts w:ascii="Times New Roman" w:hAnsi="Times New Roman"/>
          <w:sz w:val="28"/>
        </w:rPr>
      </w:pPr>
    </w:p>
    <w:p w:rsidR="00A46A86" w:rsidRDefault="00A46A86" w:rsidP="00A46A86">
      <w:pPr>
        <w:spacing w:after="0" w:line="298" w:lineRule="exact"/>
        <w:ind w:left="10" w:firstLine="3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Стародубского</w:t>
      </w:r>
    </w:p>
    <w:p w:rsidR="00A46A86" w:rsidRDefault="00A46A86" w:rsidP="00A46A86">
      <w:pPr>
        <w:spacing w:after="0" w:line="298" w:lineRule="exact"/>
        <w:ind w:left="10" w:firstLine="3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</w:p>
    <w:p w:rsidR="007266BF" w:rsidRDefault="00A46A86" w:rsidP="00B13605">
      <w:pPr>
        <w:spacing w:after="0" w:line="298" w:lineRule="exact"/>
        <w:ind w:left="10" w:firstLine="336"/>
      </w:pPr>
      <w:r>
        <w:rPr>
          <w:rFonts w:ascii="Times New Roman" w:hAnsi="Times New Roman"/>
          <w:sz w:val="28"/>
        </w:rPr>
        <w:t xml:space="preserve">Брянской области                                                                        Н. Н. </w:t>
      </w:r>
      <w:proofErr w:type="spellStart"/>
      <w:r>
        <w:rPr>
          <w:rFonts w:ascii="Times New Roman" w:hAnsi="Times New Roman"/>
          <w:sz w:val="28"/>
        </w:rPr>
        <w:t>Тамилин</w:t>
      </w:r>
      <w:proofErr w:type="spellEnd"/>
    </w:p>
    <w:sectPr w:rsidR="0072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1DE2"/>
    <w:multiLevelType w:val="multilevel"/>
    <w:tmpl w:val="1924D714"/>
    <w:lvl w:ilvl="0">
      <w:start w:val="1"/>
      <w:numFmt w:val="decimal"/>
      <w:lvlText w:val="%1.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A7"/>
    <w:rsid w:val="0037301C"/>
    <w:rsid w:val="005105A7"/>
    <w:rsid w:val="00633F45"/>
    <w:rsid w:val="007266BF"/>
    <w:rsid w:val="00A46A86"/>
    <w:rsid w:val="00B13605"/>
    <w:rsid w:val="00DC0ACB"/>
    <w:rsid w:val="00E2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86"/>
    <w:pPr>
      <w:spacing w:after="160" w:line="264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A46A86"/>
  </w:style>
  <w:style w:type="paragraph" w:styleId="a4">
    <w:name w:val="List Paragraph"/>
    <w:basedOn w:val="a"/>
    <w:link w:val="a3"/>
    <w:qFormat/>
    <w:rsid w:val="00A46A86"/>
    <w:pPr>
      <w:ind w:left="720"/>
      <w:contextualSpacing/>
    </w:pPr>
    <w:rPr>
      <w:rFonts w:ascii="Times New Roman" w:eastAsiaTheme="minorHAnsi" w:hAnsi="Times New Roman" w:cstheme="minorBidi"/>
      <w:color w:val="auto"/>
      <w:sz w:val="24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4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A8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86"/>
    <w:pPr>
      <w:spacing w:after="160" w:line="264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A46A86"/>
  </w:style>
  <w:style w:type="paragraph" w:styleId="a4">
    <w:name w:val="List Paragraph"/>
    <w:basedOn w:val="a"/>
    <w:link w:val="a3"/>
    <w:qFormat/>
    <w:rsid w:val="00A46A86"/>
    <w:pPr>
      <w:ind w:left="720"/>
      <w:contextualSpacing/>
    </w:pPr>
    <w:rPr>
      <w:rFonts w:ascii="Times New Roman" w:eastAsiaTheme="minorHAnsi" w:hAnsi="Times New Roman" w:cstheme="minorBidi"/>
      <w:color w:val="auto"/>
      <w:sz w:val="24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4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A8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cp:lastPrinted>2024-09-13T07:19:00Z</cp:lastPrinted>
  <dcterms:created xsi:type="dcterms:W3CDTF">2024-09-11T10:58:00Z</dcterms:created>
  <dcterms:modified xsi:type="dcterms:W3CDTF">2024-09-13T07:19:00Z</dcterms:modified>
</cp:coreProperties>
</file>