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CA" w:rsidRDefault="00DE4098" w:rsidP="00DE4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Экз. №__________</w:t>
      </w:r>
    </w:p>
    <w:p w:rsidR="00DE4098" w:rsidRDefault="00DE4098" w:rsidP="00DE4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DE4098" w:rsidRDefault="00DE4098" w:rsidP="00DE40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муниципальный округ</w:t>
      </w: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Стародубского муниципального округа Брянской области</w:t>
      </w: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(данное опубликование является официальным)</w:t>
      </w: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  <w:r w:rsidR="00B909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-А</w:t>
      </w: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0972">
        <w:rPr>
          <w:rFonts w:ascii="Times New Roman" w:hAnsi="Times New Roman" w:cs="Times New Roman"/>
          <w:sz w:val="28"/>
          <w:szCs w:val="28"/>
        </w:rPr>
        <w:t>24 июля</w:t>
      </w:r>
      <w:r>
        <w:rPr>
          <w:rFonts w:ascii="Times New Roman" w:hAnsi="Times New Roman" w:cs="Times New Roman"/>
          <w:sz w:val="28"/>
          <w:szCs w:val="28"/>
        </w:rPr>
        <w:t xml:space="preserve"> 2024 года)</w:t>
      </w: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44A">
        <w:rPr>
          <w:rFonts w:ascii="Times New Roman" w:hAnsi="Times New Roman" w:cs="Times New Roman"/>
          <w:sz w:val="28"/>
          <w:szCs w:val="28"/>
        </w:rPr>
        <w:t>Л.Н. Мищенко</w:t>
      </w:r>
    </w:p>
    <w:p w:rsidR="00DE4098" w:rsidRPr="00DE4098" w:rsidRDefault="00DE4098" w:rsidP="004B444A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100 экз.</w:t>
      </w:r>
    </w:p>
    <w:p w:rsidR="00DE4098" w:rsidRDefault="00DE4098" w:rsidP="00DE4098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66D" w:rsidRDefault="0076066D" w:rsidP="0076066D">
      <w:pPr>
        <w:keepNext/>
        <w:tabs>
          <w:tab w:val="left" w:pos="3450"/>
        </w:tabs>
        <w:spacing w:after="0" w:line="240" w:lineRule="auto"/>
        <w:ind w:left="-284" w:right="-142" w:firstLine="284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РОССИЙСКАЯ ФЕДЕРАЦИЯ</w:t>
      </w:r>
    </w:p>
    <w:p w:rsidR="0076066D" w:rsidRDefault="0076066D" w:rsidP="0076066D">
      <w:pPr>
        <w:keepNext/>
        <w:tabs>
          <w:tab w:val="left" w:pos="0"/>
          <w:tab w:val="left" w:pos="345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АДМИНИСТРАЦИЯ  СТАРОДУБСКОГО  МУНИЦИПАЛЬНОГО ОКРУГА БРЯНСКОЙ  ОБЛАСТИ</w:t>
      </w:r>
    </w:p>
    <w:p w:rsidR="0076066D" w:rsidRDefault="0076066D" w:rsidP="0076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6066D" w:rsidRDefault="0076066D" w:rsidP="0076066D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ПОСТАНОВЛЕНИЕ</w:t>
      </w:r>
    </w:p>
    <w:p w:rsidR="0076066D" w:rsidRDefault="0076066D" w:rsidP="0076066D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066D" w:rsidRDefault="0076066D" w:rsidP="0076066D">
      <w:pPr>
        <w:keepNext/>
        <w:tabs>
          <w:tab w:val="left" w:pos="2700"/>
          <w:tab w:val="left" w:pos="714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   15.07.2024 г.№ 809</w:t>
      </w:r>
    </w:p>
    <w:p w:rsidR="0076066D" w:rsidRPr="001100BC" w:rsidRDefault="0076066D" w:rsidP="0076066D">
      <w:pPr>
        <w:keepNext/>
        <w:tabs>
          <w:tab w:val="left" w:pos="2700"/>
          <w:tab w:val="left" w:pos="714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Стародуб</w:t>
      </w:r>
    </w:p>
    <w:p w:rsidR="0076066D" w:rsidRDefault="0076066D" w:rsidP="0076066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6066D" w:rsidRPr="00481F09" w:rsidRDefault="0076066D" w:rsidP="0076066D">
      <w:pPr>
        <w:spacing w:after="0" w:line="240" w:lineRule="auto"/>
        <w:ind w:left="-709" w:right="-108" w:firstLine="283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81F09">
        <w:rPr>
          <w:rFonts w:ascii="Times New Roman" w:eastAsia="Times New Roman" w:hAnsi="Times New Roman" w:cs="Times New Roman"/>
          <w:bCs/>
          <w:sz w:val="27"/>
          <w:szCs w:val="27"/>
        </w:rPr>
        <w:t xml:space="preserve">Об  установлении норматива </w:t>
      </w:r>
    </w:p>
    <w:p w:rsidR="0076066D" w:rsidRPr="00481F09" w:rsidRDefault="0076066D" w:rsidP="0076066D">
      <w:pPr>
        <w:spacing w:after="0" w:line="240" w:lineRule="auto"/>
        <w:ind w:left="-709" w:right="-108" w:firstLine="283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81F09">
        <w:rPr>
          <w:rFonts w:ascii="Times New Roman" w:eastAsia="Times New Roman" w:hAnsi="Times New Roman" w:cs="Times New Roman"/>
          <w:bCs/>
          <w:sz w:val="27"/>
          <w:szCs w:val="27"/>
        </w:rPr>
        <w:t xml:space="preserve">стоимости 1кв. метра общей площади </w:t>
      </w:r>
    </w:p>
    <w:p w:rsidR="0076066D" w:rsidRPr="00481F09" w:rsidRDefault="0076066D" w:rsidP="0076066D">
      <w:pPr>
        <w:spacing w:after="0" w:line="240" w:lineRule="auto"/>
        <w:ind w:left="-709" w:right="-108" w:firstLine="283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81F09">
        <w:rPr>
          <w:rFonts w:ascii="Times New Roman" w:eastAsia="Times New Roman" w:hAnsi="Times New Roman" w:cs="Times New Roman"/>
          <w:bCs/>
          <w:sz w:val="27"/>
          <w:szCs w:val="27"/>
        </w:rPr>
        <w:t xml:space="preserve">жилого помещения на территории Стародубского </w:t>
      </w:r>
    </w:p>
    <w:p w:rsidR="0076066D" w:rsidRPr="00481F09" w:rsidRDefault="0076066D" w:rsidP="0076066D">
      <w:pPr>
        <w:spacing w:after="0" w:line="240" w:lineRule="auto"/>
        <w:ind w:left="-709" w:right="-108" w:firstLine="283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81F09">
        <w:rPr>
          <w:rFonts w:ascii="Times New Roman" w:eastAsia="Times New Roman" w:hAnsi="Times New Roman" w:cs="Times New Roman"/>
          <w:bCs/>
          <w:sz w:val="27"/>
          <w:szCs w:val="27"/>
        </w:rPr>
        <w:t xml:space="preserve">муниципального округа на </w:t>
      </w:r>
      <w:r w:rsidRPr="00481F09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III</w:t>
      </w:r>
      <w:r w:rsidRPr="00481F09">
        <w:rPr>
          <w:rFonts w:ascii="Times New Roman" w:eastAsia="Times New Roman" w:hAnsi="Times New Roman" w:cs="Times New Roman"/>
          <w:bCs/>
          <w:sz w:val="27"/>
          <w:szCs w:val="27"/>
        </w:rPr>
        <w:t xml:space="preserve"> квартал 2024 года</w:t>
      </w:r>
    </w:p>
    <w:p w:rsidR="0076066D" w:rsidRPr="00276D19" w:rsidRDefault="0076066D" w:rsidP="0076066D">
      <w:pPr>
        <w:tabs>
          <w:tab w:val="left" w:pos="558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6D" w:rsidRPr="00276D19" w:rsidRDefault="0076066D" w:rsidP="0076066D">
      <w:pPr>
        <w:spacing w:after="0" w:line="240" w:lineRule="auto"/>
        <w:ind w:left="-709" w:right="-108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76D19">
        <w:rPr>
          <w:rFonts w:ascii="Times New Roman" w:eastAsia="Times New Roman" w:hAnsi="Times New Roman" w:cs="Times New Roman"/>
          <w:sz w:val="27"/>
          <w:szCs w:val="27"/>
        </w:rPr>
        <w:t xml:space="preserve">  На основании Приказа Министерства строительства и жилищно-коммунального хозяйства Российской Федерации от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.06</w:t>
      </w:r>
      <w:r w:rsidRPr="00276D19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 xml:space="preserve">2024 года № </w:t>
      </w:r>
      <w:r>
        <w:rPr>
          <w:rFonts w:ascii="Times New Roman" w:eastAsia="Times New Roman" w:hAnsi="Times New Roman" w:cs="Times New Roman"/>
          <w:sz w:val="27"/>
          <w:szCs w:val="27"/>
        </w:rPr>
        <w:t>390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proofErr w:type="gramStart"/>
      <w:r w:rsidRPr="00276D19">
        <w:rPr>
          <w:rFonts w:ascii="Times New Roman" w:eastAsia="Times New Roman" w:hAnsi="Times New Roman" w:cs="Times New Roman"/>
          <w:sz w:val="27"/>
          <w:szCs w:val="27"/>
        </w:rPr>
        <w:t>пр</w:t>
      </w:r>
      <w:proofErr w:type="spellEnd"/>
      <w:proofErr w:type="gramEnd"/>
      <w:r w:rsidRPr="00276D19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E24440"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нормативе стоимости одного</w:t>
      </w:r>
      <w:r w:rsidRPr="00E2444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E24440">
        <w:rPr>
          <w:rFonts w:ascii="Times New Roman" w:eastAsia="Times New Roman" w:hAnsi="Times New Roman" w:cs="Times New Roman"/>
          <w:sz w:val="27"/>
          <w:szCs w:val="27"/>
        </w:rPr>
        <w:t>квадратного метра общей площади жилого помещения</w:t>
      </w:r>
      <w:r w:rsidRPr="00E2444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E24440">
        <w:rPr>
          <w:rFonts w:ascii="Times New Roman" w:eastAsia="Times New Roman" w:hAnsi="Times New Roman" w:cs="Times New Roman"/>
          <w:sz w:val="27"/>
          <w:szCs w:val="27"/>
        </w:rPr>
        <w:t>по Российской Федерации</w:t>
      </w:r>
      <w:r w:rsidRPr="00E2444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E24440">
        <w:rPr>
          <w:rFonts w:ascii="Times New Roman" w:eastAsia="Times New Roman" w:hAnsi="Times New Roman" w:cs="Times New Roman"/>
          <w:sz w:val="27"/>
          <w:szCs w:val="27"/>
        </w:rPr>
        <w:t xml:space="preserve">на второе полугодие 2024 года и средней рыночной стоимости одного квадратного метра общей площади жилого помещения по субъектам Российской Федерации на </w:t>
      </w:r>
      <w:r w:rsidRPr="00E24440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III</w:t>
      </w:r>
      <w:r w:rsidRPr="00E24440">
        <w:rPr>
          <w:rFonts w:ascii="Times New Roman" w:eastAsia="Times New Roman" w:hAnsi="Times New Roman" w:cs="Times New Roman"/>
          <w:sz w:val="27"/>
          <w:szCs w:val="27"/>
        </w:rPr>
        <w:t xml:space="preserve"> квартал </w:t>
      </w:r>
      <w:r w:rsidRPr="00E24440">
        <w:rPr>
          <w:rFonts w:ascii="Times New Roman" w:eastAsia="Times New Roman" w:hAnsi="Times New Roman" w:cs="Times New Roman"/>
          <w:bCs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>» в целях реализации 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оприятий по обеспечению граждан 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 xml:space="preserve">доступным жильем, администрация Стародубского муниципального округа </w:t>
      </w:r>
    </w:p>
    <w:p w:rsidR="0076066D" w:rsidRPr="00276D19" w:rsidRDefault="0076066D" w:rsidP="0076066D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6066D" w:rsidRPr="00276D19" w:rsidRDefault="0076066D" w:rsidP="0076066D">
      <w:pPr>
        <w:tabs>
          <w:tab w:val="left" w:pos="558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76D19">
        <w:rPr>
          <w:rFonts w:ascii="Times New Roman" w:eastAsia="Times New Roman" w:hAnsi="Times New Roman" w:cs="Times New Roman"/>
          <w:b/>
          <w:sz w:val="27"/>
          <w:szCs w:val="27"/>
        </w:rPr>
        <w:t>ПОСТАНОВЛЯЕТ:</w:t>
      </w:r>
    </w:p>
    <w:p w:rsidR="0076066D" w:rsidRPr="00276D19" w:rsidRDefault="0076066D" w:rsidP="0076066D">
      <w:pPr>
        <w:tabs>
          <w:tab w:val="left" w:pos="558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6066D" w:rsidRPr="00276D19" w:rsidRDefault="0076066D" w:rsidP="0076066D">
      <w:pPr>
        <w:tabs>
          <w:tab w:val="left" w:pos="0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D19">
        <w:rPr>
          <w:rFonts w:ascii="Times New Roman" w:eastAsia="Times New Roman" w:hAnsi="Times New Roman" w:cs="Times New Roman"/>
          <w:bCs/>
          <w:sz w:val="27"/>
          <w:szCs w:val="27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</w:rPr>
        <w:t>1.</w:t>
      </w:r>
      <w:r w:rsidRPr="00276D19">
        <w:rPr>
          <w:rFonts w:ascii="Times New Roman" w:eastAsia="Times New Roman" w:hAnsi="Times New Roman" w:cs="Times New Roman"/>
          <w:bCs/>
          <w:sz w:val="27"/>
          <w:szCs w:val="27"/>
        </w:rPr>
        <w:t>У</w:t>
      </w:r>
      <w:r w:rsidRPr="00276D19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>становить</w:t>
      </w:r>
      <w:r w:rsidRPr="00276D19">
        <w:rPr>
          <w:rFonts w:ascii="Times New Roman" w:eastAsia="Times New Roman" w:hAnsi="Times New Roman" w:cs="Times New Roman"/>
          <w:bCs/>
          <w:sz w:val="27"/>
          <w:szCs w:val="27"/>
        </w:rPr>
        <w:t xml:space="preserve"> норматив стоимости 1 кв. метра общей площади жилого помещения, подлежащий применению для расчета размеров социальных выплат, выделяемых в соответствии с планами на </w:t>
      </w:r>
      <w:r w:rsidRPr="00B72E3F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III</w:t>
      </w:r>
      <w:r w:rsidRPr="00B72E3F">
        <w:rPr>
          <w:rFonts w:ascii="Times New Roman" w:eastAsia="Times New Roman" w:hAnsi="Times New Roman" w:cs="Times New Roman"/>
          <w:bCs/>
          <w:sz w:val="27"/>
          <w:szCs w:val="27"/>
        </w:rPr>
        <w:t xml:space="preserve"> квартал 2024 года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 xml:space="preserve">, для граждан, постоянно проживающих на территории Стародубского муниципального округа и нуждающихся в улучшении жилищных условий, на приобретение жилья или строительство жилого дома – </w:t>
      </w:r>
      <w:r>
        <w:rPr>
          <w:rFonts w:ascii="Times New Roman" w:eastAsia="Times New Roman" w:hAnsi="Times New Roman" w:cs="Times New Roman"/>
          <w:sz w:val="27"/>
          <w:szCs w:val="27"/>
        </w:rPr>
        <w:t>77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837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B66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Семьдесят семь тысяч восемьсот тридцать семь рублей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>) за</w:t>
      </w:r>
      <w:proofErr w:type="gramEnd"/>
      <w:r w:rsidRPr="00276D19">
        <w:rPr>
          <w:rFonts w:ascii="Times New Roman" w:eastAsia="Times New Roman" w:hAnsi="Times New Roman" w:cs="Times New Roman"/>
          <w:sz w:val="27"/>
          <w:szCs w:val="27"/>
        </w:rPr>
        <w:t xml:space="preserve"> 1 кв. метр общей площади жилого помещения.</w:t>
      </w:r>
    </w:p>
    <w:p w:rsidR="0076066D" w:rsidRPr="00EB6643" w:rsidRDefault="0076066D" w:rsidP="0076066D">
      <w:pPr>
        <w:spacing w:after="0" w:line="240" w:lineRule="auto"/>
        <w:ind w:left="-709" w:right="-108" w:firstLine="283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 xml:space="preserve">.Признать утратившим силу постановление администрации Стародубского муниципального округа от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6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 xml:space="preserve">.2024 г.№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648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276D19">
        <w:rPr>
          <w:rFonts w:ascii="Times New Roman" w:eastAsia="Times New Roman" w:hAnsi="Times New Roman" w:cs="Times New Roman"/>
          <w:bCs/>
          <w:sz w:val="27"/>
          <w:szCs w:val="27"/>
        </w:rPr>
        <w:t xml:space="preserve">Об  </w:t>
      </w:r>
      <w:r w:rsidRPr="00481F09">
        <w:rPr>
          <w:rFonts w:ascii="Times New Roman" w:eastAsia="Times New Roman" w:hAnsi="Times New Roman" w:cs="Times New Roman"/>
          <w:bCs/>
          <w:sz w:val="27"/>
          <w:szCs w:val="27"/>
        </w:rPr>
        <w:t xml:space="preserve">установлении норматива стоимости 1кв. метра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общей площади </w:t>
      </w:r>
      <w:r w:rsidRPr="00276D19">
        <w:rPr>
          <w:rFonts w:ascii="Times New Roman" w:eastAsia="Times New Roman" w:hAnsi="Times New Roman" w:cs="Times New Roman"/>
          <w:bCs/>
          <w:sz w:val="27"/>
          <w:szCs w:val="27"/>
        </w:rPr>
        <w:t xml:space="preserve">жилого помещения на территории Стародубского муниципального округа на </w:t>
      </w:r>
      <w:r w:rsidRPr="00276D19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II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76D19">
        <w:rPr>
          <w:rFonts w:ascii="Times New Roman" w:eastAsia="Times New Roman" w:hAnsi="Times New Roman" w:cs="Times New Roman"/>
          <w:bCs/>
          <w:sz w:val="27"/>
          <w:szCs w:val="27"/>
        </w:rPr>
        <w:t>квартал 2024 года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76066D" w:rsidRPr="00276D19" w:rsidRDefault="0076066D" w:rsidP="0076066D">
      <w:pPr>
        <w:tabs>
          <w:tab w:val="left" w:pos="0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D1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76D1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3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>.Разместить настоящее постановление на официальном сайте администрации Стародубского муниципального округа  в сети Интернет.</w:t>
      </w:r>
    </w:p>
    <w:p w:rsidR="0076066D" w:rsidRPr="00276D19" w:rsidRDefault="0076066D" w:rsidP="0076066D">
      <w:pPr>
        <w:tabs>
          <w:tab w:val="left" w:pos="0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D1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76D1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4</w:t>
      </w:r>
      <w:r w:rsidRPr="00276D19">
        <w:rPr>
          <w:rFonts w:ascii="Times New Roman" w:eastAsia="Times New Roman" w:hAnsi="Times New Roman" w:cs="Times New Roman"/>
          <w:sz w:val="27"/>
          <w:szCs w:val="27"/>
        </w:rPr>
        <w:t>.Контроль за исполнением настоящего постановления оставляю за собой.</w:t>
      </w:r>
    </w:p>
    <w:p w:rsidR="0076066D" w:rsidRDefault="0076066D" w:rsidP="0076066D">
      <w:pPr>
        <w:tabs>
          <w:tab w:val="left" w:pos="0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6066D" w:rsidRDefault="0076066D" w:rsidP="0076066D">
      <w:pPr>
        <w:tabs>
          <w:tab w:val="left" w:pos="0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6066D" w:rsidRPr="00276D19" w:rsidRDefault="0076066D" w:rsidP="0076066D">
      <w:pPr>
        <w:tabs>
          <w:tab w:val="left" w:pos="0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6066D" w:rsidRPr="00276D19" w:rsidRDefault="0076066D" w:rsidP="0076066D">
      <w:pPr>
        <w:tabs>
          <w:tab w:val="left" w:pos="0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6066D" w:rsidRPr="00276D19" w:rsidRDefault="0076066D" w:rsidP="0076066D">
      <w:pPr>
        <w:tabs>
          <w:tab w:val="left" w:pos="0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>Г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лава</w:t>
      </w:r>
      <w:r w:rsidRPr="00276D19">
        <w:rPr>
          <w:rFonts w:ascii="Times New Roman" w:eastAsia="Times New Roman" w:hAnsi="Times New Roman" w:cs="Times New Roman"/>
          <w:bCs/>
          <w:sz w:val="27"/>
          <w:szCs w:val="27"/>
        </w:rPr>
        <w:t xml:space="preserve"> администрации </w:t>
      </w:r>
      <w:r w:rsidRPr="00276D19">
        <w:rPr>
          <w:rFonts w:ascii="Times New Roman" w:eastAsia="Times New Roman" w:hAnsi="Times New Roman" w:cs="Times New Roman"/>
          <w:bCs/>
          <w:sz w:val="27"/>
          <w:szCs w:val="27"/>
        </w:rPr>
        <w:tab/>
        <w:t xml:space="preserve">   </w:t>
      </w:r>
      <w:r w:rsidRPr="00276D19">
        <w:rPr>
          <w:rFonts w:ascii="Times New Roman" w:eastAsia="Times New Roman" w:hAnsi="Times New Roman" w:cs="Times New Roman"/>
          <w:bCs/>
          <w:sz w:val="27"/>
          <w:szCs w:val="27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А.В</w:t>
      </w:r>
      <w:r w:rsidRPr="00276D19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Подольный</w:t>
      </w:r>
      <w:r w:rsidRPr="00276D1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76066D" w:rsidRPr="00276D19" w:rsidRDefault="0076066D" w:rsidP="0076066D">
      <w:pPr>
        <w:tabs>
          <w:tab w:val="left" w:pos="189"/>
          <w:tab w:val="left" w:pos="612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6066D" w:rsidRDefault="0076066D" w:rsidP="0076066D">
      <w:pPr>
        <w:spacing w:after="0"/>
        <w:rPr>
          <w:rFonts w:ascii="Times New Roman" w:eastAsia="Calibri" w:hAnsi="Times New Roman" w:cs="Times New Roman"/>
          <w:b/>
          <w:sz w:val="27"/>
          <w:szCs w:val="27"/>
        </w:rPr>
      </w:pPr>
    </w:p>
    <w:p w:rsidR="0076066D" w:rsidRDefault="0076066D" w:rsidP="0076066D">
      <w:pPr>
        <w:spacing w:after="0"/>
        <w:rPr>
          <w:rFonts w:ascii="Times New Roman" w:eastAsia="Calibri" w:hAnsi="Times New Roman" w:cs="Times New Roman"/>
          <w:b/>
          <w:sz w:val="27"/>
          <w:szCs w:val="27"/>
        </w:rPr>
      </w:pPr>
    </w:p>
    <w:p w:rsidR="0076066D" w:rsidRPr="00CA3672" w:rsidRDefault="0076066D" w:rsidP="007606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672">
        <w:rPr>
          <w:rFonts w:ascii="Times New Roman" w:hAnsi="Times New Roman" w:cs="Times New Roman"/>
          <w:b/>
          <w:sz w:val="24"/>
          <w:szCs w:val="24"/>
        </w:rPr>
        <w:lastRenderedPageBreak/>
        <w:t>РОССИЙСКАЯ ФЕДЕРАЦИЯ</w:t>
      </w:r>
    </w:p>
    <w:p w:rsidR="0076066D" w:rsidRPr="00CA3672" w:rsidRDefault="0076066D" w:rsidP="007606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672">
        <w:rPr>
          <w:rFonts w:ascii="Times New Roman" w:hAnsi="Times New Roman" w:cs="Times New Roman"/>
          <w:b/>
          <w:sz w:val="24"/>
          <w:szCs w:val="24"/>
        </w:rPr>
        <w:t xml:space="preserve">АДМИНИСТРАЦИЯ СТАРОДУБСКОГО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76066D" w:rsidRPr="00CA3672" w:rsidRDefault="0076066D" w:rsidP="007606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672">
        <w:rPr>
          <w:rFonts w:ascii="Times New Roman" w:hAnsi="Times New Roman" w:cs="Times New Roman"/>
          <w:b/>
          <w:sz w:val="24"/>
          <w:szCs w:val="24"/>
        </w:rPr>
        <w:t>БРЯНСКОЙ ОБЛАСТИ</w:t>
      </w:r>
    </w:p>
    <w:p w:rsidR="0076066D" w:rsidRDefault="0076066D" w:rsidP="0076066D">
      <w:pPr>
        <w:rPr>
          <w:rFonts w:ascii="Times New Roman" w:eastAsia="Times New Roman" w:hAnsi="Times New Roman" w:cs="Times New Roman"/>
          <w:smallCaps/>
          <w:sz w:val="24"/>
          <w:szCs w:val="20"/>
        </w:rPr>
      </w:pPr>
    </w:p>
    <w:p w:rsidR="0076066D" w:rsidRPr="00404CBA" w:rsidRDefault="0076066D" w:rsidP="00760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4CB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04CB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6066D" w:rsidRDefault="0076066D" w:rsidP="00760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66D" w:rsidRPr="00BF3DA4" w:rsidRDefault="0076066D" w:rsidP="00760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DA4">
        <w:rPr>
          <w:rFonts w:ascii="Times New Roman" w:hAnsi="Times New Roman" w:cs="Times New Roman"/>
          <w:sz w:val="28"/>
          <w:szCs w:val="28"/>
        </w:rPr>
        <w:t>от 15.07.2024 г.  № 814</w:t>
      </w:r>
    </w:p>
    <w:p w:rsidR="0076066D" w:rsidRDefault="0076066D" w:rsidP="00760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BA">
        <w:rPr>
          <w:rFonts w:ascii="Times New Roman" w:hAnsi="Times New Roman" w:cs="Times New Roman"/>
          <w:sz w:val="28"/>
          <w:szCs w:val="28"/>
        </w:rPr>
        <w:t>г. Стародуб</w:t>
      </w:r>
    </w:p>
    <w:p w:rsidR="0076066D" w:rsidRPr="00404CBA" w:rsidRDefault="0076066D" w:rsidP="00760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66D" w:rsidRDefault="0076066D" w:rsidP="00760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683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электронных </w:t>
      </w:r>
      <w:r w:rsidRPr="00363683">
        <w:rPr>
          <w:rFonts w:ascii="Times New Roman" w:eastAsia="Times New Roman" w:hAnsi="Times New Roman" w:cs="Times New Roman"/>
          <w:sz w:val="28"/>
          <w:szCs w:val="28"/>
        </w:rPr>
        <w:t>аукцион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76066D" w:rsidRPr="0018279C" w:rsidRDefault="0076066D" w:rsidP="00760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63683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3683">
        <w:rPr>
          <w:rFonts w:ascii="Times New Roman" w:hAnsi="Times New Roman" w:cs="Times New Roman"/>
          <w:sz w:val="28"/>
          <w:szCs w:val="28"/>
        </w:rPr>
        <w:t xml:space="preserve">  заключени</w:t>
      </w:r>
      <w:r>
        <w:rPr>
          <w:rFonts w:ascii="Times New Roman" w:hAnsi="Times New Roman" w:cs="Times New Roman"/>
          <w:sz w:val="28"/>
          <w:szCs w:val="28"/>
        </w:rPr>
        <w:t xml:space="preserve">я договоров аренды                                                                                      </w:t>
      </w:r>
      <w:r w:rsidRPr="00363683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63683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</w:p>
    <w:p w:rsidR="0076066D" w:rsidRPr="00363683" w:rsidRDefault="0076066D" w:rsidP="0076066D">
      <w:pPr>
        <w:tabs>
          <w:tab w:val="left" w:pos="14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066D" w:rsidRPr="00404CBA" w:rsidRDefault="0076066D" w:rsidP="0076066D">
      <w:pPr>
        <w:pStyle w:val="a6"/>
        <w:ind w:firstLine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     В соответствии со ст.</w:t>
      </w:r>
      <w:r w:rsidRPr="008C746E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11, 39.3, </w:t>
      </w:r>
      <w:r w:rsidRPr="008C746E">
        <w:rPr>
          <w:smallCaps w:val="0"/>
          <w:sz w:val="28"/>
          <w:szCs w:val="28"/>
        </w:rPr>
        <w:t>39.11, 39.12</w:t>
      </w:r>
      <w:r>
        <w:rPr>
          <w:smallCaps w:val="0"/>
          <w:sz w:val="28"/>
          <w:szCs w:val="28"/>
        </w:rPr>
        <w:t>, 39.13</w:t>
      </w:r>
      <w:r w:rsidRPr="008C746E">
        <w:rPr>
          <w:smallCaps w:val="0"/>
          <w:sz w:val="28"/>
          <w:szCs w:val="28"/>
        </w:rPr>
        <w:t xml:space="preserve"> Земельного Кодекса Российской Федерации от 25.10.2001</w:t>
      </w:r>
      <w:r>
        <w:rPr>
          <w:smallCaps w:val="0"/>
          <w:sz w:val="28"/>
          <w:szCs w:val="28"/>
        </w:rPr>
        <w:t xml:space="preserve"> </w:t>
      </w:r>
      <w:r w:rsidRPr="008C746E">
        <w:rPr>
          <w:smallCaps w:val="0"/>
          <w:sz w:val="28"/>
          <w:szCs w:val="28"/>
        </w:rPr>
        <w:t>г. № 136-ФЗ,</w:t>
      </w:r>
      <w:r>
        <w:rPr>
          <w:smallCaps w:val="0"/>
          <w:sz w:val="28"/>
          <w:szCs w:val="28"/>
        </w:rPr>
        <w:t xml:space="preserve"> администрация Стародубского муниципального округа Брянской области,</w:t>
      </w:r>
    </w:p>
    <w:p w:rsidR="0076066D" w:rsidRPr="00363683" w:rsidRDefault="0076066D" w:rsidP="0076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6D" w:rsidRDefault="0076066D" w:rsidP="00760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66D" w:rsidRPr="00363683" w:rsidRDefault="0076066D" w:rsidP="0076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68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ОСТАНОВЛЯЕТ</w:t>
      </w:r>
      <w:r w:rsidRPr="003636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066D" w:rsidRPr="00363683" w:rsidRDefault="0076066D" w:rsidP="0076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6D" w:rsidRPr="00363683" w:rsidRDefault="0076066D" w:rsidP="00760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683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6956C2">
        <w:rPr>
          <w:rFonts w:ascii="Times New Roman" w:eastAsia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Стародубского муниципального округа Брянской области о</w:t>
      </w:r>
      <w:r w:rsidRPr="00363683">
        <w:rPr>
          <w:rFonts w:ascii="Times New Roman" w:eastAsia="Times New Roman" w:hAnsi="Times New Roman" w:cs="Times New Roman"/>
          <w:sz w:val="28"/>
          <w:szCs w:val="28"/>
        </w:rPr>
        <w:t>рганизовать 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электронных аукционов, открытых по составу участников и форме подачи предложений о цене арендной ежегодной платы</w:t>
      </w:r>
      <w:r w:rsidRPr="00363683">
        <w:rPr>
          <w:rFonts w:ascii="Times New Roman" w:hAnsi="Times New Roman" w:cs="Times New Roman"/>
          <w:sz w:val="28"/>
          <w:szCs w:val="28"/>
        </w:rPr>
        <w:t xml:space="preserve"> на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683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 аренды</w:t>
      </w:r>
      <w:r w:rsidRPr="00363683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ых участков</w:t>
      </w:r>
      <w:r w:rsidRPr="00363683">
        <w:rPr>
          <w:rFonts w:ascii="Times New Roman" w:hAnsi="Times New Roman" w:cs="Times New Roman"/>
          <w:sz w:val="28"/>
          <w:szCs w:val="28"/>
        </w:rPr>
        <w:t>:</w:t>
      </w:r>
    </w:p>
    <w:p w:rsidR="0076066D" w:rsidRPr="0018279C" w:rsidRDefault="0076066D" w:rsidP="0076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9C">
        <w:rPr>
          <w:rFonts w:ascii="Times New Roman" w:hAnsi="Times New Roman" w:cs="Times New Roman"/>
          <w:b/>
          <w:bCs/>
          <w:sz w:val="28"/>
          <w:szCs w:val="28"/>
        </w:rPr>
        <w:t xml:space="preserve">1 уч. </w:t>
      </w:r>
      <w:r w:rsidRPr="0018279C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EA23A4">
        <w:rPr>
          <w:rFonts w:ascii="Times New Roman" w:hAnsi="Times New Roman" w:cs="Times New Roman"/>
          <w:sz w:val="28"/>
          <w:szCs w:val="28"/>
        </w:rPr>
        <w:t>32:23:00</w:t>
      </w:r>
      <w:r>
        <w:rPr>
          <w:rFonts w:ascii="Times New Roman" w:hAnsi="Times New Roman" w:cs="Times New Roman"/>
          <w:sz w:val="28"/>
          <w:szCs w:val="28"/>
        </w:rPr>
        <w:t>80511</w:t>
      </w:r>
      <w:r w:rsidRPr="00EA23A4"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A23A4">
        <w:rPr>
          <w:rFonts w:ascii="Times New Roman" w:eastAsia="Times New Roman" w:hAnsi="Times New Roman" w:cs="Times New Roman"/>
          <w:sz w:val="28"/>
          <w:szCs w:val="28"/>
        </w:rPr>
        <w:t xml:space="preserve">, площадью  240 228 </w:t>
      </w:r>
      <w:proofErr w:type="spellStart"/>
      <w:r w:rsidRPr="00EA23A4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EA23A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A23A4">
        <w:rPr>
          <w:rFonts w:ascii="Times New Roman" w:eastAsia="Times New Roman" w:hAnsi="Times New Roman" w:cs="Times New Roman"/>
          <w:sz w:val="28"/>
          <w:szCs w:val="28"/>
        </w:rPr>
        <w:t xml:space="preserve">, адрес (описание местоположения): </w:t>
      </w:r>
      <w:r w:rsidRPr="00EA23A4">
        <w:rPr>
          <w:rFonts w:ascii="Times New Roman" w:eastAsia="Times New Roman" w:hAnsi="Times New Roman" w:cs="Times New Roman" w:hint="eastAsia"/>
          <w:sz w:val="28"/>
          <w:szCs w:val="28"/>
        </w:rPr>
        <w:t>Российская</w:t>
      </w:r>
      <w:r w:rsidRPr="00EA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3A4">
        <w:rPr>
          <w:rFonts w:ascii="Times New Roman" w:eastAsia="Times New Roman" w:hAnsi="Times New Roman" w:cs="Times New Roman" w:hint="eastAsia"/>
          <w:sz w:val="28"/>
          <w:szCs w:val="28"/>
        </w:rPr>
        <w:t>Федерация</w:t>
      </w:r>
      <w:r w:rsidRPr="00EA23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23A4">
        <w:rPr>
          <w:rFonts w:ascii="Times New Roman" w:eastAsia="Times New Roman" w:hAnsi="Times New Roman" w:cs="Times New Roman" w:hint="eastAsia"/>
          <w:sz w:val="28"/>
          <w:szCs w:val="28"/>
        </w:rPr>
        <w:t>Брянская</w:t>
      </w:r>
      <w:r w:rsidRPr="00EA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3A4">
        <w:rPr>
          <w:rFonts w:ascii="Times New Roman" w:eastAsia="Times New Roman" w:hAnsi="Times New Roman" w:cs="Times New Roman" w:hint="eastAsia"/>
          <w:sz w:val="28"/>
          <w:szCs w:val="28"/>
        </w:rPr>
        <w:t>область</w:t>
      </w:r>
      <w:r w:rsidRPr="00EA23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23A4">
        <w:rPr>
          <w:rFonts w:ascii="Times New Roman" w:eastAsia="Times New Roman" w:hAnsi="Times New Roman" w:cs="Times New Roman" w:hint="eastAsia"/>
          <w:sz w:val="28"/>
          <w:szCs w:val="28"/>
        </w:rPr>
        <w:t>муниципальный</w:t>
      </w:r>
      <w:r w:rsidRPr="00EA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3A4">
        <w:rPr>
          <w:rFonts w:ascii="Times New Roman" w:eastAsia="Times New Roman" w:hAnsi="Times New Roman" w:cs="Times New Roman" w:hint="eastAsia"/>
          <w:sz w:val="28"/>
          <w:szCs w:val="28"/>
        </w:rPr>
        <w:t>округ Стародубский</w:t>
      </w:r>
      <w:r w:rsidRPr="00EA23A4">
        <w:rPr>
          <w:rFonts w:ascii="Times New Roman" w:eastAsia="Times New Roman" w:hAnsi="Times New Roman" w:cs="Times New Roman"/>
          <w:sz w:val="28"/>
          <w:szCs w:val="28"/>
        </w:rPr>
        <w:t xml:space="preserve">, южнее </w:t>
      </w:r>
      <w:proofErr w:type="spellStart"/>
      <w:r w:rsidRPr="00EA23A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EA23A4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EA23A4">
        <w:rPr>
          <w:rFonts w:ascii="Times New Roman" w:eastAsia="Times New Roman" w:hAnsi="Times New Roman" w:cs="Times New Roman"/>
          <w:sz w:val="28"/>
          <w:szCs w:val="28"/>
        </w:rPr>
        <w:t>ижнее</w:t>
      </w:r>
      <w:proofErr w:type="spellEnd"/>
      <w:r w:rsidRPr="00EA23A4">
        <w:rPr>
          <w:rFonts w:ascii="Times New Roman" w:eastAsia="Times New Roman" w:hAnsi="Times New Roman" w:cs="Times New Roman"/>
          <w:sz w:val="28"/>
          <w:szCs w:val="28"/>
        </w:rPr>
        <w:t>. Разрешенное использование: сельскохозяйственное использование. Категория земель: Земли сельскохозяйственного назначения.</w:t>
      </w:r>
    </w:p>
    <w:p w:rsidR="0076066D" w:rsidRPr="0018279C" w:rsidRDefault="0076066D" w:rsidP="0076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8279C"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 w:rsidRPr="0018279C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EA23A4">
        <w:rPr>
          <w:rFonts w:ascii="Times New Roman" w:hAnsi="Times New Roman" w:cs="Times New Roman"/>
          <w:sz w:val="28"/>
          <w:szCs w:val="28"/>
        </w:rPr>
        <w:t>32:23:006</w:t>
      </w:r>
      <w:r>
        <w:rPr>
          <w:rFonts w:ascii="Times New Roman" w:hAnsi="Times New Roman" w:cs="Times New Roman"/>
          <w:sz w:val="28"/>
          <w:szCs w:val="28"/>
        </w:rPr>
        <w:t>1207</w:t>
      </w:r>
      <w:r w:rsidRPr="00EA23A4"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A23A4">
        <w:rPr>
          <w:rFonts w:ascii="Times New Roman" w:eastAsia="Times New Roman" w:hAnsi="Times New Roman" w:cs="Times New Roman"/>
          <w:sz w:val="28"/>
          <w:szCs w:val="28"/>
        </w:rPr>
        <w:t xml:space="preserve">, площадью  10 805 </w:t>
      </w:r>
      <w:proofErr w:type="spellStart"/>
      <w:r w:rsidRPr="00EA23A4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EA23A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A23A4">
        <w:rPr>
          <w:rFonts w:ascii="Times New Roman" w:eastAsia="Times New Roman" w:hAnsi="Times New Roman" w:cs="Times New Roman"/>
          <w:sz w:val="28"/>
          <w:szCs w:val="28"/>
        </w:rPr>
        <w:t xml:space="preserve">, адрес (описание местоположения): местоположение установлено относительно ориентира, расположенного в границах участка восточнее деревни </w:t>
      </w:r>
      <w:proofErr w:type="spellStart"/>
      <w:r w:rsidRPr="00EA23A4">
        <w:rPr>
          <w:rFonts w:ascii="Times New Roman" w:eastAsia="Times New Roman" w:hAnsi="Times New Roman" w:cs="Times New Roman"/>
          <w:sz w:val="28"/>
          <w:szCs w:val="28"/>
        </w:rPr>
        <w:t>Ильбово</w:t>
      </w:r>
      <w:proofErr w:type="spellEnd"/>
      <w:r w:rsidRPr="00EA23A4">
        <w:rPr>
          <w:rFonts w:ascii="Times New Roman" w:eastAsia="Times New Roman" w:hAnsi="Times New Roman" w:cs="Times New Roman"/>
          <w:sz w:val="28"/>
          <w:szCs w:val="28"/>
        </w:rPr>
        <w:t xml:space="preserve">. Почтовый адрес ориентира: </w:t>
      </w:r>
      <w:r w:rsidRPr="00EA23A4">
        <w:rPr>
          <w:rFonts w:ascii="Times New Roman" w:eastAsia="Times New Roman" w:hAnsi="Times New Roman" w:cs="Times New Roman" w:hint="eastAsia"/>
          <w:sz w:val="28"/>
          <w:szCs w:val="28"/>
        </w:rPr>
        <w:t>Российская</w:t>
      </w:r>
      <w:r w:rsidRPr="00EA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3A4">
        <w:rPr>
          <w:rFonts w:ascii="Times New Roman" w:eastAsia="Times New Roman" w:hAnsi="Times New Roman" w:cs="Times New Roman" w:hint="eastAsia"/>
          <w:sz w:val="28"/>
          <w:szCs w:val="28"/>
        </w:rPr>
        <w:t>Федерация</w:t>
      </w:r>
      <w:r w:rsidRPr="00EA23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23A4">
        <w:rPr>
          <w:rFonts w:ascii="Times New Roman" w:eastAsia="Times New Roman" w:hAnsi="Times New Roman" w:cs="Times New Roman" w:hint="eastAsia"/>
          <w:sz w:val="28"/>
          <w:szCs w:val="28"/>
        </w:rPr>
        <w:t>Брянская</w:t>
      </w:r>
      <w:r w:rsidRPr="00EA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3A4">
        <w:rPr>
          <w:rFonts w:ascii="Times New Roman" w:eastAsia="Times New Roman" w:hAnsi="Times New Roman" w:cs="Times New Roman" w:hint="eastAsia"/>
          <w:sz w:val="28"/>
          <w:szCs w:val="28"/>
        </w:rPr>
        <w:t>область</w:t>
      </w:r>
      <w:r w:rsidRPr="00EA23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23A4">
        <w:rPr>
          <w:rFonts w:ascii="Times New Roman" w:eastAsia="Times New Roman" w:hAnsi="Times New Roman" w:cs="Times New Roman" w:hint="eastAsia"/>
          <w:sz w:val="28"/>
          <w:szCs w:val="28"/>
        </w:rPr>
        <w:t>Стародубский муниципальный</w:t>
      </w:r>
      <w:r w:rsidRPr="00EA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3A4">
        <w:rPr>
          <w:rFonts w:ascii="Times New Roman" w:eastAsia="Times New Roman" w:hAnsi="Times New Roman" w:cs="Times New Roman" w:hint="eastAsia"/>
          <w:sz w:val="28"/>
          <w:szCs w:val="28"/>
        </w:rPr>
        <w:t>округ</w:t>
      </w:r>
      <w:r w:rsidRPr="00EA23A4">
        <w:rPr>
          <w:rFonts w:ascii="Times New Roman" w:eastAsia="Times New Roman" w:hAnsi="Times New Roman" w:cs="Times New Roman"/>
          <w:sz w:val="28"/>
          <w:szCs w:val="28"/>
        </w:rPr>
        <w:t>. Разрешенное использование: для сельскохозяйственного использования. Категория земель: Земли сельскохозяйственного назначения.</w:t>
      </w:r>
    </w:p>
    <w:p w:rsidR="0076066D" w:rsidRPr="0018279C" w:rsidRDefault="0076066D" w:rsidP="0076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8279C"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 w:rsidRPr="0018279C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86138C">
        <w:rPr>
          <w:rFonts w:ascii="Times New Roman" w:hAnsi="Times New Roman" w:cs="Times New Roman"/>
          <w:sz w:val="28"/>
          <w:szCs w:val="28"/>
        </w:rPr>
        <w:t>32:23:0130301:324</w:t>
      </w:r>
      <w:r w:rsidRPr="0086138C">
        <w:rPr>
          <w:rFonts w:ascii="Times New Roman" w:eastAsia="Times New Roman" w:hAnsi="Times New Roman" w:cs="Times New Roman"/>
          <w:sz w:val="28"/>
          <w:szCs w:val="28"/>
        </w:rPr>
        <w:t xml:space="preserve">, площадью  112 427 </w:t>
      </w:r>
      <w:proofErr w:type="spellStart"/>
      <w:r w:rsidRPr="0086138C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86138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86138C">
        <w:rPr>
          <w:rFonts w:ascii="Times New Roman" w:eastAsia="Times New Roman" w:hAnsi="Times New Roman" w:cs="Times New Roman"/>
          <w:sz w:val="28"/>
          <w:szCs w:val="28"/>
        </w:rPr>
        <w:t xml:space="preserve">, адрес (описание местоположения): </w:t>
      </w:r>
      <w:r w:rsidRPr="0086138C">
        <w:rPr>
          <w:rFonts w:ascii="Times New Roman" w:eastAsia="Times New Roman" w:hAnsi="Times New Roman" w:cs="Times New Roman" w:hint="eastAsia"/>
          <w:sz w:val="28"/>
          <w:szCs w:val="28"/>
        </w:rPr>
        <w:t>Российская</w:t>
      </w:r>
      <w:r w:rsidRPr="0086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38C">
        <w:rPr>
          <w:rFonts w:ascii="Times New Roman" w:eastAsia="Times New Roman" w:hAnsi="Times New Roman" w:cs="Times New Roman" w:hint="eastAsia"/>
          <w:sz w:val="28"/>
          <w:szCs w:val="28"/>
        </w:rPr>
        <w:t>Федерация</w:t>
      </w:r>
      <w:r w:rsidRPr="008613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138C">
        <w:rPr>
          <w:rFonts w:ascii="Times New Roman" w:eastAsia="Times New Roman" w:hAnsi="Times New Roman" w:cs="Times New Roman" w:hint="eastAsia"/>
          <w:sz w:val="28"/>
          <w:szCs w:val="28"/>
        </w:rPr>
        <w:t>Брянская</w:t>
      </w:r>
      <w:r w:rsidRPr="0086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38C">
        <w:rPr>
          <w:rFonts w:ascii="Times New Roman" w:eastAsia="Times New Roman" w:hAnsi="Times New Roman" w:cs="Times New Roman" w:hint="eastAsia"/>
          <w:sz w:val="28"/>
          <w:szCs w:val="28"/>
        </w:rPr>
        <w:t>область</w:t>
      </w:r>
      <w:r w:rsidRPr="008613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138C">
        <w:rPr>
          <w:rFonts w:ascii="Times New Roman" w:eastAsia="Times New Roman" w:hAnsi="Times New Roman" w:cs="Times New Roman" w:hint="eastAsia"/>
          <w:sz w:val="28"/>
          <w:szCs w:val="28"/>
        </w:rPr>
        <w:t>Стародубский муниципальный</w:t>
      </w:r>
      <w:r w:rsidRPr="0086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38C">
        <w:rPr>
          <w:rFonts w:ascii="Times New Roman" w:eastAsia="Times New Roman" w:hAnsi="Times New Roman" w:cs="Times New Roman" w:hint="eastAsia"/>
          <w:sz w:val="28"/>
          <w:szCs w:val="28"/>
        </w:rPr>
        <w:t>округ</w:t>
      </w:r>
      <w:r w:rsidRPr="0086138C">
        <w:rPr>
          <w:rFonts w:ascii="Times New Roman" w:eastAsia="Times New Roman" w:hAnsi="Times New Roman" w:cs="Times New Roman"/>
          <w:sz w:val="28"/>
          <w:szCs w:val="28"/>
        </w:rPr>
        <w:t xml:space="preserve">, Территория </w:t>
      </w:r>
      <w:proofErr w:type="spellStart"/>
      <w:r w:rsidRPr="0086138C">
        <w:rPr>
          <w:rFonts w:ascii="Times New Roman" w:eastAsia="Times New Roman" w:hAnsi="Times New Roman" w:cs="Times New Roman"/>
          <w:sz w:val="28"/>
          <w:szCs w:val="28"/>
        </w:rPr>
        <w:t>Воронокский</w:t>
      </w:r>
      <w:proofErr w:type="spellEnd"/>
      <w:r w:rsidRPr="0086138C">
        <w:rPr>
          <w:rFonts w:ascii="Times New Roman" w:eastAsia="Times New Roman" w:hAnsi="Times New Roman" w:cs="Times New Roman"/>
          <w:sz w:val="28"/>
          <w:szCs w:val="28"/>
        </w:rPr>
        <w:t xml:space="preserve"> сектор, земельный участок 4. Разрешенное использование: Выращивание зерновых и иных сельскохозяйственных культур. Категория земель: Земли сельскохозяйственного назначения.</w:t>
      </w:r>
    </w:p>
    <w:p w:rsidR="0076066D" w:rsidRDefault="0076066D" w:rsidP="00760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6D" w:rsidRPr="00600419" w:rsidRDefault="0076066D" w:rsidP="00760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004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52EB1">
        <w:rPr>
          <w:rFonts w:ascii="Times New Roman" w:eastAsia="Times New Roman" w:hAnsi="Times New Roman" w:cs="Times New Roman"/>
          <w:sz w:val="28"/>
          <w:szCs w:val="28"/>
        </w:rPr>
        <w:t>а основании части 14 статьи 39.</w:t>
      </w:r>
      <w:r w:rsidRPr="00152EB1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 w:rsidRPr="00152EB1">
        <w:rPr>
          <w:rFonts w:ascii="Times New Roman" w:eastAsia="Times New Roman" w:hAnsi="Times New Roman" w:cs="Times New Roman"/>
          <w:sz w:val="28"/>
          <w:szCs w:val="28"/>
        </w:rPr>
        <w:t xml:space="preserve">«Земельного кодекса </w:t>
      </w:r>
      <w:hyperlink r:id="rId5" w:history="1">
        <w:r w:rsidRPr="00152EB1">
          <w:rPr>
            <w:rFonts w:ascii="Times New Roman" w:eastAsia="Times New Roman" w:hAnsi="Times New Roman" w:cs="Times New Roman"/>
            <w:sz w:val="28"/>
            <w:szCs w:val="28"/>
          </w:rPr>
          <w:t>Российской Федерации» от 25.10.2001 N 136-ФЗ (ред. от 25.12.2023) (с изм. и доп., вступ. в силу с 01.02.2024)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00419">
        <w:rPr>
          <w:rFonts w:ascii="Times New Roman" w:eastAsia="Times-Roman" w:hAnsi="Times New Roman" w:cs="Times New Roman"/>
          <w:sz w:val="28"/>
          <w:szCs w:val="28"/>
        </w:rPr>
        <w:t>становить:</w:t>
      </w:r>
    </w:p>
    <w:p w:rsidR="0076066D" w:rsidRDefault="0076066D" w:rsidP="0076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19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600419">
        <w:rPr>
          <w:rFonts w:ascii="Times New Roman" w:eastAsia="Times-Roman" w:hAnsi="Times New Roman" w:cs="Times New Roman"/>
          <w:b/>
          <w:sz w:val="28"/>
          <w:szCs w:val="28"/>
        </w:rPr>
        <w:t>начальную (минимальную) цену предмета аукционов</w:t>
      </w:r>
      <w:r w:rsidRPr="0060041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52EB1">
        <w:rPr>
          <w:rFonts w:ascii="Times New Roman" w:eastAsia="Calibri" w:hAnsi="Times New Roman" w:cs="Times New Roman"/>
          <w:sz w:val="28"/>
          <w:szCs w:val="28"/>
        </w:rPr>
        <w:t>в размере 1,5% кадастровой стоимости земельного участка</w:t>
      </w:r>
      <w:r w:rsidRPr="00152EB1"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76066D" w:rsidRPr="00C90A53" w:rsidRDefault="0076066D" w:rsidP="00760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B74A4D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E072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017C1">
        <w:rPr>
          <w:rFonts w:ascii="Times New Roman" w:eastAsia="Times New Roman" w:hAnsi="Times New Roman" w:cs="Times New Roman"/>
          <w:sz w:val="28"/>
          <w:szCs w:val="28"/>
        </w:rPr>
        <w:t xml:space="preserve">12 323 </w:t>
      </w:r>
      <w:r w:rsidRPr="007017C1">
        <w:rPr>
          <w:rFonts w:ascii="Times New Roman" w:hAnsi="Times New Roman" w:cs="Times New Roman"/>
          <w:sz w:val="28"/>
          <w:szCs w:val="28"/>
        </w:rPr>
        <w:t>(двенадцать тысяч триста двадцать три) рублей 70 копеек.</w:t>
      </w:r>
    </w:p>
    <w:p w:rsidR="0076066D" w:rsidRDefault="0076066D" w:rsidP="00760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B8">
        <w:rPr>
          <w:rFonts w:ascii="Times New Roman" w:eastAsia="Times New Roman" w:hAnsi="Times New Roman" w:cs="Times New Roman"/>
          <w:b/>
          <w:sz w:val="28"/>
          <w:szCs w:val="28"/>
        </w:rPr>
        <w:t xml:space="preserve">2 уч. </w:t>
      </w:r>
      <w:r w:rsidRPr="00C434B8">
        <w:rPr>
          <w:rFonts w:ascii="Times New Roman" w:eastAsia="Times New Roman" w:hAnsi="Times New Roman" w:cs="Times New Roman"/>
          <w:sz w:val="28"/>
          <w:szCs w:val="28"/>
        </w:rPr>
        <w:t xml:space="preserve">– 554 </w:t>
      </w:r>
      <w:r w:rsidRPr="00C434B8">
        <w:rPr>
          <w:rFonts w:ascii="Times New Roman" w:hAnsi="Times New Roman" w:cs="Times New Roman"/>
          <w:sz w:val="28"/>
          <w:szCs w:val="28"/>
        </w:rPr>
        <w:t>(пятьсот пятьдесят четыре) рублей 30 копеек.</w:t>
      </w:r>
    </w:p>
    <w:p w:rsidR="0076066D" w:rsidRPr="000E0728" w:rsidRDefault="0076066D" w:rsidP="0076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B74A4D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E072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5 767</w:t>
      </w:r>
      <w:r w:rsidRPr="000E0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7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0E0728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семьсот шестьдесят семь)</w:t>
      </w:r>
      <w:r w:rsidRPr="000E0728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0E0728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07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66D" w:rsidRPr="000E0728" w:rsidRDefault="0076066D" w:rsidP="0076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6D" w:rsidRPr="00A70F25" w:rsidRDefault="0076066D" w:rsidP="0076066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70F25">
        <w:rPr>
          <w:sz w:val="28"/>
          <w:szCs w:val="28"/>
        </w:rPr>
        <w:t>.</w:t>
      </w:r>
      <w:r>
        <w:rPr>
          <w:sz w:val="28"/>
          <w:szCs w:val="28"/>
        </w:rPr>
        <w:t xml:space="preserve">  Установить</w:t>
      </w:r>
      <w:r w:rsidRPr="00A70F25">
        <w:rPr>
          <w:sz w:val="28"/>
          <w:szCs w:val="28"/>
        </w:rPr>
        <w:t xml:space="preserve">: </w:t>
      </w:r>
    </w:p>
    <w:p w:rsidR="0076066D" w:rsidRPr="00A70F25" w:rsidRDefault="0076066D" w:rsidP="0076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EB1">
        <w:rPr>
          <w:rFonts w:ascii="Times New Roman" w:eastAsia="Times New Roman" w:hAnsi="Times New Roman" w:cs="Times New Roman"/>
          <w:b/>
          <w:sz w:val="28"/>
          <w:szCs w:val="28"/>
        </w:rPr>
        <w:t>задаток для участия в торгах</w:t>
      </w:r>
      <w:r w:rsidRPr="00A70F25">
        <w:rPr>
          <w:rFonts w:ascii="Times New Roman" w:eastAsia="Times New Roman" w:hAnsi="Times New Roman" w:cs="Times New Roman"/>
          <w:sz w:val="28"/>
          <w:szCs w:val="28"/>
        </w:rPr>
        <w:t xml:space="preserve"> в размере 20% от начальной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 земельных участков</w:t>
      </w:r>
      <w:r w:rsidRPr="00A70F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066D" w:rsidRPr="005B1CE1" w:rsidRDefault="0076066D" w:rsidP="0076066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7017C1">
        <w:rPr>
          <w:b/>
          <w:sz w:val="28"/>
          <w:szCs w:val="28"/>
        </w:rPr>
        <w:t>1 уч</w:t>
      </w:r>
      <w:r w:rsidRPr="007017C1">
        <w:rPr>
          <w:sz w:val="28"/>
          <w:szCs w:val="28"/>
        </w:rPr>
        <w:t>. – 2 464 (две тысячи четыреста шестьдесят четыре) рублей 74 копеек.</w:t>
      </w:r>
    </w:p>
    <w:p w:rsidR="0076066D" w:rsidRPr="00F20872" w:rsidRDefault="0076066D" w:rsidP="0076066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34B8">
        <w:rPr>
          <w:b/>
          <w:sz w:val="28"/>
          <w:szCs w:val="28"/>
        </w:rPr>
        <w:t>2 уч</w:t>
      </w:r>
      <w:r w:rsidRPr="00C434B8">
        <w:rPr>
          <w:sz w:val="28"/>
          <w:szCs w:val="28"/>
        </w:rPr>
        <w:t>. – 110 (сто десять) рублей 86 копеек.</w:t>
      </w:r>
    </w:p>
    <w:p w:rsidR="0076066D" w:rsidRPr="00F20872" w:rsidRDefault="0076066D" w:rsidP="0076066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A70F25">
        <w:rPr>
          <w:b/>
          <w:sz w:val="28"/>
          <w:szCs w:val="28"/>
        </w:rPr>
        <w:t>уч</w:t>
      </w:r>
      <w:r w:rsidRPr="00A70F25">
        <w:rPr>
          <w:sz w:val="28"/>
          <w:szCs w:val="28"/>
        </w:rPr>
        <w:t xml:space="preserve">. </w:t>
      </w:r>
      <w:r>
        <w:rPr>
          <w:sz w:val="28"/>
          <w:szCs w:val="28"/>
        </w:rPr>
        <w:t>– 1 153</w:t>
      </w:r>
      <w:r w:rsidRPr="000E0728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сто пятьдесят три</w:t>
      </w:r>
      <w:r w:rsidRPr="000E0728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50</w:t>
      </w:r>
      <w:r w:rsidRPr="000E072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ек.</w:t>
      </w:r>
    </w:p>
    <w:p w:rsidR="0076066D" w:rsidRPr="00F20872" w:rsidRDefault="0076066D" w:rsidP="0076066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066D" w:rsidRDefault="0076066D" w:rsidP="0076066D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8279C">
        <w:rPr>
          <w:rFonts w:ascii="Times New Roman" w:eastAsia="Times New Roman" w:hAnsi="Times New Roman" w:cs="Times New Roman"/>
          <w:sz w:val="28"/>
          <w:szCs w:val="28"/>
        </w:rPr>
        <w:t>4. На основании части 1</w:t>
      </w:r>
      <w:r w:rsidRPr="0018279C">
        <w:rPr>
          <w:sz w:val="28"/>
          <w:szCs w:val="28"/>
        </w:rPr>
        <w:t>8</w:t>
      </w:r>
      <w:r w:rsidRPr="0018279C">
        <w:rPr>
          <w:rFonts w:ascii="Times New Roman" w:eastAsia="Times New Roman" w:hAnsi="Times New Roman" w:cs="Times New Roman"/>
          <w:sz w:val="28"/>
          <w:szCs w:val="28"/>
        </w:rPr>
        <w:t xml:space="preserve"> статьи 39.</w:t>
      </w:r>
      <w:r w:rsidRPr="0018279C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 w:rsidRPr="0018279C">
        <w:rPr>
          <w:rFonts w:ascii="Times New Roman" w:eastAsia="Times New Roman" w:hAnsi="Times New Roman" w:cs="Times New Roman"/>
          <w:sz w:val="28"/>
          <w:szCs w:val="28"/>
        </w:rPr>
        <w:t xml:space="preserve">«Земельного кодекса </w:t>
      </w:r>
      <w:hyperlink r:id="rId6" w:history="1">
        <w:r w:rsidRPr="0018279C">
          <w:rPr>
            <w:rFonts w:ascii="Times New Roman" w:eastAsia="Times New Roman" w:hAnsi="Times New Roman" w:cs="Times New Roman"/>
            <w:sz w:val="28"/>
            <w:szCs w:val="28"/>
          </w:rPr>
          <w:t>Российской Федерации» от 25.10.2001 N 136-ФЗ (ред. от 25.12.2023) (с изм. и доп., вступ. в силу с 01.02.2024)</w:t>
        </w:r>
      </w:hyperlink>
      <w:r w:rsidRPr="0018279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8279C">
        <w:rPr>
          <w:rFonts w:ascii="Times New Roman" w:eastAsia="Times-Roman" w:hAnsi="Times New Roman" w:cs="Times New Roman"/>
          <w:sz w:val="28"/>
          <w:szCs w:val="28"/>
        </w:rPr>
        <w:t>становить</w:t>
      </w:r>
      <w:r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76066D" w:rsidRPr="008C746E" w:rsidRDefault="0076066D" w:rsidP="007606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6E">
        <w:rPr>
          <w:rFonts w:ascii="Times New Roman" w:hAnsi="Times New Roman" w:cs="Times New Roman"/>
          <w:sz w:val="28"/>
          <w:szCs w:val="28"/>
        </w:rPr>
        <w:t xml:space="preserve">- </w:t>
      </w:r>
      <w:r w:rsidRPr="00152EB1">
        <w:rPr>
          <w:rFonts w:ascii="Times New Roman" w:hAnsi="Times New Roman" w:cs="Times New Roman"/>
          <w:b/>
          <w:sz w:val="28"/>
          <w:szCs w:val="28"/>
        </w:rPr>
        <w:t>«шаг аукциона»</w:t>
      </w:r>
      <w:r w:rsidRPr="008C746E">
        <w:rPr>
          <w:rFonts w:ascii="Times New Roman" w:hAnsi="Times New Roman" w:cs="Times New Roman"/>
          <w:sz w:val="28"/>
          <w:szCs w:val="28"/>
        </w:rPr>
        <w:t xml:space="preserve"> в размере 3% </w:t>
      </w:r>
      <w:r w:rsidRPr="008C746E">
        <w:rPr>
          <w:rFonts w:ascii="Times New Roman" w:eastAsia="Times New Roman" w:hAnsi="Times New Roman" w:cs="Times New Roman"/>
          <w:sz w:val="28"/>
          <w:szCs w:val="28"/>
        </w:rPr>
        <w:t>от начально</w:t>
      </w:r>
      <w:r>
        <w:rPr>
          <w:rFonts w:ascii="Times New Roman" w:eastAsia="Times New Roman" w:hAnsi="Times New Roman" w:cs="Times New Roman"/>
          <w:sz w:val="28"/>
          <w:szCs w:val="28"/>
        </w:rPr>
        <w:t>й стоимости земельных участков</w:t>
      </w:r>
      <w:r w:rsidRPr="008C74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066D" w:rsidRPr="00CD03E1" w:rsidRDefault="0076066D" w:rsidP="0076066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7017C1">
        <w:rPr>
          <w:b/>
          <w:sz w:val="28"/>
          <w:szCs w:val="28"/>
        </w:rPr>
        <w:t>1 уч.</w:t>
      </w:r>
      <w:r w:rsidRPr="007017C1">
        <w:rPr>
          <w:sz w:val="28"/>
          <w:szCs w:val="28"/>
        </w:rPr>
        <w:t xml:space="preserve"> – 369 (триста шестьдесят девять) рублей 71 копейка.</w:t>
      </w:r>
    </w:p>
    <w:p w:rsidR="0076066D" w:rsidRPr="00F20872" w:rsidRDefault="0076066D" w:rsidP="0076066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34B8">
        <w:rPr>
          <w:b/>
          <w:sz w:val="28"/>
          <w:szCs w:val="28"/>
        </w:rPr>
        <w:t>2 уч.</w:t>
      </w:r>
      <w:r w:rsidRPr="00C434B8">
        <w:rPr>
          <w:sz w:val="28"/>
          <w:szCs w:val="28"/>
        </w:rPr>
        <w:t xml:space="preserve"> – 16 (шестнадцать) рублей 63 копейки.</w:t>
      </w:r>
    </w:p>
    <w:p w:rsidR="0076066D" w:rsidRPr="00F20872" w:rsidRDefault="0076066D" w:rsidP="0076066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F20872">
        <w:rPr>
          <w:b/>
          <w:sz w:val="28"/>
          <w:szCs w:val="28"/>
        </w:rPr>
        <w:t>уч.</w:t>
      </w:r>
      <w:r w:rsidRPr="00F20872">
        <w:rPr>
          <w:sz w:val="28"/>
          <w:szCs w:val="28"/>
        </w:rPr>
        <w:t xml:space="preserve"> – </w:t>
      </w:r>
      <w:r>
        <w:rPr>
          <w:sz w:val="28"/>
          <w:szCs w:val="28"/>
        </w:rPr>
        <w:t>173</w:t>
      </w:r>
      <w:r w:rsidRPr="00F20872">
        <w:rPr>
          <w:sz w:val="28"/>
          <w:szCs w:val="28"/>
        </w:rPr>
        <w:t xml:space="preserve"> (</w:t>
      </w:r>
      <w:r>
        <w:rPr>
          <w:sz w:val="28"/>
          <w:szCs w:val="28"/>
        </w:rPr>
        <w:t>сто семьдесят три</w:t>
      </w:r>
      <w:r w:rsidRPr="00F20872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F20872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F20872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F20872">
        <w:rPr>
          <w:sz w:val="28"/>
          <w:szCs w:val="28"/>
        </w:rPr>
        <w:t>к</w:t>
      </w:r>
      <w:r>
        <w:rPr>
          <w:sz w:val="28"/>
          <w:szCs w:val="28"/>
        </w:rPr>
        <w:t>и.</w:t>
      </w:r>
    </w:p>
    <w:p w:rsidR="0076066D" w:rsidRDefault="0076066D" w:rsidP="0076066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066D" w:rsidRPr="00E66008" w:rsidRDefault="0076066D" w:rsidP="0076066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Электронный аукцион провести на автоматизированной системе торгов «Сбербанк-АСТ» (https://utp.sberbank-ast.ru).</w:t>
      </w:r>
    </w:p>
    <w:p w:rsidR="0076066D" w:rsidRDefault="0076066D" w:rsidP="0076066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6066D" w:rsidRPr="009E12CD" w:rsidRDefault="0076066D" w:rsidP="0076066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746E">
        <w:rPr>
          <w:rFonts w:ascii="Times New Roman" w:eastAsia="Times New Roman" w:hAnsi="Times New Roman" w:cs="Times New Roman"/>
          <w:sz w:val="28"/>
          <w:szCs w:val="28"/>
        </w:rPr>
        <w:t xml:space="preserve">. Информационное сообщение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электронных аукционов на право </w:t>
      </w:r>
      <w:r w:rsidRPr="00F20872">
        <w:rPr>
          <w:rFonts w:ascii="Times New Roman" w:eastAsia="Times New Roman" w:hAnsi="Times New Roman" w:cs="Times New Roman"/>
          <w:sz w:val="28"/>
          <w:szCs w:val="28"/>
        </w:rPr>
        <w:t xml:space="preserve">заключения договоров аренды земельных участков </w:t>
      </w:r>
      <w:r w:rsidRPr="0092457E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Российской Федерации для размещения информации о проведении торгов в сети Интернет </w:t>
      </w:r>
      <w:hyperlink r:id="rId7" w:history="1">
        <w:r w:rsidRPr="0092457E">
          <w:rPr>
            <w:rFonts w:ascii="Times New Roman" w:eastAsia="Times New Roman" w:hAnsi="Times New Roman" w:cs="Times New Roman"/>
            <w:sz w:val="28"/>
            <w:szCs w:val="28"/>
          </w:rPr>
          <w:t>www.torgi.gov.ru/new</w:t>
        </w:r>
      </w:hyperlink>
      <w:r w:rsidRPr="0092457E">
        <w:rPr>
          <w:rFonts w:ascii="Times New Roman" w:eastAsia="Times New Roman" w:hAnsi="Times New Roman" w:cs="Times New Roman"/>
          <w:sz w:val="28"/>
          <w:szCs w:val="28"/>
        </w:rPr>
        <w:t xml:space="preserve"> (ГИС Торги)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75C">
        <w:rPr>
          <w:rFonts w:ascii="Times New Roman" w:eastAsia="Times New Roman" w:hAnsi="Times New Roman" w:cs="Times New Roman"/>
          <w:sz w:val="28"/>
          <w:szCs w:val="28"/>
        </w:rPr>
        <w:t>и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75C">
        <w:rPr>
          <w:rFonts w:ascii="Times New Roman" w:eastAsia="Times New Roman" w:hAnsi="Times New Roman" w:cs="Times New Roman"/>
          <w:sz w:val="28"/>
          <w:szCs w:val="28"/>
        </w:rPr>
        <w:t>Стародубского</w:t>
      </w:r>
      <w:r w:rsidRPr="008C746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92457E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8C74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2457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8C746E">
        <w:rPr>
          <w:rFonts w:ascii="Times New Roman" w:eastAsia="Times New Roman" w:hAnsi="Times New Roman" w:cs="Times New Roman"/>
          <w:sz w:val="28"/>
          <w:szCs w:val="28"/>
        </w:rPr>
        <w:t>dminstarrayon.ru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66D" w:rsidRDefault="0076066D" w:rsidP="0076066D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6066D" w:rsidRDefault="0076066D" w:rsidP="0076066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048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48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482D">
        <w:rPr>
          <w:rFonts w:ascii="Times New Roman" w:hAnsi="Times New Roman" w:cs="Times New Roman"/>
          <w:sz w:val="28"/>
          <w:szCs w:val="28"/>
        </w:rPr>
        <w:t xml:space="preserve"> организацией и проведение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82D">
        <w:rPr>
          <w:rFonts w:ascii="Times New Roman" w:hAnsi="Times New Roman" w:cs="Times New Roman"/>
          <w:sz w:val="28"/>
          <w:szCs w:val="28"/>
        </w:rPr>
        <w:t xml:space="preserve"> указанных в настоящем постановлении  торгов </w:t>
      </w:r>
      <w:r w:rsidRPr="00E0482D">
        <w:rPr>
          <w:rFonts w:ascii="Times New Roman" w:eastAsia="Times New Roman" w:hAnsi="Times New Roman" w:cs="Times New Roman"/>
          <w:sz w:val="28"/>
          <w:szCs w:val="28"/>
        </w:rPr>
        <w:t>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0482D">
        <w:rPr>
          <w:rFonts w:ascii="Times New Roman" w:eastAsia="Times New Roman" w:hAnsi="Times New Roman" w:cs="Times New Roman"/>
          <w:sz w:val="28"/>
          <w:szCs w:val="28"/>
        </w:rPr>
        <w:t xml:space="preserve">ервого заместителя главы администрации Стародубского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Ю.Н. Ермольчик.</w:t>
      </w:r>
    </w:p>
    <w:p w:rsidR="0076066D" w:rsidRDefault="0076066D" w:rsidP="0076066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6D" w:rsidRDefault="0076066D" w:rsidP="0076066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6D" w:rsidRDefault="0076066D" w:rsidP="0076066D">
      <w:pPr>
        <w:tabs>
          <w:tab w:val="left" w:pos="7057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66D" w:rsidRPr="00392744" w:rsidRDefault="0076066D" w:rsidP="0076066D">
      <w:pPr>
        <w:tabs>
          <w:tab w:val="left" w:pos="7057"/>
        </w:tabs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92744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  <w:r w:rsidRPr="00392744">
        <w:rPr>
          <w:rFonts w:ascii="Times New Roman" w:eastAsia="Times New Roman" w:hAnsi="Times New Roman" w:cs="Times New Roman"/>
          <w:b/>
          <w:sz w:val="28"/>
          <w:szCs w:val="28"/>
        </w:rPr>
        <w:tab/>
        <w:t>А.В. Подольный</w:t>
      </w:r>
    </w:p>
    <w:p w:rsidR="0076066D" w:rsidRPr="00DE4098" w:rsidRDefault="0076066D" w:rsidP="00DE4098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066D" w:rsidRPr="00DE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98"/>
    <w:rsid w:val="004B444A"/>
    <w:rsid w:val="0076066D"/>
    <w:rsid w:val="00B90972"/>
    <w:rsid w:val="00BF3DA4"/>
    <w:rsid w:val="00DE4098"/>
    <w:rsid w:val="00D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6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link w:val="a5"/>
    <w:uiPriority w:val="99"/>
    <w:unhideWhenUsed/>
    <w:rsid w:val="0076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0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76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6066D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6066D"/>
    <w:rPr>
      <w:rFonts w:ascii="Times New Roman" w:eastAsia="Times New Roman" w:hAnsi="Times New Roman" w:cs="Times New Roman"/>
      <w:smallCap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6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link w:val="a5"/>
    <w:uiPriority w:val="99"/>
    <w:unhideWhenUsed/>
    <w:rsid w:val="0076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0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76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6066D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6066D"/>
    <w:rPr>
      <w:rFonts w:ascii="Times New Roman" w:eastAsia="Times New Roman" w:hAnsi="Times New Roman" w:cs="Times New Roman"/>
      <w:small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n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3773/" TargetMode="External"/><Relationship Id="rId5" Type="http://schemas.openxmlformats.org/officeDocument/2006/relationships/hyperlink" Target="https://www.consultant.ru/document/cons_doc_LAW_3377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1473</Words>
  <Characters>8398</Characters>
  <Application>Microsoft Office Word</Application>
  <DocSecurity>0</DocSecurity>
  <Lines>69</Lines>
  <Paragraphs>19</Paragraphs>
  <ScaleCrop>false</ScaleCrop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Work</cp:lastModifiedBy>
  <cp:revision>5</cp:revision>
  <dcterms:created xsi:type="dcterms:W3CDTF">2024-01-19T06:21:00Z</dcterms:created>
  <dcterms:modified xsi:type="dcterms:W3CDTF">2024-07-29T13:38:00Z</dcterms:modified>
</cp:coreProperties>
</file>