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4E" w:rsidRPr="00657564" w:rsidRDefault="00E4194E" w:rsidP="00E4194E">
      <w:pPr>
        <w:keepNext/>
        <w:ind w:left="-142"/>
        <w:jc w:val="center"/>
        <w:outlineLvl w:val="3"/>
        <w:rPr>
          <w:rFonts w:ascii="Times New Roman" w:hAnsi="Times New Roman"/>
          <w:smallCaps/>
          <w:position w:val="40"/>
          <w:sz w:val="19"/>
        </w:rPr>
      </w:pPr>
      <w:r>
        <w:rPr>
          <w:rFonts w:ascii="Times New Roman" w:hAnsi="Times New Roman"/>
          <w:noProof/>
          <w:position w:val="40"/>
          <w:sz w:val="19"/>
        </w:rPr>
        <w:drawing>
          <wp:inline distT="0" distB="0" distL="0" distR="0" wp14:anchorId="441E2223" wp14:editId="5310642B">
            <wp:extent cx="405765" cy="485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 cy="485140"/>
                    </a:xfrm>
                    <a:prstGeom prst="rect">
                      <a:avLst/>
                    </a:prstGeom>
                    <a:noFill/>
                    <a:ln>
                      <a:noFill/>
                    </a:ln>
                  </pic:spPr>
                </pic:pic>
              </a:graphicData>
            </a:graphic>
          </wp:inline>
        </w:drawing>
      </w:r>
      <w:r w:rsidRPr="00657564">
        <w:rPr>
          <w:rFonts w:ascii="Times New Roman" w:hAnsi="Times New Roman"/>
          <w:smallCaps/>
          <w:position w:val="40"/>
          <w:sz w:val="19"/>
        </w:rPr>
        <w:t xml:space="preserve"> </w:t>
      </w:r>
    </w:p>
    <w:p w:rsidR="00E4194E" w:rsidRPr="00657564" w:rsidRDefault="00E4194E" w:rsidP="00E4194E">
      <w:pPr>
        <w:jc w:val="center"/>
        <w:rPr>
          <w:rFonts w:ascii="Times New Roman" w:hAnsi="Times New Roman"/>
          <w:bCs/>
          <w:sz w:val="28"/>
          <w:szCs w:val="28"/>
        </w:rPr>
      </w:pPr>
      <w:r w:rsidRPr="00657564">
        <w:rPr>
          <w:rFonts w:ascii="Times New Roman" w:hAnsi="Times New Roman"/>
          <w:bCs/>
          <w:sz w:val="28"/>
          <w:szCs w:val="28"/>
        </w:rPr>
        <w:t>Российская Федерация</w:t>
      </w:r>
    </w:p>
    <w:p w:rsidR="00E4194E" w:rsidRPr="00657564" w:rsidRDefault="00E4194E" w:rsidP="00E4194E">
      <w:pPr>
        <w:jc w:val="center"/>
        <w:rPr>
          <w:rFonts w:ascii="Times New Roman" w:hAnsi="Times New Roman"/>
          <w:bCs/>
          <w:sz w:val="28"/>
          <w:szCs w:val="28"/>
        </w:rPr>
      </w:pPr>
      <w:r w:rsidRPr="00657564">
        <w:rPr>
          <w:rFonts w:ascii="Times New Roman" w:hAnsi="Times New Roman"/>
          <w:bCs/>
          <w:sz w:val="28"/>
          <w:szCs w:val="28"/>
        </w:rPr>
        <w:t>БРЯНСКАЯ ОБЛАСТЬ</w:t>
      </w:r>
    </w:p>
    <w:p w:rsidR="00E4194E" w:rsidRPr="00657564" w:rsidRDefault="00E4194E" w:rsidP="00E4194E">
      <w:pPr>
        <w:jc w:val="center"/>
        <w:rPr>
          <w:rFonts w:ascii="Times New Roman" w:hAnsi="Times New Roman"/>
          <w:bCs/>
          <w:sz w:val="28"/>
          <w:szCs w:val="28"/>
        </w:rPr>
      </w:pPr>
      <w:r w:rsidRPr="00657564">
        <w:rPr>
          <w:rFonts w:ascii="Times New Roman" w:hAnsi="Times New Roman"/>
          <w:bCs/>
          <w:sz w:val="28"/>
          <w:szCs w:val="28"/>
        </w:rPr>
        <w:t xml:space="preserve">СОВЕТ НАРОДНЫХ ДЕПУТАТОВ СТАРОДУБСКОГО </w:t>
      </w:r>
    </w:p>
    <w:p w:rsidR="00E4194E" w:rsidRPr="00657564" w:rsidRDefault="00E4194E" w:rsidP="00E4194E">
      <w:pPr>
        <w:jc w:val="center"/>
        <w:rPr>
          <w:rFonts w:ascii="Times New Roman" w:hAnsi="Times New Roman"/>
          <w:bCs/>
          <w:sz w:val="28"/>
          <w:szCs w:val="28"/>
        </w:rPr>
      </w:pPr>
      <w:r w:rsidRPr="00657564">
        <w:rPr>
          <w:rFonts w:ascii="Times New Roman" w:hAnsi="Times New Roman"/>
          <w:bCs/>
          <w:sz w:val="28"/>
          <w:szCs w:val="28"/>
        </w:rPr>
        <w:t>МУНИЦИПАЛЬНОГО ОКРУГА</w:t>
      </w:r>
    </w:p>
    <w:p w:rsidR="00E4194E" w:rsidRPr="00657564" w:rsidRDefault="00E4194E" w:rsidP="00E4194E">
      <w:pPr>
        <w:jc w:val="center"/>
        <w:rPr>
          <w:rFonts w:ascii="Times New Roman" w:hAnsi="Times New Roman"/>
          <w:bCs/>
          <w:sz w:val="28"/>
          <w:szCs w:val="28"/>
        </w:rPr>
      </w:pPr>
    </w:p>
    <w:p w:rsidR="00E4194E" w:rsidRPr="00657564" w:rsidRDefault="00E4194E" w:rsidP="00E4194E">
      <w:pPr>
        <w:jc w:val="center"/>
        <w:rPr>
          <w:rFonts w:ascii="Times New Roman" w:hAnsi="Times New Roman"/>
          <w:bCs/>
          <w:sz w:val="28"/>
          <w:szCs w:val="28"/>
        </w:rPr>
      </w:pPr>
      <w:r w:rsidRPr="00657564">
        <w:rPr>
          <w:rFonts w:ascii="Times New Roman" w:hAnsi="Times New Roman"/>
          <w:bCs/>
          <w:sz w:val="28"/>
          <w:szCs w:val="28"/>
        </w:rPr>
        <w:t>РЕШЕНИЕ</w:t>
      </w:r>
    </w:p>
    <w:p w:rsidR="00E4194E" w:rsidRDefault="00E4194E" w:rsidP="00E4194E">
      <w:pPr>
        <w:ind w:left="-567"/>
        <w:rPr>
          <w:rFonts w:ascii="Times New Roman" w:hAnsi="Times New Roman"/>
          <w:sz w:val="28"/>
          <w:szCs w:val="28"/>
        </w:rPr>
      </w:pPr>
      <w:r>
        <w:rPr>
          <w:rFonts w:ascii="Times New Roman" w:hAnsi="Times New Roman"/>
          <w:sz w:val="28"/>
          <w:szCs w:val="28"/>
        </w:rPr>
        <w:t>о</w:t>
      </w:r>
      <w:r w:rsidRPr="00657564">
        <w:rPr>
          <w:rFonts w:ascii="Times New Roman" w:hAnsi="Times New Roman"/>
          <w:sz w:val="28"/>
          <w:szCs w:val="28"/>
        </w:rPr>
        <w:t>т</w:t>
      </w:r>
      <w:r>
        <w:rPr>
          <w:rFonts w:ascii="Times New Roman" w:hAnsi="Times New Roman"/>
          <w:sz w:val="28"/>
          <w:szCs w:val="28"/>
        </w:rPr>
        <w:t xml:space="preserve"> </w:t>
      </w:r>
      <w:r w:rsidR="00F605A9">
        <w:rPr>
          <w:rFonts w:ascii="Times New Roman" w:hAnsi="Times New Roman"/>
          <w:sz w:val="28"/>
          <w:szCs w:val="28"/>
        </w:rPr>
        <w:t>28.11.</w:t>
      </w:r>
      <w:r>
        <w:rPr>
          <w:rFonts w:ascii="Times New Roman" w:hAnsi="Times New Roman"/>
          <w:sz w:val="28"/>
          <w:szCs w:val="28"/>
        </w:rPr>
        <w:t>2024</w:t>
      </w:r>
      <w:r w:rsidRPr="00657564">
        <w:rPr>
          <w:rFonts w:ascii="Times New Roman" w:hAnsi="Times New Roman"/>
          <w:sz w:val="28"/>
          <w:szCs w:val="28"/>
        </w:rPr>
        <w:t>г. №</w:t>
      </w:r>
      <w:r w:rsidR="00F605A9">
        <w:rPr>
          <w:rFonts w:ascii="Times New Roman" w:hAnsi="Times New Roman"/>
          <w:sz w:val="28"/>
          <w:szCs w:val="28"/>
        </w:rPr>
        <w:t>481</w:t>
      </w:r>
    </w:p>
    <w:p w:rsidR="00E4194E" w:rsidRDefault="00E4194E" w:rsidP="00E4194E">
      <w:pPr>
        <w:ind w:left="-567"/>
        <w:rPr>
          <w:rFonts w:ascii="Times New Roman" w:hAnsi="Times New Roman"/>
          <w:sz w:val="28"/>
          <w:szCs w:val="28"/>
        </w:rPr>
      </w:pPr>
      <w:r w:rsidRPr="00657564">
        <w:rPr>
          <w:rFonts w:ascii="Times New Roman" w:hAnsi="Times New Roman"/>
          <w:sz w:val="28"/>
          <w:szCs w:val="28"/>
        </w:rPr>
        <w:t>г. Стародуб</w:t>
      </w:r>
    </w:p>
    <w:p w:rsidR="00E4194E" w:rsidRPr="00657564" w:rsidRDefault="00E4194E" w:rsidP="00E4194E">
      <w:pPr>
        <w:ind w:left="-567"/>
        <w:rPr>
          <w:rFonts w:ascii="Times New Roman" w:hAnsi="Times New Roman"/>
          <w:sz w:val="28"/>
          <w:szCs w:val="28"/>
        </w:rPr>
      </w:pPr>
    </w:p>
    <w:p w:rsidR="00E4194E" w:rsidRDefault="00E4194E" w:rsidP="00E4194E">
      <w:pPr>
        <w:pStyle w:val="a4"/>
        <w:spacing w:after="200" w:line="276" w:lineRule="auto"/>
        <w:ind w:left="-426"/>
        <w:rPr>
          <w:sz w:val="28"/>
          <w:szCs w:val="28"/>
        </w:rPr>
      </w:pPr>
      <w:r>
        <w:rPr>
          <w:sz w:val="28"/>
          <w:szCs w:val="28"/>
        </w:rPr>
        <w:t xml:space="preserve">Об обеспечении мер </w:t>
      </w:r>
      <w:proofErr w:type="gramStart"/>
      <w:r>
        <w:rPr>
          <w:sz w:val="28"/>
          <w:szCs w:val="28"/>
        </w:rPr>
        <w:t>по</w:t>
      </w:r>
      <w:bookmarkStart w:id="0" w:name="_GoBack"/>
      <w:bookmarkEnd w:id="0"/>
      <w:r>
        <w:rPr>
          <w:sz w:val="28"/>
          <w:szCs w:val="28"/>
        </w:rPr>
        <w:t>жарной</w:t>
      </w:r>
      <w:proofErr w:type="gramEnd"/>
    </w:p>
    <w:p w:rsidR="00E4194E" w:rsidRDefault="00E4194E" w:rsidP="00E4194E">
      <w:pPr>
        <w:pStyle w:val="a4"/>
        <w:spacing w:after="200" w:line="276" w:lineRule="auto"/>
        <w:ind w:left="-426"/>
        <w:rPr>
          <w:sz w:val="28"/>
          <w:szCs w:val="28"/>
        </w:rPr>
      </w:pPr>
      <w:r>
        <w:rPr>
          <w:sz w:val="28"/>
          <w:szCs w:val="28"/>
        </w:rPr>
        <w:t>безопасности в жилом секторе</w:t>
      </w:r>
    </w:p>
    <w:p w:rsidR="00E4194E" w:rsidRDefault="00E4194E" w:rsidP="00E4194E">
      <w:pPr>
        <w:pStyle w:val="a4"/>
        <w:spacing w:after="200" w:line="276" w:lineRule="auto"/>
        <w:ind w:left="-426"/>
        <w:rPr>
          <w:sz w:val="28"/>
          <w:szCs w:val="28"/>
        </w:rPr>
      </w:pPr>
      <w:r>
        <w:rPr>
          <w:sz w:val="28"/>
          <w:szCs w:val="28"/>
        </w:rPr>
        <w:t>Стародубского муниципального округа.</w:t>
      </w:r>
    </w:p>
    <w:p w:rsidR="00E4194E" w:rsidRDefault="00E4194E" w:rsidP="00E4194E">
      <w:pPr>
        <w:pStyle w:val="a4"/>
        <w:spacing w:after="200" w:line="276" w:lineRule="auto"/>
        <w:ind w:left="-426"/>
        <w:rPr>
          <w:sz w:val="28"/>
          <w:szCs w:val="28"/>
        </w:rPr>
      </w:pPr>
      <w:r>
        <w:rPr>
          <w:sz w:val="28"/>
          <w:szCs w:val="28"/>
        </w:rPr>
        <w:t>Порядок и алгоритм  тушения пожаров.</w:t>
      </w:r>
    </w:p>
    <w:p w:rsidR="00E4194E" w:rsidRPr="00E4194E" w:rsidRDefault="00E4194E" w:rsidP="00E4194E">
      <w:pPr>
        <w:pStyle w:val="a4"/>
        <w:spacing w:after="200" w:line="276" w:lineRule="auto"/>
        <w:ind w:left="-426"/>
        <w:rPr>
          <w:rFonts w:cs="Times New Roman"/>
          <w:sz w:val="28"/>
          <w:szCs w:val="28"/>
        </w:rPr>
      </w:pPr>
    </w:p>
    <w:p w:rsidR="00E4194E" w:rsidRPr="00E4194E" w:rsidRDefault="00E4194E" w:rsidP="003B5474">
      <w:pPr>
        <w:jc w:val="both"/>
        <w:rPr>
          <w:rFonts w:ascii="Times New Roman" w:hAnsi="Times New Roman"/>
          <w:sz w:val="28"/>
          <w:szCs w:val="28"/>
        </w:rPr>
      </w:pPr>
      <w:r w:rsidRPr="003B5474">
        <w:rPr>
          <w:rFonts w:ascii="Times New Roman" w:hAnsi="Times New Roman"/>
          <w:sz w:val="28"/>
          <w:szCs w:val="28"/>
        </w:rPr>
        <w:t xml:space="preserve">Заслушав и обсудив информацию </w:t>
      </w:r>
      <w:r w:rsidR="00377625" w:rsidRPr="003B5474">
        <w:rPr>
          <w:rFonts w:ascii="Times New Roman" w:eastAsia="Calibri" w:hAnsi="Times New Roman"/>
          <w:color w:val="auto"/>
          <w:sz w:val="28"/>
          <w:szCs w:val="28"/>
          <w:lang w:eastAsia="en-US"/>
        </w:rPr>
        <w:t>Денисовича Геннадия Ивановича</w:t>
      </w:r>
      <w:r w:rsidRPr="003B5474">
        <w:rPr>
          <w:rFonts w:ascii="Times New Roman" w:eastAsia="Calibri" w:hAnsi="Times New Roman"/>
          <w:color w:val="auto"/>
          <w:sz w:val="28"/>
          <w:szCs w:val="28"/>
          <w:lang w:eastAsia="en-US"/>
        </w:rPr>
        <w:t xml:space="preserve"> – </w:t>
      </w:r>
      <w:r w:rsidR="003B5474" w:rsidRPr="003B5474">
        <w:rPr>
          <w:rFonts w:ascii="Times New Roman" w:eastAsia="Calibri" w:hAnsi="Times New Roman"/>
          <w:color w:val="auto"/>
          <w:sz w:val="28"/>
          <w:szCs w:val="28"/>
          <w:lang w:eastAsia="en-US"/>
        </w:rPr>
        <w:t>н</w:t>
      </w:r>
      <w:r w:rsidR="003B5474" w:rsidRPr="003B5474">
        <w:rPr>
          <w:rFonts w:ascii="Times New Roman" w:hAnsi="Times New Roman"/>
          <w:bCs/>
          <w:sz w:val="28"/>
        </w:rPr>
        <w:t>ачальника ПСЧ-44 по охране гор. Стародуб</w:t>
      </w:r>
      <w:r w:rsidR="003B5474" w:rsidRPr="003B5474">
        <w:rPr>
          <w:rFonts w:ascii="Times New Roman" w:hAnsi="Times New Roman"/>
          <w:b/>
          <w:bCs/>
          <w:sz w:val="28"/>
        </w:rPr>
        <w:t xml:space="preserve">  </w:t>
      </w:r>
      <w:r w:rsidRPr="003B5474">
        <w:rPr>
          <w:rFonts w:ascii="Times New Roman" w:eastAsia="Calibri" w:hAnsi="Times New Roman"/>
          <w:color w:val="auto"/>
          <w:sz w:val="28"/>
          <w:szCs w:val="28"/>
          <w:lang w:eastAsia="en-US"/>
        </w:rPr>
        <w:t xml:space="preserve">и </w:t>
      </w:r>
      <w:proofErr w:type="spellStart"/>
      <w:r w:rsidRPr="003B5474">
        <w:rPr>
          <w:rFonts w:ascii="Times New Roman" w:hAnsi="Times New Roman"/>
          <w:sz w:val="28"/>
          <w:szCs w:val="28"/>
        </w:rPr>
        <w:t>Рытик</w:t>
      </w:r>
      <w:r w:rsidR="003B5474" w:rsidRPr="003B5474">
        <w:rPr>
          <w:rFonts w:ascii="Times New Roman" w:hAnsi="Times New Roman"/>
          <w:sz w:val="28"/>
          <w:szCs w:val="28"/>
        </w:rPr>
        <w:t>а</w:t>
      </w:r>
      <w:proofErr w:type="spellEnd"/>
      <w:r w:rsidRPr="003B5474">
        <w:rPr>
          <w:rFonts w:ascii="Times New Roman" w:hAnsi="Times New Roman"/>
          <w:sz w:val="28"/>
          <w:szCs w:val="28"/>
        </w:rPr>
        <w:t xml:space="preserve"> Ивана Николаевича - начальника ОНДПР по Стародубскому муниципальному округу ГУ МЧС России по Брянской области</w:t>
      </w:r>
      <w:r w:rsidR="003B5474" w:rsidRPr="003B5474">
        <w:rPr>
          <w:rFonts w:ascii="Times New Roman" w:hAnsi="Times New Roman"/>
          <w:sz w:val="28"/>
          <w:szCs w:val="28"/>
        </w:rPr>
        <w:t xml:space="preserve"> «Об обеспечении мер пожарной  безопасности в жилом секторе Стародубского муниципального округа. Порядок и алгоритм  тушения </w:t>
      </w:r>
      <w:proofErr w:type="spellStart"/>
      <w:r w:rsidR="003B5474" w:rsidRPr="003B5474">
        <w:rPr>
          <w:rFonts w:ascii="Times New Roman" w:hAnsi="Times New Roman"/>
          <w:sz w:val="28"/>
          <w:szCs w:val="28"/>
        </w:rPr>
        <w:t>пожаров</w:t>
      </w:r>
      <w:proofErr w:type="gramStart"/>
      <w:r w:rsidR="003B5474" w:rsidRPr="003B5474">
        <w:rPr>
          <w:rFonts w:ascii="Times New Roman" w:hAnsi="Times New Roman"/>
          <w:sz w:val="28"/>
          <w:szCs w:val="28"/>
        </w:rPr>
        <w:t>.»</w:t>
      </w:r>
      <w:proofErr w:type="gramEnd"/>
      <w:r w:rsidRPr="003B5474">
        <w:rPr>
          <w:rFonts w:ascii="Times New Roman" w:hAnsi="Times New Roman"/>
          <w:sz w:val="28"/>
          <w:szCs w:val="28"/>
        </w:rPr>
        <w:t>,Совет</w:t>
      </w:r>
      <w:proofErr w:type="spellEnd"/>
      <w:r w:rsidRPr="003B5474">
        <w:rPr>
          <w:rFonts w:ascii="Times New Roman" w:hAnsi="Times New Roman"/>
          <w:sz w:val="28"/>
          <w:szCs w:val="28"/>
        </w:rPr>
        <w:t xml:space="preserve"> народных депутатов Стародубского муниципального округа Брянской области</w:t>
      </w:r>
      <w:r w:rsidRPr="00E4194E">
        <w:rPr>
          <w:rFonts w:ascii="Times New Roman" w:hAnsi="Times New Roman"/>
          <w:sz w:val="28"/>
          <w:szCs w:val="28"/>
        </w:rPr>
        <w:t xml:space="preserve"> решил:</w:t>
      </w:r>
    </w:p>
    <w:p w:rsidR="00E4194E" w:rsidRPr="00E4194E" w:rsidRDefault="00E4194E" w:rsidP="00E4194E">
      <w:pPr>
        <w:widowControl w:val="0"/>
        <w:autoSpaceDE w:val="0"/>
        <w:autoSpaceDN w:val="0"/>
        <w:adjustRightInd w:val="0"/>
        <w:ind w:firstLine="567"/>
        <w:jc w:val="both"/>
        <w:rPr>
          <w:rFonts w:ascii="Times New Roman" w:hAnsi="Times New Roman"/>
          <w:sz w:val="28"/>
          <w:szCs w:val="28"/>
        </w:rPr>
      </w:pPr>
    </w:p>
    <w:p w:rsidR="00E4194E" w:rsidRPr="00E4194E" w:rsidRDefault="00E4194E" w:rsidP="00E4194E">
      <w:pPr>
        <w:pStyle w:val="a4"/>
        <w:spacing w:after="200" w:line="276" w:lineRule="auto"/>
        <w:ind w:left="284"/>
        <w:jc w:val="both"/>
        <w:rPr>
          <w:rFonts w:cs="Times New Roman"/>
          <w:sz w:val="28"/>
          <w:szCs w:val="28"/>
        </w:rPr>
      </w:pPr>
      <w:r w:rsidRPr="00E4194E">
        <w:rPr>
          <w:rFonts w:cs="Times New Roman"/>
          <w:sz w:val="28"/>
        </w:rPr>
        <w:t xml:space="preserve">1.Информацию </w:t>
      </w:r>
      <w:r w:rsidRPr="00E4194E">
        <w:rPr>
          <w:rFonts w:cs="Times New Roman"/>
          <w:sz w:val="28"/>
          <w:szCs w:val="28"/>
        </w:rPr>
        <w:t>«</w:t>
      </w:r>
      <w:r w:rsidRPr="00E4194E">
        <w:rPr>
          <w:sz w:val="28"/>
          <w:szCs w:val="28"/>
        </w:rPr>
        <w:t>Об обеспечении мер пожарной  безопасности в жилом секторе Стародубского муниципального округа. Пор</w:t>
      </w:r>
      <w:r w:rsidR="002B5FB8">
        <w:rPr>
          <w:sz w:val="28"/>
          <w:szCs w:val="28"/>
        </w:rPr>
        <w:t>ядок и алгоритм  тушения пожаров</w:t>
      </w:r>
      <w:proofErr w:type="gramStart"/>
      <w:r>
        <w:rPr>
          <w:sz w:val="28"/>
          <w:szCs w:val="28"/>
        </w:rPr>
        <w:t>.</w:t>
      </w:r>
      <w:r w:rsidRPr="00E4194E">
        <w:rPr>
          <w:rFonts w:cs="Times New Roman"/>
          <w:sz w:val="28"/>
          <w:szCs w:val="28"/>
        </w:rPr>
        <w:t xml:space="preserve">» </w:t>
      </w:r>
      <w:proofErr w:type="gramEnd"/>
      <w:r w:rsidRPr="00E4194E">
        <w:rPr>
          <w:rFonts w:cs="Times New Roman"/>
          <w:sz w:val="28"/>
        </w:rPr>
        <w:t>принять к сведению (Приложение №1</w:t>
      </w:r>
      <w:r w:rsidR="002B5FB8">
        <w:rPr>
          <w:rFonts w:cs="Times New Roman"/>
          <w:sz w:val="28"/>
        </w:rPr>
        <w:t>, № 2</w:t>
      </w:r>
      <w:r w:rsidRPr="00E4194E">
        <w:rPr>
          <w:rFonts w:cs="Times New Roman"/>
          <w:sz w:val="28"/>
        </w:rPr>
        <w:t>).</w:t>
      </w:r>
    </w:p>
    <w:p w:rsidR="00E4194E" w:rsidRPr="00E4194E" w:rsidRDefault="00E4194E" w:rsidP="00E4194E">
      <w:pPr>
        <w:pStyle w:val="a7"/>
        <w:ind w:firstLine="567"/>
        <w:jc w:val="both"/>
        <w:rPr>
          <w:sz w:val="28"/>
        </w:rPr>
      </w:pPr>
    </w:p>
    <w:p w:rsidR="00E4194E" w:rsidRPr="00E4194E" w:rsidRDefault="00E4194E" w:rsidP="00E4194E">
      <w:pPr>
        <w:suppressAutoHyphens/>
        <w:ind w:firstLine="284"/>
        <w:contextualSpacing/>
        <w:jc w:val="both"/>
        <w:rPr>
          <w:rFonts w:ascii="Times New Roman" w:eastAsia="Calibri" w:hAnsi="Times New Roman"/>
          <w:sz w:val="28"/>
          <w:szCs w:val="28"/>
        </w:rPr>
      </w:pPr>
      <w:r w:rsidRPr="00E4194E">
        <w:rPr>
          <w:rFonts w:ascii="Times New Roman" w:eastAsia="Calibri" w:hAnsi="Times New Roman"/>
          <w:sz w:val="28"/>
          <w:szCs w:val="28"/>
        </w:rPr>
        <w:t>2. Настоящее решение вступает в силу с момента его официального</w:t>
      </w:r>
    </w:p>
    <w:p w:rsidR="00E4194E" w:rsidRPr="00E4194E" w:rsidRDefault="00E4194E" w:rsidP="00E4194E">
      <w:pPr>
        <w:suppressAutoHyphens/>
        <w:ind w:firstLine="284"/>
        <w:contextualSpacing/>
        <w:jc w:val="both"/>
        <w:rPr>
          <w:rFonts w:ascii="Times New Roman" w:eastAsia="Calibri" w:hAnsi="Times New Roman"/>
          <w:sz w:val="28"/>
          <w:szCs w:val="28"/>
        </w:rPr>
      </w:pPr>
      <w:r w:rsidRPr="00E4194E">
        <w:rPr>
          <w:rFonts w:ascii="Times New Roman" w:eastAsia="Calibri" w:hAnsi="Times New Roman"/>
          <w:sz w:val="28"/>
          <w:szCs w:val="28"/>
        </w:rPr>
        <w:t>опубликования.</w:t>
      </w:r>
    </w:p>
    <w:p w:rsidR="00E4194E" w:rsidRPr="00E4194E" w:rsidRDefault="00E4194E" w:rsidP="00E4194E">
      <w:pPr>
        <w:pStyle w:val="a7"/>
        <w:ind w:firstLine="567"/>
        <w:jc w:val="both"/>
        <w:rPr>
          <w:sz w:val="28"/>
          <w:szCs w:val="28"/>
        </w:rPr>
      </w:pPr>
    </w:p>
    <w:p w:rsidR="00E4194E" w:rsidRPr="00E4194E" w:rsidRDefault="00E4194E" w:rsidP="00E4194E">
      <w:pPr>
        <w:ind w:left="-426"/>
        <w:jc w:val="both"/>
        <w:rPr>
          <w:rFonts w:ascii="Times New Roman" w:hAnsi="Times New Roman"/>
          <w:sz w:val="28"/>
        </w:rPr>
      </w:pPr>
    </w:p>
    <w:p w:rsidR="00E4194E" w:rsidRPr="00E4194E" w:rsidRDefault="00E4194E" w:rsidP="00E4194E">
      <w:pPr>
        <w:pStyle w:val="ConsNormal"/>
        <w:widowControl/>
        <w:ind w:left="-426" w:right="-81" w:firstLine="0"/>
        <w:jc w:val="both"/>
        <w:rPr>
          <w:rFonts w:ascii="Times New Roman" w:hAnsi="Times New Roman"/>
          <w:sz w:val="28"/>
        </w:rPr>
      </w:pPr>
    </w:p>
    <w:p w:rsidR="00947CE2" w:rsidRDefault="00947CE2" w:rsidP="00E4194E">
      <w:pPr>
        <w:ind w:left="-426"/>
        <w:rPr>
          <w:rFonts w:ascii="Times New Roman" w:hAnsi="Times New Roman"/>
          <w:sz w:val="28"/>
          <w:szCs w:val="28"/>
        </w:rPr>
      </w:pPr>
      <w:r>
        <w:rPr>
          <w:rFonts w:ascii="Times New Roman" w:hAnsi="Times New Roman"/>
          <w:sz w:val="28"/>
          <w:szCs w:val="28"/>
        </w:rPr>
        <w:t>Заместитель председателя</w:t>
      </w:r>
    </w:p>
    <w:p w:rsidR="00947CE2" w:rsidRDefault="00947CE2" w:rsidP="00E4194E">
      <w:pPr>
        <w:ind w:left="-426"/>
        <w:rPr>
          <w:rFonts w:ascii="Times New Roman" w:hAnsi="Times New Roman"/>
          <w:sz w:val="28"/>
          <w:szCs w:val="28"/>
        </w:rPr>
      </w:pPr>
      <w:r>
        <w:rPr>
          <w:rFonts w:ascii="Times New Roman" w:hAnsi="Times New Roman"/>
          <w:sz w:val="28"/>
          <w:szCs w:val="28"/>
        </w:rPr>
        <w:t xml:space="preserve">Совета народных депутатов </w:t>
      </w:r>
    </w:p>
    <w:p w:rsidR="00E4194E" w:rsidRDefault="00947CE2" w:rsidP="00E4194E">
      <w:pPr>
        <w:ind w:left="-426"/>
        <w:rPr>
          <w:rFonts w:ascii="Times New Roman" w:hAnsi="Times New Roman"/>
          <w:sz w:val="28"/>
          <w:szCs w:val="28"/>
        </w:rPr>
      </w:pPr>
      <w:r>
        <w:rPr>
          <w:rFonts w:ascii="Times New Roman" w:hAnsi="Times New Roman"/>
          <w:sz w:val="28"/>
          <w:szCs w:val="28"/>
        </w:rPr>
        <w:t>Стародубского муниципального округа                                И. Н. Козин</w:t>
      </w:r>
    </w:p>
    <w:p w:rsidR="00377625" w:rsidRDefault="00377625" w:rsidP="00E4194E">
      <w:pPr>
        <w:ind w:left="-426"/>
        <w:rPr>
          <w:rFonts w:ascii="Times New Roman" w:hAnsi="Times New Roman"/>
          <w:sz w:val="28"/>
          <w:szCs w:val="28"/>
        </w:rPr>
      </w:pPr>
    </w:p>
    <w:p w:rsidR="00377625" w:rsidRDefault="00377625" w:rsidP="00E4194E">
      <w:pPr>
        <w:ind w:left="-426"/>
        <w:rPr>
          <w:rFonts w:ascii="Times New Roman" w:hAnsi="Times New Roman"/>
          <w:sz w:val="28"/>
          <w:szCs w:val="28"/>
        </w:rPr>
      </w:pPr>
    </w:p>
    <w:p w:rsidR="00377625" w:rsidRDefault="00377625" w:rsidP="00E4194E">
      <w:pPr>
        <w:ind w:left="-426"/>
        <w:rPr>
          <w:rFonts w:ascii="Times New Roman" w:hAnsi="Times New Roman"/>
          <w:sz w:val="28"/>
          <w:szCs w:val="28"/>
        </w:rPr>
      </w:pPr>
    </w:p>
    <w:p w:rsidR="00377625" w:rsidRDefault="00377625" w:rsidP="00E4194E">
      <w:pPr>
        <w:ind w:left="-426"/>
        <w:rPr>
          <w:rFonts w:ascii="Times New Roman" w:hAnsi="Times New Roman"/>
          <w:sz w:val="28"/>
          <w:szCs w:val="28"/>
        </w:rPr>
      </w:pPr>
    </w:p>
    <w:p w:rsidR="00377625" w:rsidRDefault="00377625" w:rsidP="00E4194E">
      <w:pPr>
        <w:ind w:left="-426"/>
        <w:rPr>
          <w:rFonts w:ascii="Times New Roman" w:hAnsi="Times New Roman"/>
          <w:sz w:val="28"/>
          <w:szCs w:val="28"/>
        </w:rPr>
      </w:pPr>
    </w:p>
    <w:p w:rsidR="00377625" w:rsidRPr="00377625" w:rsidRDefault="00377625" w:rsidP="00377625">
      <w:pPr>
        <w:jc w:val="center"/>
        <w:rPr>
          <w:rFonts w:ascii="Times New Roman" w:hAnsi="Times New Roman"/>
          <w:sz w:val="28"/>
          <w:szCs w:val="28"/>
          <w:lang w:eastAsia="en-US"/>
        </w:rPr>
      </w:pPr>
      <w:r w:rsidRPr="00377625">
        <w:rPr>
          <w:rFonts w:ascii="Times New Roman" w:hAnsi="Times New Roman"/>
          <w:sz w:val="28"/>
          <w:szCs w:val="28"/>
          <w:lang w:eastAsia="en-US"/>
        </w:rPr>
        <w:lastRenderedPageBreak/>
        <w:t xml:space="preserve">                   Приложение №1 </w:t>
      </w:r>
    </w:p>
    <w:p w:rsidR="00377625" w:rsidRPr="00377625" w:rsidRDefault="00377625" w:rsidP="00377625">
      <w:pPr>
        <w:jc w:val="center"/>
        <w:rPr>
          <w:rFonts w:ascii="Times New Roman" w:hAnsi="Times New Roman"/>
          <w:sz w:val="28"/>
          <w:szCs w:val="28"/>
          <w:lang w:eastAsia="en-US"/>
        </w:rPr>
      </w:pPr>
      <w:r w:rsidRPr="00377625">
        <w:rPr>
          <w:rFonts w:ascii="Times New Roman" w:hAnsi="Times New Roman"/>
          <w:sz w:val="28"/>
          <w:szCs w:val="28"/>
          <w:lang w:eastAsia="en-US"/>
        </w:rPr>
        <w:t xml:space="preserve">                      к решению Совета</w:t>
      </w:r>
    </w:p>
    <w:p w:rsidR="00377625" w:rsidRPr="00377625" w:rsidRDefault="00377625" w:rsidP="00377625">
      <w:pPr>
        <w:jc w:val="center"/>
        <w:rPr>
          <w:rFonts w:ascii="Times New Roman" w:hAnsi="Times New Roman"/>
          <w:sz w:val="28"/>
          <w:szCs w:val="28"/>
          <w:lang w:eastAsia="en-US"/>
        </w:rPr>
      </w:pPr>
      <w:r w:rsidRPr="00377625">
        <w:rPr>
          <w:rFonts w:ascii="Times New Roman" w:hAnsi="Times New Roman"/>
          <w:sz w:val="28"/>
          <w:szCs w:val="28"/>
          <w:lang w:eastAsia="en-US"/>
        </w:rPr>
        <w:t xml:space="preserve">                         народных депутатов </w:t>
      </w:r>
    </w:p>
    <w:p w:rsidR="00377625" w:rsidRPr="00377625" w:rsidRDefault="00377625" w:rsidP="00377625">
      <w:pPr>
        <w:jc w:val="center"/>
        <w:rPr>
          <w:rFonts w:ascii="Times New Roman" w:hAnsi="Times New Roman"/>
          <w:sz w:val="28"/>
          <w:szCs w:val="28"/>
          <w:lang w:eastAsia="en-US"/>
        </w:rPr>
      </w:pPr>
      <w:r w:rsidRPr="00377625">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377625">
        <w:rPr>
          <w:rFonts w:ascii="Times New Roman" w:hAnsi="Times New Roman"/>
          <w:sz w:val="28"/>
          <w:szCs w:val="28"/>
          <w:lang w:eastAsia="en-US"/>
        </w:rPr>
        <w:t xml:space="preserve">Стародубского муниципального округа </w:t>
      </w:r>
    </w:p>
    <w:p w:rsidR="00377625" w:rsidRPr="00377625" w:rsidRDefault="00377625" w:rsidP="00377625">
      <w:pPr>
        <w:jc w:val="center"/>
        <w:rPr>
          <w:rFonts w:ascii="Times New Roman" w:hAnsi="Times New Roman"/>
          <w:sz w:val="28"/>
          <w:szCs w:val="28"/>
          <w:lang w:eastAsia="en-US"/>
        </w:rPr>
      </w:pPr>
      <w:r>
        <w:rPr>
          <w:rFonts w:ascii="Times New Roman" w:hAnsi="Times New Roman"/>
          <w:sz w:val="28"/>
          <w:szCs w:val="28"/>
          <w:lang w:eastAsia="en-US"/>
        </w:rPr>
        <w:t xml:space="preserve">                     </w:t>
      </w:r>
      <w:r w:rsidRPr="00377625">
        <w:rPr>
          <w:rFonts w:ascii="Times New Roman" w:hAnsi="Times New Roman"/>
          <w:sz w:val="28"/>
          <w:szCs w:val="28"/>
          <w:lang w:eastAsia="en-US"/>
        </w:rPr>
        <w:t xml:space="preserve">Брянской области </w:t>
      </w:r>
    </w:p>
    <w:p w:rsidR="00377625" w:rsidRDefault="00377625" w:rsidP="00377625">
      <w:pPr>
        <w:jc w:val="center"/>
        <w:rPr>
          <w:rFonts w:ascii="Times New Roman" w:hAnsi="Times New Roman"/>
          <w:sz w:val="28"/>
          <w:szCs w:val="28"/>
          <w:lang w:eastAsia="en-US"/>
        </w:rPr>
      </w:pPr>
      <w:r w:rsidRPr="00377625">
        <w:rPr>
          <w:rFonts w:ascii="Times New Roman" w:hAnsi="Times New Roman"/>
          <w:sz w:val="28"/>
          <w:szCs w:val="28"/>
          <w:lang w:eastAsia="en-US"/>
        </w:rPr>
        <w:t xml:space="preserve"> </w:t>
      </w:r>
      <w:r w:rsidR="00F605A9">
        <w:rPr>
          <w:rFonts w:ascii="Times New Roman" w:hAnsi="Times New Roman"/>
          <w:sz w:val="28"/>
          <w:szCs w:val="28"/>
          <w:lang w:eastAsia="en-US"/>
        </w:rPr>
        <w:t xml:space="preserve">                           </w:t>
      </w:r>
      <w:r w:rsidRPr="00377625">
        <w:rPr>
          <w:rFonts w:ascii="Times New Roman" w:hAnsi="Times New Roman"/>
          <w:sz w:val="28"/>
          <w:szCs w:val="28"/>
          <w:lang w:eastAsia="en-US"/>
        </w:rPr>
        <w:t>№</w:t>
      </w:r>
      <w:r w:rsidR="00F605A9">
        <w:rPr>
          <w:rFonts w:ascii="Times New Roman" w:hAnsi="Times New Roman"/>
          <w:sz w:val="28"/>
          <w:szCs w:val="28"/>
          <w:lang w:eastAsia="en-US"/>
        </w:rPr>
        <w:t>481</w:t>
      </w:r>
      <w:r w:rsidRPr="00377625">
        <w:rPr>
          <w:rFonts w:ascii="Times New Roman" w:hAnsi="Times New Roman"/>
          <w:sz w:val="28"/>
          <w:szCs w:val="28"/>
          <w:lang w:eastAsia="en-US"/>
        </w:rPr>
        <w:t xml:space="preserve"> от </w:t>
      </w:r>
      <w:r w:rsidR="00F605A9">
        <w:rPr>
          <w:rFonts w:ascii="Times New Roman" w:hAnsi="Times New Roman"/>
          <w:sz w:val="28"/>
          <w:szCs w:val="28"/>
          <w:lang w:eastAsia="en-US"/>
        </w:rPr>
        <w:t>28.11.2024</w:t>
      </w:r>
      <w:r w:rsidRPr="00377625">
        <w:rPr>
          <w:rFonts w:ascii="Times New Roman" w:hAnsi="Times New Roman"/>
          <w:sz w:val="28"/>
          <w:szCs w:val="28"/>
          <w:lang w:eastAsia="en-US"/>
        </w:rPr>
        <w:t>г</w:t>
      </w:r>
      <w:r>
        <w:rPr>
          <w:rFonts w:ascii="Times New Roman" w:hAnsi="Times New Roman"/>
          <w:sz w:val="28"/>
          <w:szCs w:val="28"/>
          <w:lang w:eastAsia="en-US"/>
        </w:rPr>
        <w:t>.</w:t>
      </w:r>
    </w:p>
    <w:p w:rsidR="00377625" w:rsidRPr="00377625" w:rsidRDefault="00377625" w:rsidP="00377625">
      <w:pPr>
        <w:jc w:val="center"/>
        <w:rPr>
          <w:rFonts w:ascii="Times New Roman" w:hAnsi="Times New Roman"/>
          <w:sz w:val="28"/>
          <w:szCs w:val="28"/>
          <w:lang w:eastAsia="en-US"/>
        </w:rPr>
      </w:pPr>
    </w:p>
    <w:p w:rsidR="00377625" w:rsidRPr="00377625" w:rsidRDefault="00377625" w:rsidP="00377625">
      <w:pPr>
        <w:jc w:val="center"/>
        <w:rPr>
          <w:rFonts w:ascii="Times New Roman" w:hAnsi="Times New Roman"/>
          <w:sz w:val="28"/>
          <w:szCs w:val="28"/>
          <w:lang w:eastAsia="en-US"/>
        </w:rPr>
      </w:pPr>
      <w:r w:rsidRPr="00377625">
        <w:rPr>
          <w:rFonts w:ascii="Times New Roman" w:hAnsi="Times New Roman"/>
          <w:sz w:val="28"/>
        </w:rPr>
        <w:t>Информаци</w:t>
      </w:r>
      <w:r w:rsidR="003B5474">
        <w:rPr>
          <w:rFonts w:ascii="Times New Roman" w:hAnsi="Times New Roman"/>
          <w:sz w:val="28"/>
        </w:rPr>
        <w:t>я</w:t>
      </w:r>
      <w:r w:rsidRPr="00377625">
        <w:rPr>
          <w:rFonts w:ascii="Times New Roman" w:hAnsi="Times New Roman"/>
          <w:sz w:val="28"/>
        </w:rPr>
        <w:t xml:space="preserve"> </w:t>
      </w:r>
      <w:r w:rsidRPr="00377625">
        <w:rPr>
          <w:rFonts w:ascii="Times New Roman" w:hAnsi="Times New Roman"/>
          <w:sz w:val="28"/>
          <w:szCs w:val="28"/>
        </w:rPr>
        <w:t>«Об обеспечении мер пожарной  безопасности в жилом секторе Стародубского муниципального округа. Порядок и алгоритм  тушения пожаров</w:t>
      </w:r>
      <w:proofErr w:type="gramStart"/>
      <w:r w:rsidRPr="00377625">
        <w:rPr>
          <w:rFonts w:ascii="Times New Roman" w:hAnsi="Times New Roman"/>
          <w:sz w:val="28"/>
          <w:szCs w:val="28"/>
        </w:rPr>
        <w:t>.»</w:t>
      </w:r>
      <w:proofErr w:type="gramEnd"/>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r w:rsidRPr="00377625">
        <w:rPr>
          <w:rFonts w:ascii="Times New Roman" w:hAnsi="Times New Roman"/>
          <w:kern w:val="3"/>
          <w:sz w:val="28"/>
          <w:szCs w:val="28"/>
        </w:rPr>
        <w:t>По состоянию на 22.11.2024 года на территории Стародубского муниципального округа зарегистрирован 91 пожар (из них 30 техногенных) (АППГ- 72 пожара из них 31 техногенный) – увеличение на 19 пожаров от общего числа, и снижение на 1 техногенный пожар. При пожарах погибло 2 человека (АППГ – 4 человека) уменьшение на 2 случая, травмированных -1 человек, стабильно к АППГ.</w:t>
      </w:r>
    </w:p>
    <w:p w:rsidR="00377625" w:rsidRPr="00377625" w:rsidRDefault="00377625" w:rsidP="00377625">
      <w:pPr>
        <w:widowControl w:val="0"/>
        <w:suppressAutoHyphens/>
        <w:overflowPunct w:val="0"/>
        <w:autoSpaceDE w:val="0"/>
        <w:autoSpaceDN w:val="0"/>
        <w:ind w:left="-142" w:firstLine="0"/>
        <w:jc w:val="both"/>
        <w:rPr>
          <w:rFonts w:ascii="Liberation Serif" w:hAnsi="Liberation Serif"/>
          <w:kern w:val="3"/>
          <w:sz w:val="24"/>
          <w:szCs w:val="24"/>
        </w:rPr>
      </w:pPr>
      <w:r w:rsidRPr="00377625">
        <w:rPr>
          <w:rFonts w:ascii="Times New Roman" w:hAnsi="Times New Roman"/>
          <w:kern w:val="3"/>
          <w:sz w:val="28"/>
          <w:szCs w:val="28"/>
        </w:rPr>
        <w:t xml:space="preserve">    Приведу примеры наиболее резонансных, а так же произошедших на поднадзорных объектах пожаров:</w:t>
      </w:r>
    </w:p>
    <w:p w:rsidR="00377625" w:rsidRPr="00377625" w:rsidRDefault="00377625" w:rsidP="00377625">
      <w:pPr>
        <w:widowControl w:val="0"/>
        <w:numPr>
          <w:ilvl w:val="0"/>
          <w:numId w:val="4"/>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 xml:space="preserve">11.03.24 с. </w:t>
      </w:r>
      <w:proofErr w:type="spellStart"/>
      <w:r w:rsidRPr="00377625">
        <w:rPr>
          <w:rFonts w:ascii="Times New Roman" w:hAnsi="Times New Roman"/>
          <w:kern w:val="3"/>
          <w:sz w:val="28"/>
          <w:szCs w:val="28"/>
        </w:rPr>
        <w:t>Шкрябино</w:t>
      </w:r>
      <w:proofErr w:type="spellEnd"/>
      <w:r w:rsidRPr="00377625">
        <w:rPr>
          <w:rFonts w:ascii="Times New Roman" w:hAnsi="Times New Roman"/>
          <w:kern w:val="3"/>
          <w:sz w:val="28"/>
          <w:szCs w:val="28"/>
        </w:rPr>
        <w:t>, ул. Ленина пожар в жилом доме. Погибла собственница. Причина курение.</w:t>
      </w:r>
    </w:p>
    <w:p w:rsidR="00377625" w:rsidRPr="00377625" w:rsidRDefault="00377625" w:rsidP="00377625">
      <w:pPr>
        <w:widowControl w:val="0"/>
        <w:numPr>
          <w:ilvl w:val="0"/>
          <w:numId w:val="5"/>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 xml:space="preserve">04.05.24 </w:t>
      </w:r>
      <w:proofErr w:type="spellStart"/>
      <w:r w:rsidRPr="00377625">
        <w:rPr>
          <w:rFonts w:ascii="Times New Roman" w:hAnsi="Times New Roman"/>
          <w:kern w:val="3"/>
          <w:sz w:val="28"/>
          <w:szCs w:val="28"/>
        </w:rPr>
        <w:t>г</w:t>
      </w:r>
      <w:proofErr w:type="gramStart"/>
      <w:r w:rsidRPr="00377625">
        <w:rPr>
          <w:rFonts w:ascii="Times New Roman" w:hAnsi="Times New Roman"/>
          <w:kern w:val="3"/>
          <w:sz w:val="28"/>
          <w:szCs w:val="28"/>
        </w:rPr>
        <w:t>.С</w:t>
      </w:r>
      <w:proofErr w:type="gramEnd"/>
      <w:r w:rsidRPr="00377625">
        <w:rPr>
          <w:rFonts w:ascii="Times New Roman" w:hAnsi="Times New Roman"/>
          <w:kern w:val="3"/>
          <w:sz w:val="28"/>
          <w:szCs w:val="28"/>
        </w:rPr>
        <w:t>тародуб</w:t>
      </w:r>
      <w:proofErr w:type="spellEnd"/>
      <w:r w:rsidRPr="00377625">
        <w:rPr>
          <w:rFonts w:ascii="Times New Roman" w:hAnsi="Times New Roman"/>
          <w:kern w:val="3"/>
          <w:sz w:val="28"/>
          <w:szCs w:val="28"/>
        </w:rPr>
        <w:t>, пл. Красная, 12 на территории оптовой базы произошел пожар , в результате которого повреждено 4 авто. Причина - аварийный режим работы электрооборудования в одном из автомобилей.</w:t>
      </w:r>
    </w:p>
    <w:p w:rsidR="00377625" w:rsidRPr="00377625" w:rsidRDefault="00377625" w:rsidP="00377625">
      <w:pPr>
        <w:widowControl w:val="0"/>
        <w:numPr>
          <w:ilvl w:val="0"/>
          <w:numId w:val="6"/>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18.06.24 г. Стародуб, ул. Калинина, 15 бывшее административное здание завода СТЭЛТЗ. Причина пожар</w:t>
      </w:r>
      <w:proofErr w:type="gramStart"/>
      <w:r w:rsidRPr="00377625">
        <w:rPr>
          <w:rFonts w:ascii="Times New Roman" w:hAnsi="Times New Roman"/>
          <w:kern w:val="3"/>
          <w:sz w:val="28"/>
          <w:szCs w:val="28"/>
        </w:rPr>
        <w:t>а-</w:t>
      </w:r>
      <w:proofErr w:type="gramEnd"/>
      <w:r w:rsidRPr="00377625">
        <w:rPr>
          <w:rFonts w:ascii="Times New Roman" w:hAnsi="Times New Roman"/>
          <w:kern w:val="3"/>
          <w:sz w:val="28"/>
          <w:szCs w:val="28"/>
        </w:rPr>
        <w:t xml:space="preserve"> неосторожное обращение с огнем гражданином без определенного рода занятий.</w:t>
      </w:r>
    </w:p>
    <w:p w:rsidR="00377625" w:rsidRPr="00377625" w:rsidRDefault="00377625" w:rsidP="00377625">
      <w:pPr>
        <w:widowControl w:val="0"/>
        <w:numPr>
          <w:ilvl w:val="0"/>
          <w:numId w:val="6"/>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в сентябре зарегистрировано два лесных пожара с ущербом ГКУ Брянской области "</w:t>
      </w:r>
      <w:proofErr w:type="spellStart"/>
      <w:r w:rsidRPr="00377625">
        <w:rPr>
          <w:rFonts w:ascii="Times New Roman" w:hAnsi="Times New Roman"/>
          <w:kern w:val="3"/>
          <w:sz w:val="28"/>
          <w:szCs w:val="28"/>
        </w:rPr>
        <w:t>Унечское</w:t>
      </w:r>
      <w:proofErr w:type="spellEnd"/>
      <w:r w:rsidRPr="00377625">
        <w:rPr>
          <w:rFonts w:ascii="Times New Roman" w:hAnsi="Times New Roman"/>
          <w:kern w:val="3"/>
          <w:sz w:val="28"/>
          <w:szCs w:val="28"/>
        </w:rPr>
        <w:t xml:space="preserve"> </w:t>
      </w:r>
      <w:proofErr w:type="spellStart"/>
      <w:r w:rsidRPr="00377625">
        <w:rPr>
          <w:rFonts w:ascii="Times New Roman" w:hAnsi="Times New Roman"/>
          <w:kern w:val="3"/>
          <w:sz w:val="28"/>
          <w:szCs w:val="28"/>
        </w:rPr>
        <w:t>лестничество</w:t>
      </w:r>
      <w:proofErr w:type="spellEnd"/>
      <w:r w:rsidRPr="00377625">
        <w:rPr>
          <w:rFonts w:ascii="Times New Roman" w:hAnsi="Times New Roman"/>
          <w:kern w:val="3"/>
          <w:sz w:val="28"/>
          <w:szCs w:val="28"/>
        </w:rPr>
        <w:t>". Причина - СВО.</w:t>
      </w:r>
    </w:p>
    <w:p w:rsidR="00377625" w:rsidRPr="00377625" w:rsidRDefault="00377625" w:rsidP="00377625">
      <w:pPr>
        <w:widowControl w:val="0"/>
        <w:numPr>
          <w:ilvl w:val="0"/>
          <w:numId w:val="6"/>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15.10.24 д. Дедов, ул. Москаленко горение травы, в результате которого гражданин получил ожоги и по истечении трех дней скончался.</w:t>
      </w:r>
    </w:p>
    <w:p w:rsidR="00377625" w:rsidRPr="00377625" w:rsidRDefault="00377625" w:rsidP="00377625">
      <w:pPr>
        <w:widowControl w:val="0"/>
        <w:numPr>
          <w:ilvl w:val="0"/>
          <w:numId w:val="6"/>
        </w:numPr>
        <w:suppressAutoHyphens/>
        <w:overflowPunct w:val="0"/>
        <w:autoSpaceDE w:val="0"/>
        <w:autoSpaceDN w:val="0"/>
        <w:ind w:left="-142"/>
        <w:jc w:val="both"/>
        <w:rPr>
          <w:rFonts w:ascii="Liberation Serif" w:hAnsi="Liberation Serif"/>
          <w:kern w:val="3"/>
          <w:sz w:val="24"/>
          <w:szCs w:val="24"/>
        </w:rPr>
      </w:pPr>
      <w:r w:rsidRPr="00377625">
        <w:rPr>
          <w:rFonts w:ascii="Times New Roman" w:hAnsi="Times New Roman"/>
          <w:kern w:val="3"/>
          <w:sz w:val="28"/>
          <w:szCs w:val="28"/>
        </w:rPr>
        <w:t>08.11.24 на берегу озера "</w:t>
      </w:r>
      <w:proofErr w:type="spellStart"/>
      <w:r w:rsidRPr="00377625">
        <w:rPr>
          <w:rFonts w:ascii="Times New Roman" w:hAnsi="Times New Roman"/>
          <w:kern w:val="3"/>
          <w:sz w:val="28"/>
          <w:szCs w:val="28"/>
        </w:rPr>
        <w:t>Бахаевка</w:t>
      </w:r>
      <w:proofErr w:type="spellEnd"/>
      <w:r w:rsidRPr="00377625">
        <w:rPr>
          <w:rFonts w:ascii="Times New Roman" w:hAnsi="Times New Roman"/>
          <w:kern w:val="3"/>
          <w:sz w:val="28"/>
          <w:szCs w:val="28"/>
        </w:rPr>
        <w:t>", в бытовке произошел пожар, в результате которого погиб гражданин. Причина - нарушение при эксплуатации самодельной печи.</w:t>
      </w: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r w:rsidRPr="00377625">
        <w:rPr>
          <w:rFonts w:ascii="Times New Roman" w:hAnsi="Times New Roman"/>
          <w:kern w:val="3"/>
          <w:sz w:val="28"/>
          <w:szCs w:val="28"/>
        </w:rPr>
        <w:t xml:space="preserve">        Для обеспечения мер пожарной безопасности в жилом секторе и смягчения рисков прохождения осеннее – зимнего пожароопасного периода необходимо выполнение ряда превентивных мер, а именно:</w:t>
      </w: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proofErr w:type="gramStart"/>
      <w:r w:rsidRPr="00377625">
        <w:rPr>
          <w:rFonts w:ascii="Times New Roman" w:hAnsi="Times New Roman"/>
          <w:kern w:val="3"/>
          <w:sz w:val="28"/>
          <w:szCs w:val="28"/>
        </w:rPr>
        <w:t xml:space="preserve">- проведение профилактической работы по предупреждению пожаров связанных с эксплуатацией отопительных печей, газового и электрооборудования, неосторожного обращения с огнем, путем информирования граждан требованиям пожарной безопасности (инструктажи, </w:t>
      </w:r>
      <w:proofErr w:type="spellStart"/>
      <w:r w:rsidRPr="00377625">
        <w:rPr>
          <w:rFonts w:ascii="Times New Roman" w:hAnsi="Times New Roman"/>
          <w:kern w:val="3"/>
          <w:sz w:val="28"/>
          <w:szCs w:val="28"/>
        </w:rPr>
        <w:t>подворовые</w:t>
      </w:r>
      <w:proofErr w:type="spellEnd"/>
      <w:r w:rsidRPr="00377625">
        <w:rPr>
          <w:rFonts w:ascii="Times New Roman" w:hAnsi="Times New Roman"/>
          <w:kern w:val="3"/>
          <w:sz w:val="28"/>
          <w:szCs w:val="28"/>
        </w:rPr>
        <w:t xml:space="preserve"> обходы, распространение средств наглядной агитации (памяток, листовок), размещение информации в средствах массовой информации (в печатном издании и на официальном сайте газеты «Стародубский вестник», на официальном сайте администрации и в социальных сетях, транслирование видеороликов на</w:t>
      </w:r>
      <w:proofErr w:type="gramEnd"/>
      <w:r w:rsidRPr="00377625">
        <w:rPr>
          <w:rFonts w:ascii="Times New Roman" w:hAnsi="Times New Roman"/>
          <w:kern w:val="3"/>
          <w:sz w:val="28"/>
          <w:szCs w:val="28"/>
        </w:rPr>
        <w:t xml:space="preserve"> плазменном </w:t>
      </w:r>
      <w:proofErr w:type="gramStart"/>
      <w:r w:rsidRPr="00377625">
        <w:rPr>
          <w:rFonts w:ascii="Times New Roman" w:hAnsi="Times New Roman"/>
          <w:kern w:val="3"/>
          <w:sz w:val="28"/>
          <w:szCs w:val="28"/>
        </w:rPr>
        <w:t>экране</w:t>
      </w:r>
      <w:proofErr w:type="gramEnd"/>
      <w:r w:rsidRPr="00377625">
        <w:rPr>
          <w:rFonts w:ascii="Times New Roman" w:hAnsi="Times New Roman"/>
          <w:kern w:val="3"/>
          <w:sz w:val="28"/>
          <w:szCs w:val="28"/>
        </w:rPr>
        <w:t xml:space="preserve"> (магазин «Зодиак» г. Стародуб) и </w:t>
      </w:r>
      <w:proofErr w:type="spellStart"/>
      <w:r w:rsidRPr="00377625">
        <w:rPr>
          <w:rFonts w:ascii="Times New Roman" w:hAnsi="Times New Roman"/>
          <w:kern w:val="3"/>
          <w:sz w:val="28"/>
          <w:szCs w:val="28"/>
        </w:rPr>
        <w:lastRenderedPageBreak/>
        <w:t>аудиороликов</w:t>
      </w:r>
      <w:proofErr w:type="spellEnd"/>
      <w:r w:rsidRPr="00377625">
        <w:rPr>
          <w:rFonts w:ascii="Times New Roman" w:hAnsi="Times New Roman"/>
          <w:kern w:val="3"/>
          <w:sz w:val="28"/>
          <w:szCs w:val="28"/>
        </w:rPr>
        <w:t xml:space="preserve"> в местах с массовым пребыванием людей (автовокзал и торговые центры).</w:t>
      </w:r>
    </w:p>
    <w:p w:rsidR="00377625" w:rsidRPr="00377625" w:rsidRDefault="00377625" w:rsidP="00377625">
      <w:pPr>
        <w:widowControl w:val="0"/>
        <w:tabs>
          <w:tab w:val="left" w:pos="709"/>
        </w:tabs>
        <w:suppressAutoHyphens/>
        <w:overflowPunct w:val="0"/>
        <w:autoSpaceDE w:val="0"/>
        <w:autoSpaceDN w:val="0"/>
        <w:ind w:left="-142" w:right="-143" w:firstLine="0"/>
        <w:jc w:val="both"/>
        <w:rPr>
          <w:rFonts w:ascii="Liberation Serif" w:hAnsi="Liberation Serif"/>
          <w:kern w:val="3"/>
          <w:sz w:val="24"/>
          <w:szCs w:val="24"/>
        </w:rPr>
      </w:pPr>
      <w:proofErr w:type="gramStart"/>
      <w:r w:rsidRPr="00377625">
        <w:rPr>
          <w:rFonts w:ascii="Liberation Serif" w:hAnsi="Liberation Serif"/>
          <w:kern w:val="3"/>
          <w:sz w:val="28"/>
          <w:szCs w:val="28"/>
        </w:rPr>
        <w:t xml:space="preserve">- поддержание боеготовности пожарных команд дислоцирующихся на территории Стародубского муниципального округа, особое внимание необходимо обратить на ДПК </w:t>
      </w:r>
      <w:proofErr w:type="spellStart"/>
      <w:r w:rsidRPr="00377625">
        <w:rPr>
          <w:rFonts w:ascii="Liberation Serif" w:hAnsi="Liberation Serif"/>
          <w:kern w:val="3"/>
          <w:sz w:val="28"/>
          <w:szCs w:val="28"/>
        </w:rPr>
        <w:t>Десятуховской</w:t>
      </w:r>
      <w:proofErr w:type="spellEnd"/>
      <w:r w:rsidRPr="00377625">
        <w:rPr>
          <w:rFonts w:ascii="Liberation Serif" w:hAnsi="Liberation Serif"/>
          <w:kern w:val="3"/>
          <w:sz w:val="28"/>
          <w:szCs w:val="28"/>
        </w:rPr>
        <w:t xml:space="preserve"> сельской территории (</w:t>
      </w:r>
      <w:proofErr w:type="spellStart"/>
      <w:r w:rsidRPr="00377625">
        <w:rPr>
          <w:rFonts w:ascii="Liberation Serif" w:hAnsi="Liberation Serif"/>
          <w:kern w:val="3"/>
          <w:sz w:val="28"/>
          <w:szCs w:val="28"/>
        </w:rPr>
        <w:t>н.п</w:t>
      </w:r>
      <w:proofErr w:type="spellEnd"/>
      <w:r w:rsidRPr="00377625">
        <w:rPr>
          <w:rFonts w:ascii="Liberation Serif" w:hAnsi="Liberation Serif"/>
          <w:kern w:val="3"/>
          <w:sz w:val="28"/>
          <w:szCs w:val="28"/>
        </w:rPr>
        <w:t>.</w:t>
      </w:r>
      <w:proofErr w:type="gramEnd"/>
      <w:r w:rsidRPr="00377625">
        <w:rPr>
          <w:rFonts w:ascii="Liberation Serif" w:hAnsi="Liberation Serif"/>
          <w:kern w:val="3"/>
          <w:sz w:val="28"/>
          <w:szCs w:val="28"/>
        </w:rPr>
        <w:t xml:space="preserve"> </w:t>
      </w:r>
      <w:proofErr w:type="spellStart"/>
      <w:proofErr w:type="gramStart"/>
      <w:r w:rsidRPr="00377625">
        <w:rPr>
          <w:rFonts w:ascii="Liberation Serif" w:hAnsi="Liberation Serif"/>
          <w:kern w:val="3"/>
          <w:sz w:val="28"/>
          <w:szCs w:val="28"/>
        </w:rPr>
        <w:t>Мишковка</w:t>
      </w:r>
      <w:proofErr w:type="spellEnd"/>
      <w:r w:rsidRPr="00377625">
        <w:rPr>
          <w:rFonts w:ascii="Liberation Serif" w:hAnsi="Liberation Serif"/>
          <w:kern w:val="3"/>
          <w:sz w:val="28"/>
          <w:szCs w:val="28"/>
        </w:rPr>
        <w:t>), данная команда, в связи с отсутствием личного состава и финансирования в настоящее время снята с боевого дежурства, соответственно нарушаются требования Федерального Закона РФ от 22.07.2008г. №123-ФЗ «Технический регламент о требованиях пожарной безопасности» о прикрытии 100% территории подразделениями пожарной охраны.</w:t>
      </w:r>
      <w:proofErr w:type="gramEnd"/>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proofErr w:type="gramStart"/>
      <w:r w:rsidRPr="00377625">
        <w:rPr>
          <w:rFonts w:ascii="Times New Roman" w:hAnsi="Times New Roman"/>
          <w:kern w:val="3"/>
          <w:sz w:val="28"/>
          <w:szCs w:val="28"/>
        </w:rPr>
        <w:t>Из 2 погибших при пожарах в текущем году один человек входили в так называемую «группу риска» как злоупотребляющий спиртными напитками, что показывает необходимость проведения адресной работы с гражданами, вышеуказанной группы, в том числе с семьями, находящимися в социально опасном положении, трудной жизненной ситуации и многодетными семьями, в целях предупреждения пожаров, в том числе по причине детской шалости с огнем и</w:t>
      </w:r>
      <w:proofErr w:type="gramEnd"/>
      <w:r w:rsidRPr="00377625">
        <w:rPr>
          <w:rFonts w:ascii="Times New Roman" w:hAnsi="Times New Roman"/>
          <w:kern w:val="3"/>
          <w:sz w:val="28"/>
          <w:szCs w:val="28"/>
        </w:rPr>
        <w:t xml:space="preserve"> гибели при них детей.</w:t>
      </w: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p>
    <w:p w:rsidR="00377625" w:rsidRPr="00377625" w:rsidRDefault="00377625" w:rsidP="00377625">
      <w:pPr>
        <w:widowControl w:val="0"/>
        <w:suppressAutoHyphens/>
        <w:overflowPunct w:val="0"/>
        <w:autoSpaceDE w:val="0"/>
        <w:autoSpaceDN w:val="0"/>
        <w:ind w:left="-142" w:firstLine="0"/>
        <w:jc w:val="both"/>
        <w:rPr>
          <w:rFonts w:ascii="Liberation Serif" w:hAnsi="Liberation Serif"/>
          <w:kern w:val="3"/>
          <w:sz w:val="24"/>
          <w:szCs w:val="24"/>
        </w:rPr>
      </w:pPr>
      <w:r w:rsidRPr="00377625">
        <w:rPr>
          <w:rFonts w:ascii="XO Thames" w:hAnsi="XO Thames"/>
          <w:kern w:val="3"/>
          <w:sz w:val="28"/>
          <w:szCs w:val="28"/>
        </w:rPr>
        <w:t xml:space="preserve">      </w:t>
      </w:r>
      <w:proofErr w:type="gramStart"/>
      <w:r w:rsidRPr="00377625">
        <w:rPr>
          <w:rFonts w:ascii="XO Thames" w:hAnsi="XO Thames"/>
          <w:kern w:val="3"/>
          <w:sz w:val="28"/>
          <w:szCs w:val="28"/>
        </w:rPr>
        <w:t>Информирую, что о</w:t>
      </w:r>
      <w:r w:rsidRPr="00377625">
        <w:rPr>
          <w:rFonts w:ascii="XO Thames" w:hAnsi="XO Thames"/>
          <w:kern w:val="3"/>
          <w:sz w:val="28"/>
          <w:szCs w:val="28"/>
          <w:shd w:val="clear" w:color="auto" w:fill="FFFFFF"/>
        </w:rPr>
        <w:t xml:space="preserve">рганизация и осуществление федерального государственного пожарного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№248) и </w:t>
      </w:r>
      <w:hyperlink r:id="rId7" w:anchor="/document/70161266/entry/77" w:history="1">
        <w:r w:rsidRPr="00377625">
          <w:rPr>
            <w:rFonts w:ascii="XO Thames" w:hAnsi="XO Thames"/>
            <w:color w:val="000080"/>
            <w:kern w:val="3"/>
            <w:sz w:val="28"/>
            <w:szCs w:val="28"/>
            <w:u w:val="single" w:color="000000"/>
            <w:shd w:val="clear" w:color="auto" w:fill="FFFFFF"/>
          </w:rPr>
          <w:t>Положение</w:t>
        </w:r>
      </w:hyperlink>
      <w:r w:rsidRPr="00377625">
        <w:rPr>
          <w:rFonts w:ascii="XO Thames" w:hAnsi="XO Thames"/>
          <w:kern w:val="3"/>
          <w:sz w:val="28"/>
          <w:szCs w:val="28"/>
          <w:shd w:val="clear" w:color="auto" w:fill="FFFFFF"/>
        </w:rPr>
        <w:t>м о федеральном государственном пожарном надзоре, утвержденным Постановлением Правительства Российской Федерации от 12 апреля 2012 года №290 "О федеральном государственном пожарном надзоре".</w:t>
      </w:r>
      <w:proofErr w:type="gramEnd"/>
      <w:r w:rsidRPr="00377625">
        <w:rPr>
          <w:rFonts w:ascii="XO Thames" w:hAnsi="XO Thames"/>
          <w:kern w:val="3"/>
          <w:sz w:val="28"/>
          <w:szCs w:val="28"/>
          <w:shd w:val="clear" w:color="auto" w:fill="FFFFFF"/>
        </w:rPr>
        <w:t xml:space="preserve"> Федеральный закон №248 </w:t>
      </w:r>
      <w:r w:rsidRPr="00377625">
        <w:rPr>
          <w:rFonts w:ascii="XO Thames" w:hAnsi="XO Thames"/>
          <w:kern w:val="3"/>
          <w:sz w:val="28"/>
          <w:szCs w:val="28"/>
        </w:rPr>
        <w:t xml:space="preserve">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 В соответствии с частью 1 статьи 31 </w:t>
      </w:r>
      <w:r w:rsidRPr="00377625">
        <w:rPr>
          <w:rFonts w:ascii="XO Thames" w:hAnsi="XO Thames"/>
          <w:kern w:val="3"/>
          <w:sz w:val="28"/>
          <w:szCs w:val="28"/>
          <w:shd w:val="clear" w:color="auto" w:fill="FFFFFF"/>
        </w:rPr>
        <w:t xml:space="preserve">Федерального закона №248 </w:t>
      </w:r>
      <w:r w:rsidRPr="00377625">
        <w:rPr>
          <w:rFonts w:ascii="XO Thames" w:hAnsi="XO Thames"/>
          <w:kern w:val="3"/>
          <w:sz w:val="28"/>
          <w:szCs w:val="28"/>
        </w:rPr>
        <w:t xml:space="preserve">под контролируемыми лицами понимаются граждане и организации, деятельность, действия или </w:t>
      </w:r>
      <w:proofErr w:type="gramStart"/>
      <w:r w:rsidRPr="00377625">
        <w:rPr>
          <w:rFonts w:ascii="XO Thames" w:hAnsi="XO Thames"/>
          <w:kern w:val="3"/>
          <w:sz w:val="28"/>
          <w:szCs w:val="28"/>
        </w:rPr>
        <w:t>результаты</w:t>
      </w:r>
      <w:proofErr w:type="gramEnd"/>
      <w:r w:rsidRPr="00377625">
        <w:rPr>
          <w:rFonts w:ascii="XO Thames" w:hAnsi="XO Thames"/>
          <w:kern w:val="3"/>
          <w:sz w:val="28"/>
          <w:szCs w:val="28"/>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Федерального закона №248, </w:t>
      </w:r>
      <w:r w:rsidRPr="00377625">
        <w:rPr>
          <w:rFonts w:ascii="XO Thames" w:hAnsi="XO Thames"/>
          <w:b/>
          <w:bCs/>
          <w:kern w:val="3"/>
          <w:sz w:val="28"/>
          <w:szCs w:val="28"/>
        </w:rPr>
        <w:t>за исключением жилых помещений,</w:t>
      </w:r>
      <w:r w:rsidRPr="00377625">
        <w:rPr>
          <w:rFonts w:ascii="XO Thames" w:hAnsi="XO Thames"/>
          <w:kern w:val="3"/>
          <w:sz w:val="28"/>
          <w:szCs w:val="28"/>
        </w:rPr>
        <w:t xml:space="preserve"> если иное регулирование в отношении жилых помещений не предусмотрено федеральным законом о виде контроля. </w:t>
      </w:r>
      <w:proofErr w:type="gramStart"/>
      <w:r w:rsidRPr="00377625">
        <w:rPr>
          <w:rFonts w:ascii="XO Thames" w:hAnsi="XO Thames"/>
          <w:kern w:val="3"/>
          <w:sz w:val="28"/>
          <w:szCs w:val="28"/>
        </w:rPr>
        <w:t xml:space="preserve">Вместе с тем статьей 34 Федерального закона от 21 декабря 1994 года № 69-ФЗ "О пожарной безопасности" на граждан возложена обязанность предоставлять в </w:t>
      </w:r>
      <w:r w:rsidRPr="00377625">
        <w:rPr>
          <w:rFonts w:ascii="XO Thames" w:hAnsi="XO Thames"/>
          <w:kern w:val="3"/>
          <w:sz w:val="28"/>
          <w:szCs w:val="28"/>
        </w:rPr>
        <w:lastRenderedPageBreak/>
        <w:t xml:space="preserve">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w:t>
      </w:r>
      <w:r w:rsidRPr="00377625">
        <w:rPr>
          <w:rFonts w:ascii="XO Thames" w:hAnsi="XO Thames"/>
          <w:b/>
          <w:bCs/>
          <w:kern w:val="3"/>
          <w:sz w:val="28"/>
          <w:szCs w:val="28"/>
        </w:rPr>
        <w:t>(за исключением жилых помещений)</w:t>
      </w:r>
      <w:r w:rsidRPr="00377625">
        <w:rPr>
          <w:rFonts w:ascii="XO Thames" w:hAnsi="XO Thames"/>
          <w:kern w:val="3"/>
          <w:sz w:val="28"/>
          <w:szCs w:val="28"/>
        </w:rPr>
        <w:t>, территорий, земельных участков в целях контроля за соблюдением требований пожарной</w:t>
      </w:r>
      <w:proofErr w:type="gramEnd"/>
      <w:r w:rsidRPr="00377625">
        <w:rPr>
          <w:rFonts w:ascii="XO Thames" w:hAnsi="XO Thames"/>
          <w:kern w:val="3"/>
          <w:sz w:val="28"/>
          <w:szCs w:val="28"/>
        </w:rPr>
        <w:t xml:space="preserve"> безопасности и пресечения их нарушений.</w:t>
      </w: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r w:rsidRPr="00377625">
        <w:rPr>
          <w:rFonts w:ascii="XO Thames" w:hAnsi="XO Thames"/>
          <w:kern w:val="3"/>
          <w:sz w:val="28"/>
          <w:szCs w:val="28"/>
        </w:rPr>
        <w:t xml:space="preserve">        На основании вышеизложенного, инспектор ГПН проверять жилое помещение на предмет соблюдения требований пожарной безопасности не имеет право.</w:t>
      </w: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p>
    <w:p w:rsidR="00377625" w:rsidRPr="00377625" w:rsidRDefault="00377625" w:rsidP="00377625">
      <w:pPr>
        <w:widowControl w:val="0"/>
        <w:suppressAutoHyphens/>
        <w:overflowPunct w:val="0"/>
        <w:autoSpaceDE w:val="0"/>
        <w:autoSpaceDN w:val="0"/>
        <w:ind w:left="-142" w:right="-143" w:firstLine="0"/>
        <w:jc w:val="both"/>
        <w:rPr>
          <w:rFonts w:ascii="Liberation Serif" w:hAnsi="Liberation Serif"/>
          <w:kern w:val="3"/>
          <w:sz w:val="24"/>
          <w:szCs w:val="24"/>
        </w:rPr>
      </w:pPr>
      <w:r w:rsidRPr="00377625">
        <w:rPr>
          <w:rFonts w:ascii="XO Thames" w:hAnsi="XO Thames"/>
          <w:kern w:val="3"/>
          <w:sz w:val="28"/>
          <w:szCs w:val="28"/>
        </w:rPr>
        <w:t xml:space="preserve">    Неоценимую роль в раннем обнаружении пожара может сыграть автономный пожарный </w:t>
      </w:r>
      <w:proofErr w:type="spellStart"/>
      <w:r w:rsidRPr="00377625">
        <w:rPr>
          <w:rFonts w:ascii="XO Thames" w:hAnsi="XO Thames"/>
          <w:kern w:val="3"/>
          <w:sz w:val="28"/>
          <w:szCs w:val="28"/>
        </w:rPr>
        <w:t>извещатель</w:t>
      </w:r>
      <w:proofErr w:type="spellEnd"/>
      <w:r w:rsidRPr="00377625">
        <w:rPr>
          <w:rFonts w:ascii="XO Thames" w:hAnsi="XO Thames"/>
          <w:kern w:val="3"/>
          <w:sz w:val="28"/>
          <w:szCs w:val="28"/>
        </w:rPr>
        <w:t>. Согласно п. 85(1)</w:t>
      </w:r>
      <w:r w:rsidRPr="00377625">
        <w:rPr>
          <w:rFonts w:ascii="XO Thames" w:hAnsi="XO Thames"/>
          <w:kern w:val="3"/>
          <w:sz w:val="28"/>
          <w:szCs w:val="28"/>
          <w:shd w:val="clear" w:color="auto" w:fill="FFFFFF"/>
        </w:rPr>
        <w:t xml:space="preserve"> ППР в РФ в комнатах квартир и жилых домов,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377625">
        <w:rPr>
          <w:rFonts w:ascii="XO Thames" w:hAnsi="XO Thames"/>
          <w:kern w:val="3"/>
          <w:sz w:val="28"/>
          <w:szCs w:val="28"/>
          <w:shd w:val="clear" w:color="auto" w:fill="FFFFFF"/>
        </w:rPr>
        <w:t>извещатели</w:t>
      </w:r>
      <w:proofErr w:type="spellEnd"/>
      <w:r w:rsidRPr="00377625">
        <w:rPr>
          <w:rFonts w:ascii="XO Thames" w:hAnsi="XO Thames"/>
          <w:kern w:val="3"/>
          <w:sz w:val="28"/>
          <w:szCs w:val="28"/>
          <w:shd w:val="clear" w:color="auto" w:fill="FFFFFF"/>
        </w:rPr>
        <w:t>.</w:t>
      </w:r>
    </w:p>
    <w:p w:rsidR="00377625" w:rsidRPr="00377625" w:rsidRDefault="00377625" w:rsidP="00377625">
      <w:pPr>
        <w:widowControl w:val="0"/>
        <w:suppressAutoHyphens/>
        <w:overflowPunct w:val="0"/>
        <w:autoSpaceDE w:val="0"/>
        <w:autoSpaceDN w:val="0"/>
        <w:ind w:left="-142" w:right="-143" w:firstLine="0"/>
        <w:jc w:val="center"/>
        <w:rPr>
          <w:rFonts w:ascii="Liberation Serif" w:hAnsi="Liberation Serif"/>
          <w:kern w:val="3"/>
          <w:sz w:val="24"/>
          <w:szCs w:val="24"/>
        </w:rPr>
      </w:pPr>
    </w:p>
    <w:p w:rsidR="00377625" w:rsidRPr="00377625" w:rsidRDefault="00377625" w:rsidP="00377625">
      <w:pPr>
        <w:widowControl w:val="0"/>
        <w:suppressAutoHyphens/>
        <w:overflowPunct w:val="0"/>
        <w:autoSpaceDE w:val="0"/>
        <w:autoSpaceDN w:val="0"/>
        <w:ind w:left="-142" w:firstLine="0"/>
        <w:jc w:val="both"/>
        <w:rPr>
          <w:rFonts w:ascii="Liberation Serif" w:hAnsi="Liberation Serif"/>
          <w:kern w:val="3"/>
          <w:sz w:val="24"/>
          <w:szCs w:val="24"/>
        </w:rPr>
      </w:pPr>
      <w:r w:rsidRPr="00377625">
        <w:rPr>
          <w:rFonts w:ascii="Times New Roman" w:hAnsi="Times New Roman"/>
          <w:kern w:val="3"/>
          <w:sz w:val="28"/>
          <w:szCs w:val="28"/>
        </w:rPr>
        <w:t xml:space="preserve">Начальник ОНДПР </w:t>
      </w:r>
      <w:proofErr w:type="gramStart"/>
      <w:r w:rsidRPr="00377625">
        <w:rPr>
          <w:rFonts w:ascii="Times New Roman" w:hAnsi="Times New Roman"/>
          <w:kern w:val="3"/>
          <w:sz w:val="28"/>
          <w:szCs w:val="28"/>
        </w:rPr>
        <w:t>по</w:t>
      </w:r>
      <w:proofErr w:type="gramEnd"/>
    </w:p>
    <w:p w:rsidR="00377625" w:rsidRPr="00377625" w:rsidRDefault="00377625" w:rsidP="00377625">
      <w:pPr>
        <w:widowControl w:val="0"/>
        <w:suppressAutoHyphens/>
        <w:overflowPunct w:val="0"/>
        <w:autoSpaceDE w:val="0"/>
        <w:autoSpaceDN w:val="0"/>
        <w:ind w:left="-142" w:firstLine="0"/>
        <w:jc w:val="both"/>
        <w:rPr>
          <w:rFonts w:ascii="Liberation Serif" w:hAnsi="Liberation Serif"/>
          <w:kern w:val="3"/>
          <w:sz w:val="24"/>
          <w:szCs w:val="24"/>
        </w:rPr>
      </w:pPr>
      <w:r w:rsidRPr="00377625">
        <w:rPr>
          <w:rFonts w:ascii="Times New Roman" w:hAnsi="Times New Roman"/>
          <w:kern w:val="3"/>
          <w:sz w:val="28"/>
          <w:szCs w:val="28"/>
        </w:rPr>
        <w:t xml:space="preserve">Стародубскому муниципальному округу </w:t>
      </w:r>
    </w:p>
    <w:p w:rsidR="00377625" w:rsidRPr="00377625" w:rsidRDefault="00377625" w:rsidP="00377625">
      <w:pPr>
        <w:widowControl w:val="0"/>
        <w:suppressAutoHyphens/>
        <w:overflowPunct w:val="0"/>
        <w:autoSpaceDE w:val="0"/>
        <w:autoSpaceDN w:val="0"/>
        <w:ind w:left="-142" w:firstLine="0"/>
        <w:jc w:val="both"/>
        <w:rPr>
          <w:rFonts w:ascii="Liberation Serif" w:hAnsi="Liberation Serif"/>
          <w:kern w:val="3"/>
          <w:sz w:val="24"/>
          <w:szCs w:val="24"/>
        </w:rPr>
      </w:pPr>
      <w:r w:rsidRPr="00377625">
        <w:rPr>
          <w:rFonts w:ascii="Times New Roman" w:hAnsi="Times New Roman"/>
          <w:kern w:val="3"/>
          <w:sz w:val="28"/>
          <w:szCs w:val="28"/>
        </w:rPr>
        <w:t xml:space="preserve">подполковник внутренней службы                                                 И.Н. </w:t>
      </w:r>
      <w:proofErr w:type="spellStart"/>
      <w:r w:rsidRPr="00377625">
        <w:rPr>
          <w:rFonts w:ascii="Times New Roman" w:hAnsi="Times New Roman"/>
          <w:kern w:val="3"/>
          <w:sz w:val="28"/>
          <w:szCs w:val="28"/>
        </w:rPr>
        <w:t>Рытик</w:t>
      </w:r>
      <w:proofErr w:type="spellEnd"/>
    </w:p>
    <w:p w:rsidR="00377625" w:rsidRPr="00377625" w:rsidRDefault="00377625" w:rsidP="00377625">
      <w:pPr>
        <w:widowControl w:val="0"/>
        <w:suppressAutoHyphens/>
        <w:overflowPunct w:val="0"/>
        <w:autoSpaceDE w:val="0"/>
        <w:autoSpaceDN w:val="0"/>
        <w:spacing w:line="276" w:lineRule="auto"/>
        <w:ind w:left="-142" w:firstLine="0"/>
        <w:jc w:val="both"/>
        <w:rPr>
          <w:rFonts w:ascii="Liberation Serif" w:hAnsi="Liberation Serif"/>
          <w:kern w:val="3"/>
          <w:sz w:val="24"/>
          <w:szCs w:val="24"/>
        </w:rPr>
      </w:pPr>
    </w:p>
    <w:p w:rsidR="00E4194E" w:rsidRPr="00E4194E" w:rsidRDefault="00E4194E" w:rsidP="00E4194E">
      <w:pPr>
        <w:ind w:left="-426"/>
        <w:rPr>
          <w:rFonts w:ascii="Times New Roman" w:hAnsi="Times New Roman"/>
          <w:sz w:val="28"/>
          <w:szCs w:val="28"/>
        </w:rPr>
      </w:pPr>
    </w:p>
    <w:p w:rsidR="003B5474" w:rsidRDefault="003B5474" w:rsidP="003B5474">
      <w:pPr>
        <w:ind w:left="-426"/>
        <w:rPr>
          <w:rFonts w:ascii="Times New Roman" w:hAnsi="Times New Roman"/>
          <w:sz w:val="28"/>
          <w:szCs w:val="28"/>
        </w:rPr>
      </w:pPr>
    </w:p>
    <w:p w:rsidR="003B5474" w:rsidRPr="00377625" w:rsidRDefault="003B5474" w:rsidP="003B5474">
      <w:pPr>
        <w:jc w:val="center"/>
        <w:rPr>
          <w:rFonts w:ascii="Times New Roman" w:hAnsi="Times New Roman"/>
          <w:sz w:val="28"/>
          <w:szCs w:val="28"/>
          <w:lang w:eastAsia="en-US"/>
        </w:rPr>
      </w:pPr>
      <w:r w:rsidRPr="00377625">
        <w:rPr>
          <w:rFonts w:ascii="Times New Roman" w:hAnsi="Times New Roman"/>
          <w:sz w:val="28"/>
          <w:szCs w:val="28"/>
          <w:lang w:eastAsia="en-US"/>
        </w:rPr>
        <w:t xml:space="preserve">                   Приложение №</w:t>
      </w:r>
      <w:r>
        <w:rPr>
          <w:rFonts w:ascii="Times New Roman" w:hAnsi="Times New Roman"/>
          <w:sz w:val="28"/>
          <w:szCs w:val="28"/>
          <w:lang w:eastAsia="en-US"/>
        </w:rPr>
        <w:t>2</w:t>
      </w:r>
    </w:p>
    <w:p w:rsidR="003B5474" w:rsidRPr="00377625" w:rsidRDefault="003B5474" w:rsidP="003B5474">
      <w:pPr>
        <w:jc w:val="center"/>
        <w:rPr>
          <w:rFonts w:ascii="Times New Roman" w:hAnsi="Times New Roman"/>
          <w:sz w:val="28"/>
          <w:szCs w:val="28"/>
          <w:lang w:eastAsia="en-US"/>
        </w:rPr>
      </w:pPr>
      <w:r w:rsidRPr="00377625">
        <w:rPr>
          <w:rFonts w:ascii="Times New Roman" w:hAnsi="Times New Roman"/>
          <w:sz w:val="28"/>
          <w:szCs w:val="28"/>
          <w:lang w:eastAsia="en-US"/>
        </w:rPr>
        <w:t xml:space="preserve">                      к решению Совета</w:t>
      </w:r>
    </w:p>
    <w:p w:rsidR="003B5474" w:rsidRPr="00377625" w:rsidRDefault="003B5474" w:rsidP="003B5474">
      <w:pPr>
        <w:jc w:val="center"/>
        <w:rPr>
          <w:rFonts w:ascii="Times New Roman" w:hAnsi="Times New Roman"/>
          <w:sz w:val="28"/>
          <w:szCs w:val="28"/>
          <w:lang w:eastAsia="en-US"/>
        </w:rPr>
      </w:pPr>
      <w:r w:rsidRPr="00377625">
        <w:rPr>
          <w:rFonts w:ascii="Times New Roman" w:hAnsi="Times New Roman"/>
          <w:sz w:val="28"/>
          <w:szCs w:val="28"/>
          <w:lang w:eastAsia="en-US"/>
        </w:rPr>
        <w:t xml:space="preserve">                         народных депутатов </w:t>
      </w:r>
    </w:p>
    <w:p w:rsidR="003B5474" w:rsidRPr="00377625" w:rsidRDefault="003B5474" w:rsidP="003B5474">
      <w:pPr>
        <w:jc w:val="center"/>
        <w:rPr>
          <w:rFonts w:ascii="Times New Roman" w:hAnsi="Times New Roman"/>
          <w:sz w:val="28"/>
          <w:szCs w:val="28"/>
          <w:lang w:eastAsia="en-US"/>
        </w:rPr>
      </w:pPr>
      <w:r w:rsidRPr="00377625">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377625">
        <w:rPr>
          <w:rFonts w:ascii="Times New Roman" w:hAnsi="Times New Roman"/>
          <w:sz w:val="28"/>
          <w:szCs w:val="28"/>
          <w:lang w:eastAsia="en-US"/>
        </w:rPr>
        <w:t xml:space="preserve">Стародубского муниципального округа </w:t>
      </w:r>
    </w:p>
    <w:p w:rsidR="003B5474" w:rsidRPr="00377625" w:rsidRDefault="003B5474" w:rsidP="003B5474">
      <w:pPr>
        <w:jc w:val="center"/>
        <w:rPr>
          <w:rFonts w:ascii="Times New Roman" w:hAnsi="Times New Roman"/>
          <w:sz w:val="28"/>
          <w:szCs w:val="28"/>
          <w:lang w:eastAsia="en-US"/>
        </w:rPr>
      </w:pPr>
      <w:r>
        <w:rPr>
          <w:rFonts w:ascii="Times New Roman" w:hAnsi="Times New Roman"/>
          <w:sz w:val="28"/>
          <w:szCs w:val="28"/>
          <w:lang w:eastAsia="en-US"/>
        </w:rPr>
        <w:t xml:space="preserve">                     </w:t>
      </w:r>
      <w:r w:rsidRPr="00377625">
        <w:rPr>
          <w:rFonts w:ascii="Times New Roman" w:hAnsi="Times New Roman"/>
          <w:sz w:val="28"/>
          <w:szCs w:val="28"/>
          <w:lang w:eastAsia="en-US"/>
        </w:rPr>
        <w:t xml:space="preserve">Брянской области </w:t>
      </w:r>
    </w:p>
    <w:p w:rsidR="003B5474" w:rsidRDefault="003B5474" w:rsidP="003B5474">
      <w:pPr>
        <w:jc w:val="center"/>
        <w:rPr>
          <w:rFonts w:ascii="Times New Roman" w:hAnsi="Times New Roman"/>
          <w:sz w:val="28"/>
          <w:szCs w:val="28"/>
          <w:lang w:eastAsia="en-US"/>
        </w:rPr>
      </w:pPr>
      <w:r w:rsidRPr="00377625">
        <w:rPr>
          <w:rFonts w:ascii="Times New Roman" w:hAnsi="Times New Roman"/>
          <w:sz w:val="28"/>
          <w:szCs w:val="28"/>
          <w:lang w:eastAsia="en-US"/>
        </w:rPr>
        <w:t xml:space="preserve"> </w:t>
      </w:r>
      <w:r w:rsidR="00F605A9">
        <w:rPr>
          <w:rFonts w:ascii="Times New Roman" w:hAnsi="Times New Roman"/>
          <w:sz w:val="28"/>
          <w:szCs w:val="28"/>
          <w:lang w:eastAsia="en-US"/>
        </w:rPr>
        <w:t xml:space="preserve">                          </w:t>
      </w:r>
      <w:r w:rsidRPr="00377625">
        <w:rPr>
          <w:rFonts w:ascii="Times New Roman" w:hAnsi="Times New Roman"/>
          <w:sz w:val="28"/>
          <w:szCs w:val="28"/>
          <w:lang w:eastAsia="en-US"/>
        </w:rPr>
        <w:t>№</w:t>
      </w:r>
      <w:r w:rsidR="00F605A9">
        <w:rPr>
          <w:rFonts w:ascii="Times New Roman" w:hAnsi="Times New Roman"/>
          <w:sz w:val="28"/>
          <w:szCs w:val="28"/>
          <w:lang w:eastAsia="en-US"/>
        </w:rPr>
        <w:t xml:space="preserve">481 </w:t>
      </w:r>
      <w:r w:rsidRPr="00377625">
        <w:rPr>
          <w:rFonts w:ascii="Times New Roman" w:hAnsi="Times New Roman"/>
          <w:sz w:val="28"/>
          <w:szCs w:val="28"/>
          <w:lang w:eastAsia="en-US"/>
        </w:rPr>
        <w:t xml:space="preserve">от </w:t>
      </w:r>
      <w:r w:rsidR="00F605A9">
        <w:rPr>
          <w:rFonts w:ascii="Times New Roman" w:hAnsi="Times New Roman"/>
          <w:sz w:val="28"/>
          <w:szCs w:val="28"/>
          <w:lang w:eastAsia="en-US"/>
        </w:rPr>
        <w:t>28.11.2024</w:t>
      </w:r>
      <w:r w:rsidRPr="00377625">
        <w:rPr>
          <w:rFonts w:ascii="Times New Roman" w:hAnsi="Times New Roman"/>
          <w:sz w:val="28"/>
          <w:szCs w:val="28"/>
          <w:lang w:eastAsia="en-US"/>
        </w:rPr>
        <w:t>г</w:t>
      </w:r>
      <w:r>
        <w:rPr>
          <w:rFonts w:ascii="Times New Roman" w:hAnsi="Times New Roman"/>
          <w:sz w:val="28"/>
          <w:szCs w:val="28"/>
          <w:lang w:eastAsia="en-US"/>
        </w:rPr>
        <w:t>.</w:t>
      </w:r>
    </w:p>
    <w:p w:rsidR="003B5474" w:rsidRPr="00377625" w:rsidRDefault="003B5474" w:rsidP="003B5474">
      <w:pPr>
        <w:jc w:val="center"/>
        <w:rPr>
          <w:rFonts w:ascii="Times New Roman" w:hAnsi="Times New Roman"/>
          <w:sz w:val="28"/>
          <w:szCs w:val="28"/>
          <w:lang w:eastAsia="en-US"/>
        </w:rPr>
      </w:pPr>
    </w:p>
    <w:p w:rsidR="003B5474" w:rsidRPr="00377625" w:rsidRDefault="003B5474" w:rsidP="003B5474">
      <w:pPr>
        <w:jc w:val="center"/>
        <w:rPr>
          <w:rFonts w:ascii="Times New Roman" w:hAnsi="Times New Roman"/>
          <w:sz w:val="28"/>
          <w:szCs w:val="28"/>
          <w:lang w:eastAsia="en-US"/>
        </w:rPr>
      </w:pPr>
      <w:r w:rsidRPr="00377625">
        <w:rPr>
          <w:rFonts w:ascii="Times New Roman" w:hAnsi="Times New Roman"/>
          <w:sz w:val="28"/>
        </w:rPr>
        <w:t>Информаци</w:t>
      </w:r>
      <w:r>
        <w:rPr>
          <w:rFonts w:ascii="Times New Roman" w:hAnsi="Times New Roman"/>
          <w:sz w:val="28"/>
        </w:rPr>
        <w:t>я</w:t>
      </w:r>
      <w:r w:rsidRPr="00377625">
        <w:rPr>
          <w:rFonts w:ascii="Times New Roman" w:hAnsi="Times New Roman"/>
          <w:sz w:val="28"/>
        </w:rPr>
        <w:t xml:space="preserve"> </w:t>
      </w:r>
      <w:r w:rsidRPr="00377625">
        <w:rPr>
          <w:rFonts w:ascii="Times New Roman" w:hAnsi="Times New Roman"/>
          <w:sz w:val="28"/>
          <w:szCs w:val="28"/>
        </w:rPr>
        <w:t>«Об обеспечении мер пожарной  безопасности в жилом секторе Стародубского муниципального округа. Порядок и алгоритм  тушения пожаров</w:t>
      </w:r>
      <w:proofErr w:type="gramStart"/>
      <w:r w:rsidRPr="00377625">
        <w:rPr>
          <w:rFonts w:ascii="Times New Roman" w:hAnsi="Times New Roman"/>
          <w:sz w:val="28"/>
          <w:szCs w:val="28"/>
        </w:rPr>
        <w:t>.»</w:t>
      </w:r>
      <w:proofErr w:type="gramEnd"/>
    </w:p>
    <w:p w:rsidR="00E4194E" w:rsidRDefault="00E4194E" w:rsidP="00E4194E">
      <w:pPr>
        <w:rPr>
          <w:sz w:val="28"/>
          <w:szCs w:val="28"/>
        </w:rPr>
      </w:pPr>
    </w:p>
    <w:p w:rsidR="003B5474" w:rsidRPr="003B5474" w:rsidRDefault="003B5474" w:rsidP="003B5474">
      <w:pPr>
        <w:tabs>
          <w:tab w:val="num" w:pos="1080"/>
        </w:tabs>
        <w:ind w:firstLine="708"/>
        <w:jc w:val="both"/>
        <w:rPr>
          <w:rFonts w:ascii="Times New Roman" w:hAnsi="Times New Roman"/>
          <w:color w:val="auto"/>
          <w:sz w:val="28"/>
          <w:szCs w:val="24"/>
        </w:rPr>
      </w:pPr>
      <w:proofErr w:type="gramStart"/>
      <w:r w:rsidRPr="003B5474">
        <w:rPr>
          <w:rFonts w:ascii="Times New Roman" w:hAnsi="Times New Roman"/>
          <w:color w:val="auto"/>
          <w:sz w:val="28"/>
          <w:szCs w:val="24"/>
        </w:rPr>
        <w:t xml:space="preserve">Решая задачи, определенные Федеральным Законом Российской Федерации «О пожарной безопасности»,  Законом  Брянской области, а так же совершенствование  государственного управления в области пожарной безопасности», совместных руководящих документов МЧС России Управлением по делам ГО и ЧС  района  принимались  определенные меры по улучшению обстановки с пожарами  и предупреждения чрезвычайных ситуаций в Стародубском округе. </w:t>
      </w:r>
      <w:proofErr w:type="gramEnd"/>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На территории Стародубского муниципального округа находится   пожарно-спасательная часть № 44, дислокация - гор. Стародуб. В ПСЧ находятся   четыре автомашины (2 в боевом расчете - УРАЛ, 2 в резерве </w:t>
      </w:r>
      <w:proofErr w:type="gramStart"/>
      <w:r w:rsidRPr="003B5474">
        <w:rPr>
          <w:rFonts w:ascii="Times New Roman" w:hAnsi="Times New Roman"/>
          <w:color w:val="auto"/>
          <w:sz w:val="28"/>
          <w:szCs w:val="24"/>
        </w:rPr>
        <w:t>-З</w:t>
      </w:r>
      <w:proofErr w:type="gramEnd"/>
      <w:r w:rsidRPr="003B5474">
        <w:rPr>
          <w:rFonts w:ascii="Times New Roman" w:hAnsi="Times New Roman"/>
          <w:color w:val="auto"/>
          <w:sz w:val="28"/>
          <w:szCs w:val="24"/>
        </w:rPr>
        <w:t xml:space="preserve">ИЛ-131). На дежурство заступает два водителя и 2-3 пожарных. </w:t>
      </w:r>
      <w:proofErr w:type="gramStart"/>
      <w:r w:rsidRPr="003B5474">
        <w:rPr>
          <w:rFonts w:ascii="Times New Roman" w:hAnsi="Times New Roman"/>
          <w:color w:val="auto"/>
          <w:sz w:val="28"/>
          <w:szCs w:val="24"/>
        </w:rPr>
        <w:t>На</w:t>
      </w:r>
      <w:proofErr w:type="gramEnd"/>
      <w:r w:rsidRPr="003B5474">
        <w:rPr>
          <w:rFonts w:ascii="Times New Roman" w:hAnsi="Times New Roman"/>
          <w:color w:val="auto"/>
          <w:sz w:val="28"/>
          <w:szCs w:val="24"/>
        </w:rPr>
        <w:t xml:space="preserve"> ОП </w:t>
      </w:r>
      <w:proofErr w:type="gramStart"/>
      <w:r w:rsidRPr="003B5474">
        <w:rPr>
          <w:rFonts w:ascii="Times New Roman" w:hAnsi="Times New Roman"/>
          <w:color w:val="auto"/>
          <w:sz w:val="28"/>
          <w:szCs w:val="24"/>
        </w:rPr>
        <w:lastRenderedPageBreak/>
        <w:t>Воронок</w:t>
      </w:r>
      <w:proofErr w:type="gramEnd"/>
      <w:r w:rsidRPr="003B5474">
        <w:rPr>
          <w:rFonts w:ascii="Times New Roman" w:hAnsi="Times New Roman"/>
          <w:color w:val="auto"/>
          <w:sz w:val="28"/>
          <w:szCs w:val="24"/>
        </w:rPr>
        <w:t>, ОП  Понуровка и ОП Камень дежурство осуществляется по  одному водителю и одному пожарному. Вся техника укомплектована пожарно-техническим вооружением.</w:t>
      </w:r>
    </w:p>
    <w:p w:rsidR="003B5474" w:rsidRPr="003B5474" w:rsidRDefault="003B5474" w:rsidP="003B5474">
      <w:pPr>
        <w:tabs>
          <w:tab w:val="num" w:pos="1080"/>
        </w:tabs>
        <w:ind w:firstLine="708"/>
        <w:jc w:val="both"/>
        <w:rPr>
          <w:rFonts w:ascii="Times New Roman" w:hAnsi="Times New Roman"/>
          <w:color w:val="auto"/>
          <w:sz w:val="28"/>
          <w:szCs w:val="24"/>
        </w:rPr>
      </w:pPr>
      <w:r w:rsidRPr="003B5474">
        <w:rPr>
          <w:rFonts w:ascii="Times New Roman" w:hAnsi="Times New Roman"/>
          <w:color w:val="auto"/>
          <w:sz w:val="28"/>
          <w:szCs w:val="24"/>
        </w:rPr>
        <w:t xml:space="preserve">Выезды осуществляются на все пожары в дневное и ночное время, ДТП и помощь населению по разрешению ЦППС. </w:t>
      </w:r>
    </w:p>
    <w:p w:rsidR="003B5474" w:rsidRPr="003B5474" w:rsidRDefault="003B5474" w:rsidP="003B5474">
      <w:pPr>
        <w:tabs>
          <w:tab w:val="num" w:pos="1080"/>
        </w:tabs>
        <w:ind w:left="142" w:firstLine="0"/>
        <w:jc w:val="both"/>
        <w:rPr>
          <w:rFonts w:ascii="Times New Roman" w:hAnsi="Times New Roman"/>
          <w:color w:val="auto"/>
          <w:sz w:val="28"/>
          <w:szCs w:val="24"/>
        </w:rPr>
      </w:pPr>
      <w:r w:rsidRPr="003B5474">
        <w:rPr>
          <w:rFonts w:ascii="Times New Roman" w:hAnsi="Times New Roman"/>
          <w:color w:val="auto"/>
          <w:sz w:val="28"/>
          <w:szCs w:val="24"/>
        </w:rPr>
        <w:t xml:space="preserve">Обстановка с пожарной безопасностью объектов различных форм собственности и жилом фонде Стародубского муниципального округа района продолжает оставаться сложной. По состоянию  на 22.11.24 года  произошло 117 пожаров из них  зарегистрировано  на территории  округа  94 пожара их них  техногенных 30.  (АППГ произошло 73 пожара, техногенных 32), увеличение пожаров составил 21 случай и снижение 2 техногенных пожара.  23 пожара связанные с  </w:t>
      </w:r>
      <w:proofErr w:type="spellStart"/>
      <w:r w:rsidRPr="003B5474">
        <w:rPr>
          <w:rFonts w:ascii="Times New Roman" w:hAnsi="Times New Roman"/>
          <w:color w:val="auto"/>
          <w:sz w:val="28"/>
          <w:szCs w:val="24"/>
        </w:rPr>
        <w:t>подением</w:t>
      </w:r>
      <w:proofErr w:type="spellEnd"/>
      <w:r w:rsidRPr="003B5474">
        <w:rPr>
          <w:rFonts w:ascii="Times New Roman" w:hAnsi="Times New Roman"/>
          <w:color w:val="auto"/>
          <w:sz w:val="28"/>
          <w:szCs w:val="24"/>
        </w:rPr>
        <w:t xml:space="preserve"> БПЛ</w:t>
      </w:r>
      <w:proofErr w:type="gramStart"/>
      <w:r w:rsidRPr="003B5474">
        <w:rPr>
          <w:rFonts w:ascii="Times New Roman" w:hAnsi="Times New Roman"/>
          <w:color w:val="auto"/>
          <w:sz w:val="28"/>
          <w:szCs w:val="24"/>
        </w:rPr>
        <w:t>А(</w:t>
      </w:r>
      <w:proofErr w:type="gramEnd"/>
      <w:r w:rsidRPr="003B5474">
        <w:rPr>
          <w:rFonts w:ascii="Times New Roman" w:hAnsi="Times New Roman"/>
          <w:color w:val="auto"/>
          <w:sz w:val="28"/>
          <w:szCs w:val="24"/>
        </w:rPr>
        <w:t>СВО).</w:t>
      </w:r>
    </w:p>
    <w:p w:rsidR="003B5474" w:rsidRPr="003B5474" w:rsidRDefault="003B5474" w:rsidP="003B5474">
      <w:pPr>
        <w:tabs>
          <w:tab w:val="num" w:pos="1080"/>
        </w:tabs>
        <w:ind w:left="142" w:firstLine="0"/>
        <w:jc w:val="both"/>
        <w:rPr>
          <w:rFonts w:ascii="Times New Roman" w:hAnsi="Times New Roman"/>
          <w:color w:val="auto"/>
          <w:sz w:val="28"/>
          <w:szCs w:val="24"/>
        </w:rPr>
      </w:pPr>
      <w:r w:rsidRPr="003B5474">
        <w:rPr>
          <w:rFonts w:ascii="Times New Roman" w:hAnsi="Times New Roman"/>
          <w:color w:val="auto"/>
          <w:sz w:val="28"/>
          <w:szCs w:val="24"/>
        </w:rPr>
        <w:t xml:space="preserve">      Число погибших составило 2 человек </w:t>
      </w:r>
      <w:proofErr w:type="gramStart"/>
      <w:r w:rsidRPr="003B5474">
        <w:rPr>
          <w:rFonts w:ascii="Times New Roman" w:hAnsi="Times New Roman"/>
          <w:color w:val="auto"/>
          <w:sz w:val="28"/>
          <w:szCs w:val="24"/>
        </w:rPr>
        <w:t xml:space="preserve">( </w:t>
      </w:r>
      <w:proofErr w:type="gramEnd"/>
      <w:r w:rsidRPr="003B5474">
        <w:rPr>
          <w:rFonts w:ascii="Times New Roman" w:hAnsi="Times New Roman"/>
          <w:color w:val="auto"/>
          <w:sz w:val="28"/>
          <w:szCs w:val="24"/>
        </w:rPr>
        <w:t xml:space="preserve">-50  % АППГ -  4 человека ), уменьшение  2 случая. При пожарах травмировано 1 человек </w:t>
      </w:r>
      <w:proofErr w:type="gramStart"/>
      <w:r w:rsidRPr="003B5474">
        <w:rPr>
          <w:rFonts w:ascii="Times New Roman" w:hAnsi="Times New Roman"/>
          <w:color w:val="auto"/>
          <w:sz w:val="28"/>
          <w:szCs w:val="24"/>
        </w:rPr>
        <w:t xml:space="preserve">( </w:t>
      </w:r>
      <w:proofErr w:type="spellStart"/>
      <w:proofErr w:type="gramEnd"/>
      <w:r w:rsidRPr="003B5474">
        <w:rPr>
          <w:rFonts w:ascii="Times New Roman" w:hAnsi="Times New Roman"/>
          <w:color w:val="auto"/>
          <w:sz w:val="28"/>
          <w:szCs w:val="24"/>
        </w:rPr>
        <w:t>стаб</w:t>
      </w:r>
      <w:proofErr w:type="spellEnd"/>
      <w:r w:rsidRPr="003B5474">
        <w:rPr>
          <w:rFonts w:ascii="Times New Roman" w:hAnsi="Times New Roman"/>
          <w:color w:val="auto"/>
          <w:sz w:val="28"/>
          <w:szCs w:val="24"/>
        </w:rPr>
        <w:t xml:space="preserve">. к АППГ). Материальный ущерб от пожаров составил более 5,5 мил. </w:t>
      </w:r>
    </w:p>
    <w:p w:rsidR="003B5474" w:rsidRPr="003B5474" w:rsidRDefault="003B5474" w:rsidP="003B5474">
      <w:pPr>
        <w:tabs>
          <w:tab w:val="num" w:pos="1080"/>
        </w:tabs>
        <w:ind w:left="142" w:firstLine="0"/>
        <w:jc w:val="both"/>
        <w:rPr>
          <w:rFonts w:ascii="Times New Roman" w:hAnsi="Times New Roman"/>
          <w:color w:val="auto"/>
          <w:sz w:val="28"/>
          <w:szCs w:val="24"/>
        </w:rPr>
      </w:pPr>
      <w:r w:rsidRPr="003B5474">
        <w:rPr>
          <w:rFonts w:ascii="Times New Roman" w:hAnsi="Times New Roman"/>
          <w:color w:val="auto"/>
          <w:sz w:val="28"/>
          <w:szCs w:val="24"/>
        </w:rPr>
        <w:t xml:space="preserve"> </w:t>
      </w:r>
    </w:p>
    <w:p w:rsidR="003B5474" w:rsidRPr="003B5474" w:rsidRDefault="003B5474" w:rsidP="003B5474">
      <w:pPr>
        <w:ind w:firstLine="502"/>
        <w:jc w:val="both"/>
        <w:rPr>
          <w:rFonts w:ascii="Times New Roman" w:hAnsi="Times New Roman"/>
          <w:color w:val="auto"/>
          <w:sz w:val="28"/>
        </w:rPr>
      </w:pPr>
      <w:r w:rsidRPr="003B5474">
        <w:rPr>
          <w:rFonts w:ascii="Times New Roman" w:hAnsi="Times New Roman"/>
          <w:color w:val="auto"/>
          <w:sz w:val="28"/>
        </w:rPr>
        <w:t xml:space="preserve"> Огнем повреждено и уничтожено 30 строений</w:t>
      </w:r>
      <w:proofErr w:type="gramStart"/>
      <w:r w:rsidRPr="003B5474">
        <w:rPr>
          <w:rFonts w:ascii="Times New Roman" w:hAnsi="Times New Roman"/>
          <w:color w:val="auto"/>
          <w:sz w:val="28"/>
        </w:rPr>
        <w:t xml:space="preserve"> ,</w:t>
      </w:r>
      <w:proofErr w:type="gramEnd"/>
      <w:r w:rsidRPr="003B5474">
        <w:rPr>
          <w:rFonts w:ascii="Times New Roman" w:hAnsi="Times New Roman"/>
          <w:color w:val="auto"/>
          <w:sz w:val="28"/>
        </w:rPr>
        <w:t xml:space="preserve"> в том числе: 12  жилых дома, 4 неэксплуатируемых зданий ,  сараи, надворные постройки, бани, сенные навесы – 11,   7 единиц автотехники. </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В то же время на пожарах спасено  материальных ценностей на сумму более 6 миллионов рублей,  4 единицы автотехники, более 70  строений различных форм собственности</w:t>
      </w:r>
      <w:proofErr w:type="gramStart"/>
      <w:r w:rsidRPr="003B5474">
        <w:rPr>
          <w:rFonts w:ascii="Times New Roman" w:hAnsi="Times New Roman"/>
          <w:color w:val="auto"/>
          <w:sz w:val="28"/>
          <w:szCs w:val="24"/>
        </w:rPr>
        <w:t xml:space="preserve"> .</w:t>
      </w:r>
      <w:proofErr w:type="gramEnd"/>
      <w:r w:rsidRPr="003B5474">
        <w:rPr>
          <w:rFonts w:ascii="Times New Roman" w:hAnsi="Times New Roman"/>
          <w:color w:val="auto"/>
          <w:sz w:val="28"/>
          <w:szCs w:val="24"/>
        </w:rPr>
        <w:t xml:space="preserve">  </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Мне хочется остановиться на проблемах пожарной безопасности у нас в округе.</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Прежде всего,  я остановлюсь на  кол-ве пожаров,  происшедших в нашем районе.</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- 11.03.24 с. </w:t>
      </w:r>
      <w:proofErr w:type="spellStart"/>
      <w:r w:rsidRPr="003B5474">
        <w:rPr>
          <w:rFonts w:ascii="Times New Roman" w:hAnsi="Times New Roman"/>
          <w:color w:val="auto"/>
          <w:sz w:val="28"/>
          <w:szCs w:val="24"/>
        </w:rPr>
        <w:t>Шкрябино</w:t>
      </w:r>
      <w:proofErr w:type="spellEnd"/>
      <w:r w:rsidRPr="003B5474">
        <w:rPr>
          <w:rFonts w:ascii="Times New Roman" w:hAnsi="Times New Roman"/>
          <w:color w:val="auto"/>
          <w:sz w:val="28"/>
          <w:szCs w:val="24"/>
        </w:rPr>
        <w:t xml:space="preserve"> ул. Ленина, пожар в жилом доме. Погибла собственница. Причина курение.</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- 4 мая 2024 года гор. Стародуб   пл. </w:t>
      </w:r>
      <w:proofErr w:type="gramStart"/>
      <w:r w:rsidRPr="003B5474">
        <w:rPr>
          <w:rFonts w:ascii="Times New Roman" w:hAnsi="Times New Roman"/>
          <w:color w:val="auto"/>
          <w:sz w:val="28"/>
          <w:szCs w:val="24"/>
        </w:rPr>
        <w:t>Красная</w:t>
      </w:r>
      <w:proofErr w:type="gramEnd"/>
      <w:r w:rsidRPr="003B5474">
        <w:rPr>
          <w:rFonts w:ascii="Times New Roman" w:hAnsi="Times New Roman"/>
          <w:color w:val="auto"/>
          <w:sz w:val="28"/>
          <w:szCs w:val="24"/>
        </w:rPr>
        <w:t xml:space="preserve"> 12  на территории оптовой базы произошел пожар, в результате которого  повреждены 4 автомобиля. Причина аварийный режим работы электрооборудования  в одном из автомобилей.</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- 18.06.24  гор. Стародуб ул. Калинина 15 (бывшее административное здание СТЭЛЗ). Причина пожара неосторожное обращение с огнем </w:t>
      </w:r>
      <w:proofErr w:type="spellStart"/>
      <w:r w:rsidRPr="003B5474">
        <w:rPr>
          <w:rFonts w:ascii="Times New Roman" w:hAnsi="Times New Roman"/>
          <w:color w:val="auto"/>
          <w:sz w:val="28"/>
          <w:szCs w:val="24"/>
        </w:rPr>
        <w:t>гражданинами</w:t>
      </w:r>
      <w:proofErr w:type="spellEnd"/>
      <w:r w:rsidRPr="003B5474">
        <w:rPr>
          <w:rFonts w:ascii="Times New Roman" w:hAnsi="Times New Roman"/>
          <w:color w:val="auto"/>
          <w:sz w:val="28"/>
          <w:szCs w:val="24"/>
        </w:rPr>
        <w:t xml:space="preserve"> без определенного рода занятий.</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В сентябре зарегистрировано  два лесных пожара с ущербом  ГКУ Брянской области «</w:t>
      </w:r>
      <w:proofErr w:type="spellStart"/>
      <w:r w:rsidRPr="003B5474">
        <w:rPr>
          <w:rFonts w:ascii="Times New Roman" w:hAnsi="Times New Roman"/>
          <w:color w:val="auto"/>
          <w:sz w:val="28"/>
          <w:szCs w:val="24"/>
        </w:rPr>
        <w:t>Унечское</w:t>
      </w:r>
      <w:proofErr w:type="spellEnd"/>
      <w:r w:rsidRPr="003B5474">
        <w:rPr>
          <w:rFonts w:ascii="Times New Roman" w:hAnsi="Times New Roman"/>
          <w:color w:val="auto"/>
          <w:sz w:val="28"/>
          <w:szCs w:val="24"/>
        </w:rPr>
        <w:t xml:space="preserve"> лесничество». Причина СВО</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- 17.09.24 гор. Стародуб  ООО </w:t>
      </w:r>
      <w:proofErr w:type="spellStart"/>
      <w:r w:rsidRPr="003B5474">
        <w:rPr>
          <w:rFonts w:ascii="Times New Roman" w:hAnsi="Times New Roman"/>
          <w:color w:val="auto"/>
          <w:sz w:val="28"/>
          <w:szCs w:val="24"/>
        </w:rPr>
        <w:t>Мобель</w:t>
      </w:r>
      <w:proofErr w:type="spellEnd"/>
      <w:r w:rsidRPr="003B5474">
        <w:rPr>
          <w:rFonts w:ascii="Times New Roman" w:hAnsi="Times New Roman"/>
          <w:color w:val="auto"/>
          <w:sz w:val="28"/>
          <w:szCs w:val="24"/>
        </w:rPr>
        <w:t xml:space="preserve">-Моторс ул. </w:t>
      </w:r>
      <w:proofErr w:type="gramStart"/>
      <w:r w:rsidRPr="003B5474">
        <w:rPr>
          <w:rFonts w:ascii="Times New Roman" w:hAnsi="Times New Roman"/>
          <w:color w:val="auto"/>
          <w:sz w:val="28"/>
          <w:szCs w:val="24"/>
        </w:rPr>
        <w:t>Красноармейская</w:t>
      </w:r>
      <w:proofErr w:type="gramEnd"/>
      <w:r w:rsidRPr="003B5474">
        <w:rPr>
          <w:rFonts w:ascii="Times New Roman" w:hAnsi="Times New Roman"/>
          <w:color w:val="auto"/>
          <w:sz w:val="28"/>
          <w:szCs w:val="24"/>
        </w:rPr>
        <w:t xml:space="preserve"> 55, горение кровли. Нарушение правил пожарной безопасности при проведении сварочных работ.</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- 15.10.24 года в д. Дедово ул. Москаленко горение травы, в результате которого гражданин получил ожоги и по истечении трех дней скончался</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- 08.11.24 года  на берегу озера «</w:t>
      </w:r>
      <w:proofErr w:type="spellStart"/>
      <w:r w:rsidRPr="003B5474">
        <w:rPr>
          <w:rFonts w:ascii="Times New Roman" w:hAnsi="Times New Roman"/>
          <w:color w:val="auto"/>
          <w:sz w:val="28"/>
          <w:szCs w:val="24"/>
        </w:rPr>
        <w:t>Бахаевка</w:t>
      </w:r>
      <w:proofErr w:type="spellEnd"/>
      <w:r w:rsidRPr="003B5474">
        <w:rPr>
          <w:rFonts w:ascii="Times New Roman" w:hAnsi="Times New Roman"/>
          <w:color w:val="auto"/>
          <w:sz w:val="28"/>
          <w:szCs w:val="24"/>
        </w:rPr>
        <w:t xml:space="preserve">»  в бытовке произошел пожар. В </w:t>
      </w:r>
      <w:proofErr w:type="gramStart"/>
      <w:r w:rsidRPr="003B5474">
        <w:rPr>
          <w:rFonts w:ascii="Times New Roman" w:hAnsi="Times New Roman"/>
          <w:color w:val="auto"/>
          <w:sz w:val="28"/>
          <w:szCs w:val="24"/>
        </w:rPr>
        <w:t>результате</w:t>
      </w:r>
      <w:proofErr w:type="gramEnd"/>
      <w:r w:rsidRPr="003B5474">
        <w:rPr>
          <w:rFonts w:ascii="Times New Roman" w:hAnsi="Times New Roman"/>
          <w:color w:val="auto"/>
          <w:sz w:val="28"/>
          <w:szCs w:val="24"/>
        </w:rPr>
        <w:t xml:space="preserve"> которого погиб гражданин. Причина – нарушение при эксплуатации самодельной печи.</w:t>
      </w:r>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lastRenderedPageBreak/>
        <w:t xml:space="preserve">      Наиболее количество пожаров произошло в </w:t>
      </w:r>
      <w:proofErr w:type="spellStart"/>
      <w:r w:rsidRPr="003B5474">
        <w:rPr>
          <w:rFonts w:ascii="Times New Roman" w:hAnsi="Times New Roman"/>
          <w:color w:val="auto"/>
          <w:sz w:val="28"/>
          <w:szCs w:val="24"/>
        </w:rPr>
        <w:t>Воронокском</w:t>
      </w:r>
      <w:proofErr w:type="spellEnd"/>
      <w:r w:rsidRPr="003B5474">
        <w:rPr>
          <w:rFonts w:ascii="Times New Roman" w:hAnsi="Times New Roman"/>
          <w:color w:val="auto"/>
          <w:sz w:val="28"/>
          <w:szCs w:val="24"/>
        </w:rPr>
        <w:t xml:space="preserve"> сельском поселении – 23 пожара, </w:t>
      </w:r>
      <w:proofErr w:type="spellStart"/>
      <w:r w:rsidRPr="003B5474">
        <w:rPr>
          <w:rFonts w:ascii="Times New Roman" w:hAnsi="Times New Roman"/>
          <w:color w:val="auto"/>
          <w:sz w:val="28"/>
          <w:szCs w:val="24"/>
        </w:rPr>
        <w:t>Понуровском</w:t>
      </w:r>
      <w:proofErr w:type="spellEnd"/>
      <w:r w:rsidRPr="003B5474">
        <w:rPr>
          <w:rFonts w:ascii="Times New Roman" w:hAnsi="Times New Roman"/>
          <w:color w:val="auto"/>
          <w:sz w:val="28"/>
          <w:szCs w:val="24"/>
        </w:rPr>
        <w:t xml:space="preserve"> сельском поселении 19 пожаров, </w:t>
      </w:r>
      <w:proofErr w:type="spellStart"/>
      <w:r w:rsidRPr="003B5474">
        <w:rPr>
          <w:rFonts w:ascii="Times New Roman" w:hAnsi="Times New Roman"/>
          <w:color w:val="auto"/>
          <w:sz w:val="28"/>
          <w:szCs w:val="24"/>
        </w:rPr>
        <w:t>Десятуховском</w:t>
      </w:r>
      <w:proofErr w:type="spellEnd"/>
      <w:r w:rsidRPr="003B5474">
        <w:rPr>
          <w:rFonts w:ascii="Times New Roman" w:hAnsi="Times New Roman"/>
          <w:color w:val="auto"/>
          <w:sz w:val="28"/>
          <w:szCs w:val="24"/>
        </w:rPr>
        <w:t xml:space="preserve">  сельском поселении – 17 пожаров и в</w:t>
      </w:r>
      <w:proofErr w:type="gramStart"/>
      <w:r w:rsidRPr="003B5474">
        <w:rPr>
          <w:rFonts w:ascii="Times New Roman" w:hAnsi="Times New Roman"/>
          <w:color w:val="auto"/>
          <w:sz w:val="28"/>
          <w:szCs w:val="24"/>
        </w:rPr>
        <w:t xml:space="preserve"> З</w:t>
      </w:r>
      <w:proofErr w:type="gramEnd"/>
      <w:r w:rsidRPr="003B5474">
        <w:rPr>
          <w:rFonts w:ascii="Times New Roman" w:hAnsi="Times New Roman"/>
          <w:color w:val="auto"/>
          <w:sz w:val="28"/>
          <w:szCs w:val="24"/>
        </w:rPr>
        <w:t xml:space="preserve">ап. </w:t>
      </w:r>
      <w:proofErr w:type="spellStart"/>
      <w:r w:rsidRPr="003B5474">
        <w:rPr>
          <w:rFonts w:ascii="Times New Roman" w:hAnsi="Times New Roman"/>
          <w:color w:val="auto"/>
          <w:sz w:val="28"/>
          <w:szCs w:val="24"/>
        </w:rPr>
        <w:t>Хелеевичском</w:t>
      </w:r>
      <w:proofErr w:type="spellEnd"/>
      <w:r w:rsidRPr="003B5474">
        <w:rPr>
          <w:rFonts w:ascii="Times New Roman" w:hAnsi="Times New Roman"/>
          <w:color w:val="auto"/>
          <w:sz w:val="28"/>
          <w:szCs w:val="24"/>
        </w:rPr>
        <w:t xml:space="preserve">, </w:t>
      </w:r>
      <w:proofErr w:type="spellStart"/>
      <w:r w:rsidRPr="003B5474">
        <w:rPr>
          <w:rFonts w:ascii="Times New Roman" w:hAnsi="Times New Roman"/>
          <w:color w:val="auto"/>
          <w:sz w:val="28"/>
          <w:szCs w:val="24"/>
        </w:rPr>
        <w:t>Меленском</w:t>
      </w:r>
      <w:proofErr w:type="spellEnd"/>
      <w:r w:rsidRPr="003B5474">
        <w:rPr>
          <w:rFonts w:ascii="Times New Roman" w:hAnsi="Times New Roman"/>
          <w:color w:val="auto"/>
          <w:sz w:val="28"/>
          <w:szCs w:val="24"/>
        </w:rPr>
        <w:t xml:space="preserve"> сельском поселении по 14 пожаров</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b/>
          <w:color w:val="auto"/>
          <w:sz w:val="28"/>
          <w:szCs w:val="24"/>
        </w:rPr>
        <w:t xml:space="preserve">       </w:t>
      </w:r>
      <w:r w:rsidRPr="003B5474">
        <w:rPr>
          <w:rFonts w:ascii="Times New Roman" w:hAnsi="Times New Roman"/>
          <w:color w:val="auto"/>
          <w:sz w:val="28"/>
          <w:szCs w:val="24"/>
        </w:rPr>
        <w:t xml:space="preserve">Пожары с </w:t>
      </w:r>
      <w:r w:rsidRPr="003B5474">
        <w:rPr>
          <w:rFonts w:ascii="Times New Roman" w:hAnsi="Times New Roman"/>
          <w:b/>
          <w:bCs/>
          <w:color w:val="auto"/>
          <w:sz w:val="28"/>
          <w:szCs w:val="24"/>
        </w:rPr>
        <w:t>гибелью людей</w:t>
      </w:r>
      <w:r w:rsidRPr="003B5474">
        <w:rPr>
          <w:rFonts w:ascii="Times New Roman" w:hAnsi="Times New Roman"/>
          <w:color w:val="auto"/>
          <w:sz w:val="28"/>
          <w:szCs w:val="24"/>
        </w:rPr>
        <w:t xml:space="preserve"> имели место в секторе по работе</w:t>
      </w:r>
      <w:proofErr w:type="gramStart"/>
      <w:r w:rsidRPr="003B5474">
        <w:rPr>
          <w:rFonts w:ascii="Times New Roman" w:hAnsi="Times New Roman"/>
          <w:color w:val="auto"/>
          <w:sz w:val="28"/>
          <w:szCs w:val="24"/>
        </w:rPr>
        <w:t xml:space="preserve"> З</w:t>
      </w:r>
      <w:proofErr w:type="gramEnd"/>
      <w:r w:rsidRPr="003B5474">
        <w:rPr>
          <w:rFonts w:ascii="Times New Roman" w:hAnsi="Times New Roman"/>
          <w:color w:val="auto"/>
          <w:sz w:val="28"/>
          <w:szCs w:val="24"/>
        </w:rPr>
        <w:t xml:space="preserve">ап. </w:t>
      </w:r>
      <w:proofErr w:type="spellStart"/>
      <w:r w:rsidRPr="003B5474">
        <w:rPr>
          <w:rFonts w:ascii="Times New Roman" w:hAnsi="Times New Roman"/>
          <w:color w:val="auto"/>
          <w:sz w:val="28"/>
          <w:szCs w:val="24"/>
        </w:rPr>
        <w:t>Халеевичской</w:t>
      </w:r>
      <w:proofErr w:type="spellEnd"/>
      <w:r w:rsidRPr="003B5474">
        <w:rPr>
          <w:rFonts w:ascii="Times New Roman" w:hAnsi="Times New Roman"/>
          <w:color w:val="auto"/>
          <w:sz w:val="28"/>
          <w:szCs w:val="24"/>
        </w:rPr>
        <w:t xml:space="preserve"> сельской территории – 2  человека, с травмами имел место в секторе по работе </w:t>
      </w:r>
      <w:proofErr w:type="spellStart"/>
      <w:r w:rsidRPr="003B5474">
        <w:rPr>
          <w:rFonts w:ascii="Times New Roman" w:hAnsi="Times New Roman"/>
          <w:color w:val="auto"/>
          <w:sz w:val="28"/>
          <w:szCs w:val="24"/>
        </w:rPr>
        <w:t>Десятуховской</w:t>
      </w:r>
      <w:proofErr w:type="spellEnd"/>
      <w:r w:rsidRPr="003B5474">
        <w:rPr>
          <w:rFonts w:ascii="Times New Roman" w:hAnsi="Times New Roman"/>
          <w:color w:val="auto"/>
          <w:sz w:val="28"/>
          <w:szCs w:val="24"/>
        </w:rPr>
        <w:t xml:space="preserve"> сельской территорией.</w:t>
      </w:r>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Практически все пожары с гибелью людей произошли от небрежного обращения с огнем и неосторожность при курении, а так же неисправность отопительной системы в нетрезвом состоянии.</w:t>
      </w:r>
    </w:p>
    <w:p w:rsidR="003B5474" w:rsidRPr="003B5474" w:rsidRDefault="003B5474" w:rsidP="003B5474">
      <w:pPr>
        <w:tabs>
          <w:tab w:val="num" w:pos="1080"/>
        </w:tabs>
        <w:ind w:firstLine="0"/>
        <w:jc w:val="both"/>
        <w:rPr>
          <w:rFonts w:ascii="Times New Roman" w:hAnsi="Times New Roman"/>
          <w:bCs/>
          <w:color w:val="auto"/>
          <w:sz w:val="28"/>
          <w:szCs w:val="24"/>
        </w:rPr>
      </w:pPr>
      <w:r w:rsidRPr="003B5474">
        <w:rPr>
          <w:rFonts w:ascii="Times New Roman" w:hAnsi="Times New Roman"/>
          <w:bCs/>
          <w:color w:val="auto"/>
          <w:sz w:val="28"/>
          <w:szCs w:val="24"/>
        </w:rPr>
        <w:t xml:space="preserve">     Согласно п. 9 ст. 14 ФЗ от 6.10.20о</w:t>
      </w:r>
      <w:proofErr w:type="gramStart"/>
      <w:r w:rsidRPr="003B5474">
        <w:rPr>
          <w:rFonts w:ascii="Times New Roman" w:hAnsi="Times New Roman"/>
          <w:bCs/>
          <w:color w:val="auto"/>
          <w:sz w:val="28"/>
          <w:szCs w:val="24"/>
        </w:rPr>
        <w:t>0</w:t>
      </w:r>
      <w:proofErr w:type="gramEnd"/>
      <w:r w:rsidRPr="003B5474">
        <w:rPr>
          <w:rFonts w:ascii="Times New Roman" w:hAnsi="Times New Roman"/>
          <w:bCs/>
          <w:color w:val="auto"/>
          <w:sz w:val="28"/>
          <w:szCs w:val="24"/>
        </w:rPr>
        <w:t xml:space="preserve"> года № 131 «Об общих принципах организации местного самоуправления в РФ к вопросам местного значения городского поселения относятся обеспечение первичных мер пожарной безопасности в границах населенных пунктов поселения</w:t>
      </w:r>
    </w:p>
    <w:p w:rsidR="003B5474" w:rsidRPr="003B5474" w:rsidRDefault="003B5474" w:rsidP="003B5474">
      <w:pPr>
        <w:tabs>
          <w:tab w:val="num" w:pos="1080"/>
        </w:tabs>
        <w:ind w:firstLine="0"/>
        <w:jc w:val="both"/>
        <w:rPr>
          <w:rFonts w:ascii="Times New Roman" w:hAnsi="Times New Roman"/>
          <w:bCs/>
          <w:color w:val="auto"/>
          <w:sz w:val="28"/>
          <w:szCs w:val="24"/>
        </w:rPr>
      </w:pPr>
      <w:r w:rsidRPr="003B5474">
        <w:rPr>
          <w:rFonts w:ascii="Times New Roman" w:hAnsi="Times New Roman"/>
          <w:bCs/>
          <w:color w:val="auto"/>
          <w:sz w:val="28"/>
          <w:szCs w:val="24"/>
        </w:rPr>
        <w:t xml:space="preserve">      Согласно</w:t>
      </w:r>
      <w:proofErr w:type="gramStart"/>
      <w:r w:rsidRPr="003B5474">
        <w:rPr>
          <w:rFonts w:ascii="Times New Roman" w:hAnsi="Times New Roman"/>
          <w:bCs/>
          <w:color w:val="auto"/>
          <w:sz w:val="28"/>
          <w:szCs w:val="24"/>
        </w:rPr>
        <w:t xml:space="preserve"> .</w:t>
      </w:r>
      <w:proofErr w:type="gramEnd"/>
      <w:r w:rsidRPr="003B5474">
        <w:rPr>
          <w:rFonts w:ascii="Times New Roman" w:hAnsi="Times New Roman"/>
          <w:bCs/>
          <w:color w:val="auto"/>
          <w:sz w:val="28"/>
          <w:szCs w:val="24"/>
        </w:rPr>
        <w:t>п. 2  ст. 63 ФЗ от 22.07.2008 № 123 – ФЗ «Технический регламент  о требованиях пожарной безопасности» первичные меры пожарной безопасности включают в себя обеспечение надлежащего состояния источников противопожарного водоснабжения.</w:t>
      </w:r>
    </w:p>
    <w:p w:rsidR="003B5474" w:rsidRPr="003B5474" w:rsidRDefault="003B5474" w:rsidP="003B5474">
      <w:pPr>
        <w:tabs>
          <w:tab w:val="num" w:pos="1080"/>
        </w:tabs>
        <w:ind w:firstLine="0"/>
        <w:jc w:val="both"/>
        <w:rPr>
          <w:rFonts w:ascii="Times New Roman" w:hAnsi="Times New Roman"/>
          <w:bCs/>
          <w:color w:val="auto"/>
          <w:sz w:val="28"/>
          <w:szCs w:val="24"/>
        </w:rPr>
      </w:pPr>
      <w:r w:rsidRPr="003B5474">
        <w:rPr>
          <w:rFonts w:ascii="Times New Roman" w:hAnsi="Times New Roman"/>
          <w:bCs/>
          <w:color w:val="auto"/>
          <w:sz w:val="28"/>
          <w:szCs w:val="24"/>
        </w:rPr>
        <w:t xml:space="preserve">     По результатам осенней проверки источников наружного противопожарного водоснабжения 12  пожарных гидрантов требуют ремонт.</w:t>
      </w:r>
    </w:p>
    <w:p w:rsidR="003B5474" w:rsidRPr="003B5474" w:rsidRDefault="003B5474" w:rsidP="003B5474">
      <w:pPr>
        <w:tabs>
          <w:tab w:val="num" w:pos="1080"/>
        </w:tabs>
        <w:ind w:firstLine="0"/>
        <w:jc w:val="both"/>
        <w:rPr>
          <w:rFonts w:ascii="Times New Roman" w:hAnsi="Times New Roman"/>
          <w:bCs/>
          <w:color w:val="auto"/>
          <w:sz w:val="28"/>
          <w:szCs w:val="24"/>
        </w:rPr>
      </w:pPr>
      <w:r w:rsidRPr="003B5474">
        <w:rPr>
          <w:rFonts w:ascii="Times New Roman" w:hAnsi="Times New Roman"/>
          <w:bCs/>
          <w:color w:val="auto"/>
          <w:sz w:val="28"/>
          <w:szCs w:val="24"/>
        </w:rPr>
        <w:t xml:space="preserve">    Так в ходе проведения вышеуказанной проверки возникли сложности с поиском  места расположения гидрантов в связи с отсутствием указателей пожарных гидрантов. Что является нарушением п. 48 правил противопожарного режима в </w:t>
      </w:r>
      <w:proofErr w:type="gramStart"/>
      <w:r w:rsidRPr="003B5474">
        <w:rPr>
          <w:rFonts w:ascii="Times New Roman" w:hAnsi="Times New Roman"/>
          <w:bCs/>
          <w:color w:val="auto"/>
          <w:sz w:val="28"/>
          <w:szCs w:val="24"/>
        </w:rPr>
        <w:t>РФ</w:t>
      </w:r>
      <w:proofErr w:type="gramEnd"/>
      <w:r w:rsidRPr="003B5474">
        <w:rPr>
          <w:rFonts w:ascii="Times New Roman" w:hAnsi="Times New Roman"/>
          <w:bCs/>
          <w:color w:val="auto"/>
          <w:sz w:val="28"/>
          <w:szCs w:val="24"/>
        </w:rPr>
        <w:t xml:space="preserve"> введенных в действие  Постановлением Правительства РФ № 1479 от 16.09.2020 года</w:t>
      </w:r>
    </w:p>
    <w:p w:rsidR="003B5474" w:rsidRPr="003B5474" w:rsidRDefault="003B5474" w:rsidP="003B5474">
      <w:pPr>
        <w:tabs>
          <w:tab w:val="num" w:pos="1080"/>
        </w:tabs>
        <w:ind w:firstLine="708"/>
        <w:jc w:val="both"/>
        <w:rPr>
          <w:rFonts w:ascii="Times New Roman" w:hAnsi="Times New Roman"/>
          <w:color w:val="auto"/>
          <w:sz w:val="28"/>
          <w:szCs w:val="24"/>
        </w:rPr>
      </w:pPr>
      <w:r w:rsidRPr="003B5474">
        <w:rPr>
          <w:rFonts w:ascii="Times New Roman" w:hAnsi="Times New Roman"/>
          <w:color w:val="auto"/>
          <w:sz w:val="28"/>
          <w:szCs w:val="24"/>
        </w:rPr>
        <w:t>Руководителям этих территорий надо обратить особое внимание на своевременное сообщение ОВД  на лиц склонных к употреблению спиртных напитков.</w:t>
      </w:r>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 своевременную опашку сухой растительности  возле населенных пунктов территорий</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 спрашивать с руководителей выполнение правил пожарной безопасности</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 организовывать выступление и </w:t>
      </w:r>
      <w:proofErr w:type="gramStart"/>
      <w:r w:rsidRPr="003B5474">
        <w:rPr>
          <w:rFonts w:ascii="Times New Roman" w:hAnsi="Times New Roman"/>
          <w:color w:val="auto"/>
          <w:sz w:val="28"/>
          <w:szCs w:val="24"/>
        </w:rPr>
        <w:t>обучение по вопросам</w:t>
      </w:r>
      <w:proofErr w:type="gramEnd"/>
      <w:r w:rsidRPr="003B5474">
        <w:rPr>
          <w:rFonts w:ascii="Times New Roman" w:hAnsi="Times New Roman"/>
          <w:color w:val="auto"/>
          <w:sz w:val="28"/>
          <w:szCs w:val="24"/>
        </w:rPr>
        <w:t xml:space="preserve"> пожарной безопасности</w:t>
      </w:r>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в секторе по работе </w:t>
      </w:r>
      <w:proofErr w:type="spellStart"/>
      <w:r w:rsidRPr="003B5474">
        <w:rPr>
          <w:rFonts w:ascii="Times New Roman" w:hAnsi="Times New Roman"/>
          <w:color w:val="auto"/>
          <w:sz w:val="28"/>
          <w:szCs w:val="24"/>
        </w:rPr>
        <w:t>Десятуховской</w:t>
      </w:r>
      <w:proofErr w:type="spellEnd"/>
      <w:r w:rsidRPr="003B5474">
        <w:rPr>
          <w:rFonts w:ascii="Times New Roman" w:hAnsi="Times New Roman"/>
          <w:color w:val="auto"/>
          <w:sz w:val="28"/>
          <w:szCs w:val="24"/>
        </w:rPr>
        <w:t xml:space="preserve"> сельской территорией организовать ДПК </w:t>
      </w:r>
      <w:proofErr w:type="gramStart"/>
      <w:r w:rsidRPr="003B5474">
        <w:rPr>
          <w:rFonts w:ascii="Times New Roman" w:hAnsi="Times New Roman"/>
          <w:color w:val="auto"/>
          <w:sz w:val="28"/>
          <w:szCs w:val="24"/>
        </w:rPr>
        <w:t>в</w:t>
      </w:r>
      <w:proofErr w:type="gramEnd"/>
      <w:r w:rsidRPr="003B5474">
        <w:rPr>
          <w:rFonts w:ascii="Times New Roman" w:hAnsi="Times New Roman"/>
          <w:color w:val="auto"/>
          <w:sz w:val="28"/>
          <w:szCs w:val="24"/>
        </w:rPr>
        <w:t xml:space="preserve">  с. </w:t>
      </w:r>
      <w:proofErr w:type="spellStart"/>
      <w:r w:rsidRPr="003B5474">
        <w:rPr>
          <w:rFonts w:ascii="Times New Roman" w:hAnsi="Times New Roman"/>
          <w:color w:val="auto"/>
          <w:sz w:val="28"/>
          <w:szCs w:val="24"/>
        </w:rPr>
        <w:t>Мишковка</w:t>
      </w:r>
      <w:proofErr w:type="spellEnd"/>
    </w:p>
    <w:p w:rsidR="003B5474" w:rsidRPr="003B5474" w:rsidRDefault="003B5474" w:rsidP="003B5474">
      <w:pPr>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Следить  за состоянием </w:t>
      </w:r>
      <w:proofErr w:type="spellStart"/>
      <w:r w:rsidRPr="003B5474">
        <w:rPr>
          <w:rFonts w:ascii="Times New Roman" w:hAnsi="Times New Roman"/>
          <w:color w:val="auto"/>
          <w:sz w:val="28"/>
          <w:szCs w:val="24"/>
        </w:rPr>
        <w:t>водоисточников</w:t>
      </w:r>
      <w:proofErr w:type="spellEnd"/>
      <w:r w:rsidRPr="003B5474">
        <w:rPr>
          <w:rFonts w:ascii="Times New Roman" w:hAnsi="Times New Roman"/>
          <w:color w:val="auto"/>
          <w:sz w:val="28"/>
          <w:szCs w:val="24"/>
        </w:rPr>
        <w:t xml:space="preserve">  в населенных пунктах, все водонапорные башни  приспособить для целей пожаротушения, отремонтировать пожарные  гидранты и выполнить подъезды к водоемам.  </w:t>
      </w:r>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Одной из немаловажных задач по обеспечению противопожарной защиты объектов является наличие и исправность систем противопожарного водоснабжения. Вопросы обеспечения противопожарным водоснабжением решаются крайне медленно. Практически не обеспечено водоснабжением новостроящиеся микрорайоны города.</w:t>
      </w:r>
    </w:p>
    <w:p w:rsidR="003B5474" w:rsidRPr="003B5474" w:rsidRDefault="003B5474" w:rsidP="003B5474">
      <w:pPr>
        <w:tabs>
          <w:tab w:val="num" w:pos="1080"/>
        </w:tabs>
        <w:ind w:firstLine="0"/>
        <w:jc w:val="both"/>
        <w:rPr>
          <w:rFonts w:ascii="Times New Roman" w:hAnsi="Times New Roman"/>
          <w:color w:val="auto"/>
          <w:sz w:val="28"/>
          <w:szCs w:val="24"/>
        </w:rPr>
      </w:pPr>
      <w:r w:rsidRPr="003B5474">
        <w:rPr>
          <w:rFonts w:ascii="Times New Roman" w:hAnsi="Times New Roman"/>
          <w:color w:val="auto"/>
          <w:sz w:val="28"/>
          <w:szCs w:val="24"/>
        </w:rPr>
        <w:t xml:space="preserve">                На территории округа, обслуживаемые секторами, дела с обеспечением противопожарным водоснабжением обстоят и того хуже, </w:t>
      </w:r>
      <w:r w:rsidRPr="003B5474">
        <w:rPr>
          <w:rFonts w:ascii="Times New Roman" w:hAnsi="Times New Roman"/>
          <w:color w:val="auto"/>
          <w:sz w:val="28"/>
          <w:szCs w:val="24"/>
        </w:rPr>
        <w:lastRenderedPageBreak/>
        <w:t>имеющиеся гидранты и водоемы не обслуживаются, не ремонтируются. В большинстве своем противопожарное водоснабжение ограничивается одной или двумя приспособленными водонапорными башнями, к которым в условиях непогоды не всегда можно подъехать. Отсутствуют подъезды к естественным водоемам, пирсы. Свыше 50% водонапорных башен на сельскохозяйственных объектах не оборудованы устройствами забора воды для целей пожаротушения, не утепляются в зимнее время. В сельской местности расчет воды идет в основном на наличия воды в пожарных автоцистернах, что дает возможность  практически  потушить пожар.</w:t>
      </w:r>
    </w:p>
    <w:p w:rsidR="00E4194E" w:rsidRDefault="00E4194E" w:rsidP="00E4194E">
      <w:pPr>
        <w:pStyle w:val="a4"/>
        <w:spacing w:after="200" w:line="276" w:lineRule="auto"/>
        <w:ind w:left="-426"/>
        <w:rPr>
          <w:sz w:val="28"/>
          <w:szCs w:val="28"/>
        </w:rPr>
      </w:pPr>
    </w:p>
    <w:p w:rsidR="00354D4F" w:rsidRDefault="00354D4F" w:rsidP="00C93880">
      <w:pPr>
        <w:pStyle w:val="a4"/>
        <w:ind w:left="-851" w:firstLine="284"/>
        <w:jc w:val="both"/>
        <w:rPr>
          <w:b/>
          <w:sz w:val="26"/>
          <w:u w:val="single"/>
        </w:rPr>
      </w:pPr>
    </w:p>
    <w:p w:rsidR="00EC7541" w:rsidRDefault="00EC7541">
      <w:pPr>
        <w:rPr>
          <w:rFonts w:ascii="Times New Roman" w:hAnsi="Times New Roman"/>
          <w:bCs/>
          <w:sz w:val="28"/>
        </w:rPr>
      </w:pPr>
      <w:r>
        <w:rPr>
          <w:rFonts w:ascii="Times New Roman" w:hAnsi="Times New Roman"/>
          <w:bCs/>
          <w:sz w:val="28"/>
        </w:rPr>
        <w:t>Н</w:t>
      </w:r>
      <w:r w:rsidRPr="003B5474">
        <w:rPr>
          <w:rFonts w:ascii="Times New Roman" w:hAnsi="Times New Roman"/>
          <w:bCs/>
          <w:sz w:val="28"/>
        </w:rPr>
        <w:t xml:space="preserve">ачальник ПСЧ-44 </w:t>
      </w:r>
    </w:p>
    <w:p w:rsidR="00436812" w:rsidRDefault="00EC7541">
      <w:r w:rsidRPr="003B5474">
        <w:rPr>
          <w:rFonts w:ascii="Times New Roman" w:hAnsi="Times New Roman"/>
          <w:bCs/>
          <w:sz w:val="28"/>
        </w:rPr>
        <w:t>по охране гор. Стародуб</w:t>
      </w:r>
      <w:r w:rsidRPr="003B5474">
        <w:rPr>
          <w:rFonts w:ascii="Times New Roman" w:hAnsi="Times New Roman"/>
          <w:b/>
          <w:bCs/>
          <w:sz w:val="28"/>
        </w:rPr>
        <w:t xml:space="preserve"> </w:t>
      </w:r>
      <w:r>
        <w:rPr>
          <w:rFonts w:ascii="Times New Roman" w:hAnsi="Times New Roman"/>
          <w:b/>
          <w:bCs/>
          <w:sz w:val="28"/>
        </w:rPr>
        <w:t xml:space="preserve">                                                   </w:t>
      </w:r>
      <w:r w:rsidRPr="003B5474">
        <w:rPr>
          <w:rFonts w:ascii="Times New Roman" w:hAnsi="Times New Roman"/>
          <w:b/>
          <w:bCs/>
          <w:sz w:val="28"/>
        </w:rPr>
        <w:t xml:space="preserve"> </w:t>
      </w:r>
      <w:r>
        <w:rPr>
          <w:rFonts w:ascii="Times New Roman" w:eastAsia="Calibri" w:hAnsi="Times New Roman"/>
          <w:color w:val="auto"/>
          <w:sz w:val="28"/>
          <w:szCs w:val="28"/>
          <w:lang w:eastAsia="en-US"/>
        </w:rPr>
        <w:t>Г.И</w:t>
      </w:r>
      <w:r w:rsidRPr="003B5474">
        <w:rPr>
          <w:rFonts w:ascii="Times New Roman" w:eastAsia="Calibri" w:hAnsi="Times New Roman"/>
          <w:color w:val="auto"/>
          <w:sz w:val="28"/>
          <w:szCs w:val="28"/>
          <w:lang w:eastAsia="en-US"/>
        </w:rPr>
        <w:t xml:space="preserve"> Денисович</w:t>
      </w:r>
      <w:r>
        <w:rPr>
          <w:rFonts w:ascii="Times New Roman" w:eastAsia="Calibri" w:hAnsi="Times New Roman"/>
          <w:color w:val="auto"/>
          <w:sz w:val="28"/>
          <w:szCs w:val="28"/>
          <w:lang w:eastAsia="en-US"/>
        </w:rPr>
        <w:t xml:space="preserve"> </w:t>
      </w:r>
    </w:p>
    <w:p w:rsidR="00EC7541" w:rsidRDefault="00EC7541"/>
    <w:sectPr w:rsidR="00EC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0"/>
    <w:family w:val="auto"/>
    <w:pitch w:val="default"/>
  </w:font>
  <w:font w:name="XO Thame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623F9"/>
    <w:multiLevelType w:val="hybridMultilevel"/>
    <w:tmpl w:val="C3949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DF48FE"/>
    <w:multiLevelType w:val="multilevel"/>
    <w:tmpl w:val="9A24FC52"/>
    <w:lvl w:ilvl="0">
      <w:start w:val="1"/>
      <w:numFmt w:val="decimal"/>
      <w:lvlText w:val="%1."/>
      <w:lvlJc w:val="left"/>
      <w:pPr>
        <w:ind w:left="360" w:hanging="360"/>
      </w:pPr>
      <w:rPr>
        <w:b/>
        <w:sz w:val="28"/>
      </w:rPr>
    </w:lvl>
    <w:lvl w:ilvl="1">
      <w:start w:val="1"/>
      <w:numFmt w:val="decimal"/>
      <w:lvlText w:val="%1.%2."/>
      <w:lvlJc w:val="left"/>
      <w:pPr>
        <w:ind w:left="720" w:hanging="720"/>
      </w:pPr>
      <w:rPr>
        <w:b/>
        <w:i w:val="0"/>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
    <w:nsid w:val="6FEA3C95"/>
    <w:multiLevelType w:val="multilevel"/>
    <w:tmpl w:val="C9BCDF2A"/>
    <w:styleLink w:val="numList1"/>
    <w:lvl w:ilvl="0">
      <w:numFmt w:val="bullet"/>
      <w:lvlText w:val="-"/>
      <w:lvlJc w:val="left"/>
      <w:pPr>
        <w:ind w:left="0" w:firstLine="0"/>
      </w:pPr>
      <w:rPr>
        <w:rFonts w:ascii="Calibri" w:hAnsi="Calibri"/>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Calibri" w:hAnsi="Calibri"/>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Calibri" w:hAnsi="Calibri"/>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A2"/>
    <w:rsid w:val="002B5FB8"/>
    <w:rsid w:val="00354D4F"/>
    <w:rsid w:val="00377625"/>
    <w:rsid w:val="003B5474"/>
    <w:rsid w:val="00436812"/>
    <w:rsid w:val="00947CE2"/>
    <w:rsid w:val="00C93880"/>
    <w:rsid w:val="00D86BB0"/>
    <w:rsid w:val="00E4194E"/>
    <w:rsid w:val="00EC54A2"/>
    <w:rsid w:val="00EC7541"/>
    <w:rsid w:val="00F6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80"/>
    <w:pPr>
      <w:spacing w:after="0" w:line="240" w:lineRule="auto"/>
      <w:ind w:firstLine="360"/>
    </w:pPr>
    <w:rPr>
      <w:rFonts w:asciiTheme="minorHAnsi" w:eastAsia="Times New Roman" w:hAnsiTheme="minorHAnsi" w:cs="Times New Roman"/>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C93880"/>
  </w:style>
  <w:style w:type="paragraph" w:styleId="a4">
    <w:name w:val="List Paragraph"/>
    <w:basedOn w:val="a"/>
    <w:link w:val="a3"/>
    <w:uiPriority w:val="34"/>
    <w:qFormat/>
    <w:rsid w:val="00C93880"/>
    <w:pPr>
      <w:ind w:left="720" w:firstLine="0"/>
      <w:contextualSpacing/>
    </w:pPr>
    <w:rPr>
      <w:rFonts w:ascii="Times New Roman" w:eastAsiaTheme="minorHAnsi" w:hAnsi="Times New Roman" w:cstheme="minorBidi"/>
      <w:color w:val="auto"/>
      <w:sz w:val="24"/>
      <w:szCs w:val="22"/>
      <w:lang w:eastAsia="en-US"/>
    </w:rPr>
  </w:style>
  <w:style w:type="paragraph" w:styleId="a5">
    <w:name w:val="Balloon Text"/>
    <w:basedOn w:val="a"/>
    <w:link w:val="a6"/>
    <w:uiPriority w:val="99"/>
    <w:semiHidden/>
    <w:unhideWhenUsed/>
    <w:rsid w:val="00E4194E"/>
    <w:rPr>
      <w:rFonts w:ascii="Tahoma" w:hAnsi="Tahoma" w:cs="Tahoma"/>
      <w:sz w:val="16"/>
      <w:szCs w:val="16"/>
    </w:rPr>
  </w:style>
  <w:style w:type="character" w:customStyle="1" w:styleId="a6">
    <w:name w:val="Текст выноски Знак"/>
    <w:basedOn w:val="a0"/>
    <w:link w:val="a5"/>
    <w:uiPriority w:val="99"/>
    <w:semiHidden/>
    <w:rsid w:val="00E4194E"/>
    <w:rPr>
      <w:rFonts w:ascii="Tahoma" w:eastAsia="Times New Roman" w:hAnsi="Tahoma" w:cs="Tahoma"/>
      <w:color w:val="000000"/>
      <w:sz w:val="16"/>
      <w:szCs w:val="16"/>
      <w:lang w:eastAsia="ru-RU"/>
    </w:rPr>
  </w:style>
  <w:style w:type="paragraph" w:customStyle="1" w:styleId="ConsNormal">
    <w:name w:val="ConsNormal"/>
    <w:rsid w:val="00E4194E"/>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7">
    <w:name w:val="Title"/>
    <w:basedOn w:val="a"/>
    <w:link w:val="a8"/>
    <w:qFormat/>
    <w:rsid w:val="00E4194E"/>
    <w:pPr>
      <w:ind w:firstLine="0"/>
      <w:jc w:val="center"/>
    </w:pPr>
    <w:rPr>
      <w:rFonts w:ascii="Times New Roman" w:hAnsi="Times New Roman"/>
      <w:color w:val="auto"/>
      <w:sz w:val="26"/>
    </w:rPr>
  </w:style>
  <w:style w:type="character" w:customStyle="1" w:styleId="a8">
    <w:name w:val="Название Знак"/>
    <w:basedOn w:val="a0"/>
    <w:link w:val="a7"/>
    <w:rsid w:val="00E4194E"/>
    <w:rPr>
      <w:rFonts w:eastAsia="Times New Roman" w:cs="Times New Roman"/>
      <w:sz w:val="26"/>
      <w:szCs w:val="20"/>
      <w:lang w:eastAsia="ru-RU"/>
    </w:rPr>
  </w:style>
  <w:style w:type="numbering" w:customStyle="1" w:styleId="numList1">
    <w:name w:val="numList_1"/>
    <w:rsid w:val="0037762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80"/>
    <w:pPr>
      <w:spacing w:after="0" w:line="240" w:lineRule="auto"/>
      <w:ind w:firstLine="360"/>
    </w:pPr>
    <w:rPr>
      <w:rFonts w:asciiTheme="minorHAnsi" w:eastAsia="Times New Roman" w:hAnsiTheme="minorHAnsi" w:cs="Times New Roman"/>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C93880"/>
  </w:style>
  <w:style w:type="paragraph" w:styleId="a4">
    <w:name w:val="List Paragraph"/>
    <w:basedOn w:val="a"/>
    <w:link w:val="a3"/>
    <w:uiPriority w:val="34"/>
    <w:qFormat/>
    <w:rsid w:val="00C93880"/>
    <w:pPr>
      <w:ind w:left="720" w:firstLine="0"/>
      <w:contextualSpacing/>
    </w:pPr>
    <w:rPr>
      <w:rFonts w:ascii="Times New Roman" w:eastAsiaTheme="minorHAnsi" w:hAnsi="Times New Roman" w:cstheme="minorBidi"/>
      <w:color w:val="auto"/>
      <w:sz w:val="24"/>
      <w:szCs w:val="22"/>
      <w:lang w:eastAsia="en-US"/>
    </w:rPr>
  </w:style>
  <w:style w:type="paragraph" w:styleId="a5">
    <w:name w:val="Balloon Text"/>
    <w:basedOn w:val="a"/>
    <w:link w:val="a6"/>
    <w:uiPriority w:val="99"/>
    <w:semiHidden/>
    <w:unhideWhenUsed/>
    <w:rsid w:val="00E4194E"/>
    <w:rPr>
      <w:rFonts w:ascii="Tahoma" w:hAnsi="Tahoma" w:cs="Tahoma"/>
      <w:sz w:val="16"/>
      <w:szCs w:val="16"/>
    </w:rPr>
  </w:style>
  <w:style w:type="character" w:customStyle="1" w:styleId="a6">
    <w:name w:val="Текст выноски Знак"/>
    <w:basedOn w:val="a0"/>
    <w:link w:val="a5"/>
    <w:uiPriority w:val="99"/>
    <w:semiHidden/>
    <w:rsid w:val="00E4194E"/>
    <w:rPr>
      <w:rFonts w:ascii="Tahoma" w:eastAsia="Times New Roman" w:hAnsi="Tahoma" w:cs="Tahoma"/>
      <w:color w:val="000000"/>
      <w:sz w:val="16"/>
      <w:szCs w:val="16"/>
      <w:lang w:eastAsia="ru-RU"/>
    </w:rPr>
  </w:style>
  <w:style w:type="paragraph" w:customStyle="1" w:styleId="ConsNormal">
    <w:name w:val="ConsNormal"/>
    <w:rsid w:val="00E4194E"/>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7">
    <w:name w:val="Title"/>
    <w:basedOn w:val="a"/>
    <w:link w:val="a8"/>
    <w:qFormat/>
    <w:rsid w:val="00E4194E"/>
    <w:pPr>
      <w:ind w:firstLine="0"/>
      <w:jc w:val="center"/>
    </w:pPr>
    <w:rPr>
      <w:rFonts w:ascii="Times New Roman" w:hAnsi="Times New Roman"/>
      <w:color w:val="auto"/>
      <w:sz w:val="26"/>
    </w:rPr>
  </w:style>
  <w:style w:type="character" w:customStyle="1" w:styleId="a8">
    <w:name w:val="Название Знак"/>
    <w:basedOn w:val="a0"/>
    <w:link w:val="a7"/>
    <w:rsid w:val="00E4194E"/>
    <w:rPr>
      <w:rFonts w:eastAsia="Times New Roman" w:cs="Times New Roman"/>
      <w:sz w:val="26"/>
      <w:szCs w:val="20"/>
      <w:lang w:eastAsia="ru-RU"/>
    </w:rPr>
  </w:style>
  <w:style w:type="numbering" w:customStyle="1" w:styleId="numList1">
    <w:name w:val="numList_1"/>
    <w:rsid w:val="0037762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9171">
      <w:bodyDiv w:val="1"/>
      <w:marLeft w:val="0"/>
      <w:marRight w:val="0"/>
      <w:marTop w:val="0"/>
      <w:marBottom w:val="0"/>
      <w:divBdr>
        <w:top w:val="none" w:sz="0" w:space="0" w:color="auto"/>
        <w:left w:val="none" w:sz="0" w:space="0" w:color="auto"/>
        <w:bottom w:val="none" w:sz="0" w:space="0" w:color="auto"/>
        <w:right w:val="none" w:sz="0" w:space="0" w:color="auto"/>
      </w:divBdr>
    </w:div>
    <w:div w:id="300884076">
      <w:bodyDiv w:val="1"/>
      <w:marLeft w:val="0"/>
      <w:marRight w:val="0"/>
      <w:marTop w:val="0"/>
      <w:marBottom w:val="0"/>
      <w:divBdr>
        <w:top w:val="none" w:sz="0" w:space="0" w:color="auto"/>
        <w:left w:val="none" w:sz="0" w:space="0" w:color="auto"/>
        <w:bottom w:val="none" w:sz="0" w:space="0" w:color="auto"/>
        <w:right w:val="none" w:sz="0" w:space="0" w:color="auto"/>
      </w:divBdr>
    </w:div>
    <w:div w:id="334264776">
      <w:bodyDiv w:val="1"/>
      <w:marLeft w:val="0"/>
      <w:marRight w:val="0"/>
      <w:marTop w:val="0"/>
      <w:marBottom w:val="0"/>
      <w:divBdr>
        <w:top w:val="none" w:sz="0" w:space="0" w:color="auto"/>
        <w:left w:val="none" w:sz="0" w:space="0" w:color="auto"/>
        <w:bottom w:val="none" w:sz="0" w:space="0" w:color="auto"/>
        <w:right w:val="none" w:sz="0" w:space="0" w:color="auto"/>
      </w:divBdr>
    </w:div>
    <w:div w:id="716125647">
      <w:bodyDiv w:val="1"/>
      <w:marLeft w:val="0"/>
      <w:marRight w:val="0"/>
      <w:marTop w:val="0"/>
      <w:marBottom w:val="0"/>
      <w:divBdr>
        <w:top w:val="none" w:sz="0" w:space="0" w:color="auto"/>
        <w:left w:val="none" w:sz="0" w:space="0" w:color="auto"/>
        <w:bottom w:val="none" w:sz="0" w:space="0" w:color="auto"/>
        <w:right w:val="none" w:sz="0" w:space="0" w:color="auto"/>
      </w:divBdr>
    </w:div>
    <w:div w:id="890963363">
      <w:bodyDiv w:val="1"/>
      <w:marLeft w:val="0"/>
      <w:marRight w:val="0"/>
      <w:marTop w:val="0"/>
      <w:marBottom w:val="0"/>
      <w:divBdr>
        <w:top w:val="none" w:sz="0" w:space="0" w:color="auto"/>
        <w:left w:val="none" w:sz="0" w:space="0" w:color="auto"/>
        <w:bottom w:val="none" w:sz="0" w:space="0" w:color="auto"/>
        <w:right w:val="none" w:sz="0" w:space="0" w:color="auto"/>
      </w:divBdr>
    </w:div>
    <w:div w:id="940722424">
      <w:bodyDiv w:val="1"/>
      <w:marLeft w:val="0"/>
      <w:marRight w:val="0"/>
      <w:marTop w:val="0"/>
      <w:marBottom w:val="0"/>
      <w:divBdr>
        <w:top w:val="none" w:sz="0" w:space="0" w:color="auto"/>
        <w:left w:val="none" w:sz="0" w:space="0" w:color="auto"/>
        <w:bottom w:val="none" w:sz="0" w:space="0" w:color="auto"/>
        <w:right w:val="none" w:sz="0" w:space="0" w:color="auto"/>
      </w:divBdr>
    </w:div>
    <w:div w:id="1538202782">
      <w:bodyDiv w:val="1"/>
      <w:marLeft w:val="0"/>
      <w:marRight w:val="0"/>
      <w:marTop w:val="0"/>
      <w:marBottom w:val="0"/>
      <w:divBdr>
        <w:top w:val="none" w:sz="0" w:space="0" w:color="auto"/>
        <w:left w:val="none" w:sz="0" w:space="0" w:color="auto"/>
        <w:bottom w:val="none" w:sz="0" w:space="0" w:color="auto"/>
        <w:right w:val="none" w:sz="0" w:space="0" w:color="auto"/>
      </w:divBdr>
    </w:div>
    <w:div w:id="18924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4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Office</cp:lastModifiedBy>
  <cp:revision>9</cp:revision>
  <cp:lastPrinted>2024-11-25T06:52:00Z</cp:lastPrinted>
  <dcterms:created xsi:type="dcterms:W3CDTF">2024-11-22T11:54:00Z</dcterms:created>
  <dcterms:modified xsi:type="dcterms:W3CDTF">2024-11-28T11:52:00Z</dcterms:modified>
</cp:coreProperties>
</file>