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94D" w:rsidRPr="0005784D" w:rsidRDefault="00012FEA" w:rsidP="000C194D">
      <w:pPr>
        <w:rPr>
          <w:rFonts w:ascii="Calibri" w:eastAsia="Calibri" w:hAnsi="Calibri" w:cs="Calibri"/>
          <w:snapToGrid w:val="0"/>
        </w:rPr>
      </w:pPr>
      <w:r w:rsidRPr="00012FEA">
        <w:rPr>
          <w:color w:val="FFFF00"/>
          <w:sz w:val="12"/>
          <w:szCs w:val="12"/>
        </w:rPr>
        <w:t xml:space="preserve">                                                                                      </w:t>
      </w:r>
      <w:bookmarkStart w:id="0" w:name="P38"/>
      <w:bookmarkEnd w:id="0"/>
    </w:p>
    <w:p w:rsidR="000C194D" w:rsidRPr="0005784D" w:rsidRDefault="000C194D" w:rsidP="000C194D">
      <w:pPr>
        <w:rPr>
          <w:rFonts w:ascii="Tms Rmn" w:eastAsia="Calibri" w:hAnsi="Tms Rmn"/>
          <w:snapToGrid w:val="0"/>
        </w:rPr>
      </w:pPr>
    </w:p>
    <w:p w:rsidR="000C194D" w:rsidRPr="0005784D" w:rsidRDefault="000C194D" w:rsidP="000C194D">
      <w:pPr>
        <w:rPr>
          <w:rFonts w:ascii="Tms Rmn" w:eastAsia="Calibri" w:hAnsi="Tms Rmn"/>
          <w:snapToGrid w:val="0"/>
        </w:rPr>
      </w:pPr>
    </w:p>
    <w:p w:rsidR="000C194D" w:rsidRPr="0005784D" w:rsidRDefault="000C194D" w:rsidP="000C194D">
      <w:pPr>
        <w:jc w:val="center"/>
        <w:rPr>
          <w:rFonts w:ascii="Tms Rmn" w:eastAsia="Calibri" w:hAnsi="Tms Rmn"/>
          <w:snapToGrid w:val="0"/>
          <w:sz w:val="28"/>
        </w:rPr>
      </w:pPr>
    </w:p>
    <w:p w:rsidR="000C194D" w:rsidRPr="0005784D" w:rsidRDefault="000C194D" w:rsidP="000C194D">
      <w:pPr>
        <w:keepNext/>
        <w:jc w:val="right"/>
        <w:outlineLvl w:val="1"/>
        <w:rPr>
          <w:rFonts w:ascii="Tms Rmn" w:eastAsia="Calibri" w:hAnsi="Tms Rmn"/>
          <w:snapToGrid w:val="0"/>
          <w:sz w:val="28"/>
        </w:rPr>
      </w:pPr>
      <w:r w:rsidRPr="0005784D">
        <w:rPr>
          <w:rFonts w:ascii="Tms Rmn" w:eastAsia="Calibri" w:hAnsi="Tms Rmn"/>
          <w:snapToGrid w:val="0"/>
          <w:sz w:val="28"/>
        </w:rPr>
        <w:t>Экз. № _______</w:t>
      </w:r>
    </w:p>
    <w:p w:rsidR="000C194D" w:rsidRPr="0005784D" w:rsidRDefault="000C194D" w:rsidP="000C194D">
      <w:pPr>
        <w:jc w:val="center"/>
        <w:rPr>
          <w:rFonts w:ascii="Tms Rmn" w:eastAsia="Calibri" w:hAnsi="Tms Rmn"/>
          <w:snapToGrid w:val="0"/>
          <w:sz w:val="28"/>
        </w:rPr>
      </w:pPr>
    </w:p>
    <w:p w:rsidR="000C194D" w:rsidRPr="0005784D" w:rsidRDefault="000C194D" w:rsidP="000C194D">
      <w:pPr>
        <w:keepNext/>
        <w:spacing w:line="360" w:lineRule="auto"/>
        <w:jc w:val="center"/>
        <w:outlineLvl w:val="0"/>
        <w:rPr>
          <w:rFonts w:ascii="Tms Rmn" w:eastAsia="Calibri" w:hAnsi="Tms Rmn"/>
          <w:snapToGrid w:val="0"/>
          <w:sz w:val="28"/>
        </w:rPr>
      </w:pPr>
      <w:r w:rsidRPr="0005784D">
        <w:rPr>
          <w:rFonts w:ascii="Tms Rmn" w:eastAsia="Calibri" w:hAnsi="Tms Rmn"/>
          <w:snapToGrid w:val="0"/>
          <w:sz w:val="28"/>
        </w:rPr>
        <w:t>Брянская  область</w:t>
      </w:r>
    </w:p>
    <w:p w:rsidR="000C194D" w:rsidRPr="0005784D" w:rsidRDefault="000C194D" w:rsidP="000C194D">
      <w:pPr>
        <w:spacing w:line="360" w:lineRule="auto"/>
        <w:jc w:val="center"/>
        <w:rPr>
          <w:rFonts w:ascii="Tms Rmn" w:eastAsia="Calibri" w:hAnsi="Tms Rmn"/>
          <w:snapToGrid w:val="0"/>
          <w:sz w:val="28"/>
        </w:rPr>
      </w:pPr>
      <w:r w:rsidRPr="0005784D">
        <w:rPr>
          <w:rFonts w:ascii="Tms Rmn" w:eastAsia="Calibri" w:hAnsi="Tms Rmn"/>
          <w:snapToGrid w:val="0"/>
          <w:sz w:val="28"/>
        </w:rPr>
        <w:t>Стародубский муниципальный округ</w:t>
      </w:r>
    </w:p>
    <w:p w:rsidR="000C194D" w:rsidRPr="0005784D" w:rsidRDefault="000C194D" w:rsidP="000C194D">
      <w:pPr>
        <w:jc w:val="center"/>
        <w:rPr>
          <w:rFonts w:ascii="Tms Rmn" w:eastAsia="Calibri" w:hAnsi="Tms Rmn"/>
          <w:snapToGrid w:val="0"/>
          <w:sz w:val="28"/>
        </w:rPr>
      </w:pPr>
    </w:p>
    <w:p w:rsidR="000C194D" w:rsidRPr="0005784D" w:rsidRDefault="000C194D" w:rsidP="000C194D">
      <w:pPr>
        <w:jc w:val="center"/>
        <w:rPr>
          <w:rFonts w:ascii="Tms Rmn" w:eastAsia="Calibri" w:hAnsi="Tms Rmn"/>
          <w:snapToGrid w:val="0"/>
          <w:sz w:val="28"/>
        </w:rPr>
      </w:pPr>
    </w:p>
    <w:p w:rsidR="000C194D" w:rsidRPr="0005784D" w:rsidRDefault="000C194D" w:rsidP="000C194D">
      <w:pPr>
        <w:jc w:val="center"/>
        <w:rPr>
          <w:rFonts w:ascii="Tms Rmn" w:eastAsia="Calibri" w:hAnsi="Tms Rmn"/>
          <w:snapToGrid w:val="0"/>
          <w:sz w:val="28"/>
        </w:rPr>
      </w:pPr>
    </w:p>
    <w:p w:rsidR="000C194D" w:rsidRPr="0005784D" w:rsidRDefault="000C194D" w:rsidP="000C194D">
      <w:pPr>
        <w:jc w:val="center"/>
        <w:rPr>
          <w:rFonts w:ascii="Tms Rmn" w:eastAsia="Calibri" w:hAnsi="Tms Rmn"/>
          <w:snapToGrid w:val="0"/>
          <w:sz w:val="28"/>
        </w:rPr>
      </w:pPr>
    </w:p>
    <w:p w:rsidR="000C194D" w:rsidRPr="0005784D" w:rsidRDefault="000C194D" w:rsidP="000C194D">
      <w:pPr>
        <w:spacing w:line="360" w:lineRule="auto"/>
        <w:jc w:val="center"/>
        <w:rPr>
          <w:rFonts w:ascii="Tms Rmn" w:eastAsia="Calibri" w:hAnsi="Tms Rmn"/>
          <w:snapToGrid w:val="0"/>
          <w:sz w:val="28"/>
        </w:rPr>
      </w:pPr>
    </w:p>
    <w:p w:rsidR="000C194D" w:rsidRPr="0005784D" w:rsidRDefault="000C194D" w:rsidP="000C194D">
      <w:pPr>
        <w:keepNext/>
        <w:spacing w:line="360" w:lineRule="auto"/>
        <w:jc w:val="center"/>
        <w:outlineLvl w:val="2"/>
        <w:rPr>
          <w:rFonts w:ascii="Tms Rmn" w:eastAsia="Calibri" w:hAnsi="Tms Rmn"/>
          <w:b/>
          <w:snapToGrid w:val="0"/>
          <w:spacing w:val="62"/>
          <w:sz w:val="28"/>
        </w:rPr>
      </w:pPr>
      <w:r w:rsidRPr="0005784D">
        <w:rPr>
          <w:rFonts w:ascii="Tms Rmn" w:eastAsia="Calibri" w:hAnsi="Tms Rmn"/>
          <w:b/>
          <w:snapToGrid w:val="0"/>
          <w:spacing w:val="62"/>
          <w:sz w:val="28"/>
        </w:rPr>
        <w:t xml:space="preserve">СБОРНИК </w:t>
      </w:r>
    </w:p>
    <w:p w:rsidR="000C194D" w:rsidRPr="0005784D" w:rsidRDefault="000C194D" w:rsidP="000C194D">
      <w:pPr>
        <w:keepNext/>
        <w:spacing w:line="360" w:lineRule="auto"/>
        <w:jc w:val="center"/>
        <w:outlineLvl w:val="2"/>
        <w:rPr>
          <w:rFonts w:ascii="Tms Rmn" w:eastAsia="Calibri" w:hAnsi="Tms Rmn"/>
          <w:b/>
          <w:snapToGrid w:val="0"/>
          <w:spacing w:val="62"/>
          <w:sz w:val="28"/>
        </w:rPr>
      </w:pPr>
      <w:r w:rsidRPr="0005784D">
        <w:rPr>
          <w:rFonts w:ascii="Tms Rmn" w:eastAsia="Calibri" w:hAnsi="Tms Rmn"/>
          <w:b/>
          <w:snapToGrid w:val="0"/>
          <w:spacing w:val="62"/>
          <w:sz w:val="28"/>
        </w:rPr>
        <w:t>2024</w:t>
      </w:r>
    </w:p>
    <w:p w:rsidR="000C194D" w:rsidRPr="0005784D" w:rsidRDefault="000C194D" w:rsidP="000C194D">
      <w:pPr>
        <w:spacing w:line="360" w:lineRule="auto"/>
        <w:rPr>
          <w:rFonts w:ascii="Tms Rmn" w:eastAsia="Calibri" w:hAnsi="Tms Rmn"/>
          <w:snapToGrid w:val="0"/>
        </w:rPr>
      </w:pPr>
    </w:p>
    <w:p w:rsidR="000C194D" w:rsidRPr="0005784D" w:rsidRDefault="000C194D" w:rsidP="000C194D">
      <w:pPr>
        <w:spacing w:line="360" w:lineRule="auto"/>
        <w:jc w:val="center"/>
        <w:rPr>
          <w:rFonts w:ascii="Tms Rmn" w:eastAsia="Calibri" w:hAnsi="Tms Rmn"/>
          <w:b/>
          <w:snapToGrid w:val="0"/>
          <w:sz w:val="28"/>
        </w:rPr>
      </w:pPr>
      <w:r w:rsidRPr="0005784D">
        <w:rPr>
          <w:rFonts w:ascii="Tms Rmn" w:eastAsia="Calibri" w:hAnsi="Tms Rmn"/>
          <w:b/>
          <w:snapToGrid w:val="0"/>
          <w:sz w:val="28"/>
        </w:rPr>
        <w:t>муниципальных правовых актов</w:t>
      </w:r>
    </w:p>
    <w:p w:rsidR="000C194D" w:rsidRPr="0005784D" w:rsidRDefault="000C194D" w:rsidP="000C194D">
      <w:pPr>
        <w:spacing w:line="360" w:lineRule="auto"/>
        <w:jc w:val="center"/>
        <w:rPr>
          <w:rFonts w:ascii="Tms Rmn" w:eastAsia="Calibri" w:hAnsi="Tms Rmn"/>
          <w:snapToGrid w:val="0"/>
          <w:sz w:val="28"/>
        </w:rPr>
      </w:pPr>
      <w:r w:rsidRPr="0005784D">
        <w:rPr>
          <w:rFonts w:ascii="Tms Rmn" w:eastAsia="Calibri" w:hAnsi="Tms Rmn"/>
          <w:b/>
          <w:snapToGrid w:val="0"/>
          <w:sz w:val="28"/>
        </w:rPr>
        <w:t>Стародубского муниципального округа Брянской области</w:t>
      </w:r>
    </w:p>
    <w:p w:rsidR="000C194D" w:rsidRPr="0005784D" w:rsidRDefault="000C194D" w:rsidP="000C194D">
      <w:pPr>
        <w:spacing w:line="360" w:lineRule="auto"/>
        <w:jc w:val="center"/>
        <w:rPr>
          <w:rFonts w:ascii="Tms Rmn" w:eastAsia="Calibri" w:hAnsi="Tms Rmn"/>
          <w:snapToGrid w:val="0"/>
          <w:sz w:val="28"/>
        </w:rPr>
      </w:pPr>
      <w:r w:rsidRPr="0005784D">
        <w:rPr>
          <w:rFonts w:ascii="Tms Rmn" w:eastAsia="Calibri" w:hAnsi="Tms Rmn"/>
          <w:snapToGrid w:val="0"/>
          <w:sz w:val="28"/>
        </w:rPr>
        <w:t>(данное опубликование является официальным)</w:t>
      </w:r>
    </w:p>
    <w:p w:rsidR="000C194D" w:rsidRPr="0005784D" w:rsidRDefault="000C194D" w:rsidP="000C194D">
      <w:pPr>
        <w:jc w:val="center"/>
        <w:rPr>
          <w:rFonts w:ascii="Tms Rmn" w:eastAsia="Calibri" w:hAnsi="Tms Rmn"/>
          <w:snapToGrid w:val="0"/>
          <w:sz w:val="28"/>
        </w:rPr>
      </w:pPr>
    </w:p>
    <w:p w:rsidR="000C194D" w:rsidRPr="0005784D" w:rsidRDefault="000C194D" w:rsidP="000C194D">
      <w:pPr>
        <w:jc w:val="center"/>
        <w:rPr>
          <w:rFonts w:eastAsia="Calibri"/>
          <w:snapToGrid w:val="0"/>
          <w:sz w:val="28"/>
        </w:rPr>
      </w:pPr>
      <w:r w:rsidRPr="0005784D">
        <w:rPr>
          <w:rFonts w:ascii="Tms Rmn" w:eastAsia="Calibri" w:hAnsi="Tms Rmn"/>
          <w:snapToGrid w:val="0"/>
          <w:sz w:val="28"/>
        </w:rPr>
        <w:t xml:space="preserve">№ </w:t>
      </w:r>
      <w:r>
        <w:rPr>
          <w:rFonts w:eastAsia="Calibri"/>
          <w:snapToGrid w:val="0"/>
          <w:sz w:val="28"/>
        </w:rPr>
        <w:t>10</w:t>
      </w:r>
      <w:r>
        <w:rPr>
          <w:rFonts w:eastAsia="Calibri"/>
          <w:snapToGrid w:val="0"/>
          <w:sz w:val="28"/>
        </w:rPr>
        <w:t>1</w:t>
      </w:r>
    </w:p>
    <w:p w:rsidR="000C194D" w:rsidRPr="0005784D" w:rsidRDefault="000C194D" w:rsidP="000C194D">
      <w:pPr>
        <w:jc w:val="center"/>
        <w:rPr>
          <w:rFonts w:ascii="Tms Rmn" w:eastAsia="Calibri" w:hAnsi="Tms Rmn"/>
          <w:snapToGrid w:val="0"/>
          <w:sz w:val="28"/>
        </w:rPr>
      </w:pPr>
    </w:p>
    <w:p w:rsidR="000C194D" w:rsidRPr="0005784D" w:rsidRDefault="000C194D" w:rsidP="000C194D">
      <w:pPr>
        <w:jc w:val="center"/>
        <w:rPr>
          <w:rFonts w:ascii="Tms Rmn" w:eastAsia="Calibri" w:hAnsi="Tms Rmn"/>
          <w:b/>
          <w:snapToGrid w:val="0"/>
          <w:sz w:val="28"/>
        </w:rPr>
      </w:pPr>
      <w:r w:rsidRPr="0005784D">
        <w:rPr>
          <w:rFonts w:eastAsia="Calibri"/>
          <w:snapToGrid w:val="0"/>
          <w:sz w:val="28"/>
        </w:rPr>
        <w:t>(</w:t>
      </w:r>
      <w:r>
        <w:rPr>
          <w:rFonts w:eastAsia="Calibri"/>
          <w:snapToGrid w:val="0"/>
          <w:sz w:val="28"/>
        </w:rPr>
        <w:t>01 октября</w:t>
      </w:r>
      <w:bookmarkStart w:id="1" w:name="_GoBack"/>
      <w:bookmarkEnd w:id="1"/>
      <w:r>
        <w:rPr>
          <w:rFonts w:eastAsia="Calibri"/>
          <w:snapToGrid w:val="0"/>
          <w:sz w:val="28"/>
        </w:rPr>
        <w:t xml:space="preserve"> 2024</w:t>
      </w:r>
      <w:r w:rsidRPr="0005784D">
        <w:rPr>
          <w:rFonts w:eastAsia="Calibri"/>
          <w:snapToGrid w:val="0"/>
          <w:sz w:val="28"/>
        </w:rPr>
        <w:t xml:space="preserve"> года</w:t>
      </w:r>
      <w:r w:rsidRPr="0005784D">
        <w:rPr>
          <w:rFonts w:ascii="Tms Rmn" w:eastAsia="Calibri" w:hAnsi="Tms Rmn"/>
          <w:b/>
          <w:snapToGrid w:val="0"/>
          <w:sz w:val="28"/>
        </w:rPr>
        <w:t>)</w:t>
      </w:r>
    </w:p>
    <w:p w:rsidR="000C194D" w:rsidRPr="0005784D" w:rsidRDefault="000C194D" w:rsidP="000C194D">
      <w:pPr>
        <w:jc w:val="center"/>
        <w:rPr>
          <w:rFonts w:ascii="Tms Rmn" w:eastAsia="Calibri" w:hAnsi="Tms Rmn"/>
          <w:snapToGrid w:val="0"/>
          <w:sz w:val="28"/>
        </w:rPr>
      </w:pPr>
    </w:p>
    <w:p w:rsidR="000C194D" w:rsidRPr="0005784D" w:rsidRDefault="000C194D" w:rsidP="000C194D">
      <w:pPr>
        <w:jc w:val="center"/>
        <w:rPr>
          <w:rFonts w:ascii="Tms Rmn" w:eastAsia="Calibri" w:hAnsi="Tms Rmn"/>
          <w:snapToGrid w:val="0"/>
          <w:sz w:val="28"/>
        </w:rPr>
      </w:pPr>
    </w:p>
    <w:p w:rsidR="000C194D" w:rsidRPr="0005784D" w:rsidRDefault="000C194D" w:rsidP="000C194D">
      <w:pPr>
        <w:jc w:val="center"/>
        <w:rPr>
          <w:rFonts w:ascii="Tms Rmn" w:eastAsia="Calibri" w:hAnsi="Tms Rmn"/>
          <w:snapToGrid w:val="0"/>
          <w:sz w:val="28"/>
        </w:rPr>
      </w:pPr>
    </w:p>
    <w:p w:rsidR="000C194D" w:rsidRPr="0005784D" w:rsidRDefault="000C194D" w:rsidP="000C194D">
      <w:pPr>
        <w:jc w:val="center"/>
        <w:rPr>
          <w:rFonts w:ascii="Tms Rmn" w:eastAsia="Calibri" w:hAnsi="Tms Rmn"/>
          <w:snapToGrid w:val="0"/>
          <w:sz w:val="28"/>
        </w:rPr>
      </w:pPr>
    </w:p>
    <w:p w:rsidR="000C194D" w:rsidRPr="0005784D" w:rsidRDefault="000C194D" w:rsidP="000C194D">
      <w:pPr>
        <w:jc w:val="center"/>
        <w:rPr>
          <w:rFonts w:ascii="Tms Rmn" w:eastAsia="Calibri" w:hAnsi="Tms Rmn"/>
          <w:snapToGrid w:val="0"/>
          <w:sz w:val="28"/>
        </w:rPr>
      </w:pPr>
    </w:p>
    <w:p w:rsidR="000C194D" w:rsidRPr="0005784D" w:rsidRDefault="000C194D" w:rsidP="000C194D">
      <w:pPr>
        <w:jc w:val="center"/>
        <w:rPr>
          <w:rFonts w:ascii="Tms Rmn" w:eastAsia="Calibri" w:hAnsi="Tms Rmn"/>
          <w:snapToGrid w:val="0"/>
          <w:sz w:val="28"/>
        </w:rPr>
      </w:pPr>
    </w:p>
    <w:p w:rsidR="000C194D" w:rsidRPr="0005784D" w:rsidRDefault="000C194D" w:rsidP="000C194D">
      <w:pPr>
        <w:jc w:val="center"/>
        <w:rPr>
          <w:rFonts w:ascii="Tms Rmn" w:eastAsia="Calibri" w:hAnsi="Tms Rmn"/>
          <w:snapToGrid w:val="0"/>
          <w:sz w:val="28"/>
        </w:rPr>
      </w:pPr>
    </w:p>
    <w:p w:rsidR="000C194D" w:rsidRPr="0005784D" w:rsidRDefault="000C194D" w:rsidP="000C194D">
      <w:pPr>
        <w:jc w:val="center"/>
        <w:rPr>
          <w:rFonts w:ascii="Tms Rmn" w:eastAsia="Calibri" w:hAnsi="Tms Rmn"/>
          <w:snapToGrid w:val="0"/>
          <w:sz w:val="28"/>
        </w:rPr>
      </w:pPr>
    </w:p>
    <w:p w:rsidR="000C194D" w:rsidRPr="0005784D" w:rsidRDefault="000C194D" w:rsidP="000C194D">
      <w:pPr>
        <w:jc w:val="center"/>
        <w:rPr>
          <w:rFonts w:ascii="Tms Rmn" w:eastAsia="Calibri" w:hAnsi="Tms Rmn"/>
          <w:snapToGrid w:val="0"/>
          <w:sz w:val="28"/>
        </w:rPr>
      </w:pPr>
    </w:p>
    <w:p w:rsidR="000C194D" w:rsidRPr="0005784D" w:rsidRDefault="000C194D" w:rsidP="000C194D">
      <w:pPr>
        <w:jc w:val="center"/>
        <w:rPr>
          <w:rFonts w:ascii="Tms Rmn" w:eastAsia="Calibri" w:hAnsi="Tms Rmn"/>
          <w:snapToGrid w:val="0"/>
          <w:sz w:val="28"/>
        </w:rPr>
      </w:pPr>
    </w:p>
    <w:p w:rsidR="000C194D" w:rsidRPr="0005784D" w:rsidRDefault="000C194D" w:rsidP="000C194D">
      <w:pPr>
        <w:jc w:val="center"/>
        <w:rPr>
          <w:rFonts w:ascii="Tms Rmn" w:eastAsia="Calibri" w:hAnsi="Tms Rmn"/>
          <w:snapToGrid w:val="0"/>
          <w:sz w:val="28"/>
        </w:rPr>
      </w:pPr>
    </w:p>
    <w:p w:rsidR="000C194D" w:rsidRPr="0005784D" w:rsidRDefault="000C194D" w:rsidP="000C194D">
      <w:pPr>
        <w:jc w:val="center"/>
        <w:rPr>
          <w:rFonts w:ascii="Tms Rmn" w:eastAsia="Calibri" w:hAnsi="Tms Rmn"/>
          <w:snapToGrid w:val="0"/>
          <w:sz w:val="28"/>
        </w:rPr>
      </w:pPr>
    </w:p>
    <w:p w:rsidR="000C194D" w:rsidRPr="0005784D" w:rsidRDefault="000C194D" w:rsidP="000C194D">
      <w:pPr>
        <w:jc w:val="center"/>
        <w:rPr>
          <w:rFonts w:ascii="Tms Rmn" w:eastAsia="Calibri" w:hAnsi="Tms Rmn"/>
          <w:snapToGrid w:val="0"/>
          <w:sz w:val="28"/>
        </w:rPr>
      </w:pPr>
    </w:p>
    <w:p w:rsidR="000C194D" w:rsidRPr="0005784D" w:rsidRDefault="000C194D" w:rsidP="000C194D">
      <w:pPr>
        <w:tabs>
          <w:tab w:val="left" w:pos="2840"/>
        </w:tabs>
        <w:rPr>
          <w:rFonts w:ascii="Tms Rmn" w:eastAsia="Calibri" w:hAnsi="Tms Rmn"/>
          <w:snapToGrid w:val="0"/>
          <w:sz w:val="28"/>
        </w:rPr>
      </w:pPr>
      <w:proofErr w:type="gramStart"/>
      <w:r w:rsidRPr="0005784D">
        <w:rPr>
          <w:rFonts w:ascii="Tms Rmn" w:eastAsia="Calibri" w:hAnsi="Tms Rmn"/>
          <w:snapToGrid w:val="0"/>
          <w:sz w:val="28"/>
        </w:rPr>
        <w:t>Ответственный за выпуск:</w:t>
      </w:r>
      <w:proofErr w:type="gramEnd"/>
      <w:r w:rsidRPr="0005784D">
        <w:rPr>
          <w:rFonts w:ascii="Tms Rmn" w:eastAsia="Calibri" w:hAnsi="Tms Rmn"/>
          <w:snapToGrid w:val="0"/>
          <w:sz w:val="28"/>
        </w:rPr>
        <w:t xml:space="preserve">    Е. С. </w:t>
      </w:r>
      <w:proofErr w:type="spellStart"/>
      <w:r w:rsidRPr="0005784D">
        <w:rPr>
          <w:rFonts w:ascii="Tms Rmn" w:eastAsia="Calibri" w:hAnsi="Tms Rmn"/>
          <w:snapToGrid w:val="0"/>
          <w:sz w:val="28"/>
        </w:rPr>
        <w:t>Жеребцова</w:t>
      </w:r>
      <w:proofErr w:type="spellEnd"/>
    </w:p>
    <w:p w:rsidR="000C194D" w:rsidRPr="0005784D" w:rsidRDefault="000C194D" w:rsidP="000C194D">
      <w:pPr>
        <w:jc w:val="both"/>
        <w:rPr>
          <w:rFonts w:ascii="Tms Rmn" w:eastAsia="Calibri" w:hAnsi="Tms Rmn"/>
          <w:snapToGrid w:val="0"/>
          <w:sz w:val="28"/>
        </w:rPr>
      </w:pPr>
    </w:p>
    <w:p w:rsidR="000C194D" w:rsidRPr="0005784D" w:rsidRDefault="000C194D" w:rsidP="000C194D">
      <w:pPr>
        <w:jc w:val="both"/>
        <w:rPr>
          <w:rFonts w:ascii="Tms Rmn" w:eastAsia="Calibri" w:hAnsi="Tms Rmn"/>
          <w:snapToGrid w:val="0"/>
          <w:sz w:val="28"/>
        </w:rPr>
      </w:pPr>
      <w:r w:rsidRPr="0005784D">
        <w:rPr>
          <w:rFonts w:ascii="Tms Rmn" w:eastAsia="Calibri" w:hAnsi="Tms Rmn"/>
          <w:snapToGrid w:val="0"/>
          <w:sz w:val="28"/>
        </w:rPr>
        <w:t xml:space="preserve">                                            Тираж:  100 экз.   </w:t>
      </w:r>
    </w:p>
    <w:p w:rsidR="000C194D" w:rsidRPr="0005784D" w:rsidRDefault="000C194D" w:rsidP="000C194D">
      <w:pPr>
        <w:jc w:val="center"/>
        <w:rPr>
          <w:rFonts w:ascii="Tms Rmn" w:hAnsi="Tms Rmn"/>
          <w:bCs/>
          <w:smallCaps/>
          <w:snapToGrid w:val="0"/>
          <w:sz w:val="10"/>
          <w:szCs w:val="10"/>
        </w:rPr>
      </w:pPr>
    </w:p>
    <w:p w:rsidR="000C194D" w:rsidRPr="0005784D" w:rsidRDefault="000C194D" w:rsidP="000C194D">
      <w:pPr>
        <w:ind w:left="6237"/>
        <w:rPr>
          <w:rFonts w:ascii="Tms Rmn" w:hAnsi="Tms Rmn"/>
          <w:snapToGrid w:val="0"/>
          <w:sz w:val="10"/>
          <w:szCs w:val="10"/>
        </w:rPr>
      </w:pPr>
      <w:r w:rsidRPr="0005784D">
        <w:rPr>
          <w:rFonts w:ascii="Tms Rmn" w:hAnsi="Tms Rmn"/>
          <w:snapToGrid w:val="0"/>
          <w:sz w:val="10"/>
          <w:szCs w:val="10"/>
        </w:rPr>
        <w:t>.</w:t>
      </w:r>
    </w:p>
    <w:p w:rsidR="000C194D" w:rsidRPr="0005784D" w:rsidRDefault="000C194D" w:rsidP="000C194D">
      <w:pPr>
        <w:shd w:val="clear" w:color="auto" w:fill="FFFFFF"/>
        <w:ind w:left="5103"/>
        <w:rPr>
          <w:rFonts w:ascii="Tms Rmn" w:hAnsi="Tms Rmn"/>
          <w:snapToGrid w:val="0"/>
          <w:sz w:val="10"/>
          <w:szCs w:val="10"/>
        </w:rPr>
      </w:pPr>
    </w:p>
    <w:p w:rsidR="000C194D" w:rsidRPr="0005784D" w:rsidRDefault="000C194D" w:rsidP="000C194D">
      <w:pPr>
        <w:rPr>
          <w:rFonts w:ascii="Tms Rmn" w:hAnsi="Tms Rmn"/>
          <w:snapToGrid w:val="0"/>
          <w:sz w:val="16"/>
          <w:szCs w:val="16"/>
        </w:rPr>
      </w:pPr>
    </w:p>
    <w:p w:rsidR="000C194D" w:rsidRDefault="000C194D" w:rsidP="000C194D">
      <w:pPr>
        <w:jc w:val="center"/>
        <w:rPr>
          <w:sz w:val="28"/>
          <w:szCs w:val="28"/>
        </w:rPr>
      </w:pPr>
    </w:p>
    <w:p w:rsidR="00012FEA" w:rsidRPr="00012FEA" w:rsidRDefault="000C194D" w:rsidP="00012FEA">
      <w:pPr>
        <w:keepNext/>
        <w:outlineLvl w:val="3"/>
        <w:rPr>
          <w:smallCaps/>
          <w:position w:val="40"/>
          <w:sz w:val="12"/>
          <w:szCs w:val="12"/>
        </w:rPr>
      </w:pPr>
      <w:r>
        <w:rPr>
          <w:smallCaps/>
          <w:position w:val="40"/>
          <w:sz w:val="12"/>
          <w:szCs w:val="12"/>
        </w:rPr>
        <w:lastRenderedPageBreak/>
        <w:t xml:space="preserve">                                                                                                                                                                         </w:t>
      </w:r>
      <w:r w:rsidR="00012FEA" w:rsidRPr="00012FEA">
        <w:rPr>
          <w:noProof/>
          <w:position w:val="40"/>
          <w:sz w:val="12"/>
          <w:szCs w:val="12"/>
        </w:rPr>
        <w:drawing>
          <wp:inline distT="0" distB="0" distL="0" distR="0" wp14:anchorId="29F3AB40" wp14:editId="03FD77F7">
            <wp:extent cx="409575" cy="485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noFill/>
                    <a:ln>
                      <a:noFill/>
                    </a:ln>
                  </pic:spPr>
                </pic:pic>
              </a:graphicData>
            </a:graphic>
          </wp:inline>
        </w:drawing>
      </w:r>
      <w:r w:rsidR="00012FEA" w:rsidRPr="00012FEA">
        <w:rPr>
          <w:smallCaps/>
          <w:position w:val="40"/>
          <w:sz w:val="12"/>
          <w:szCs w:val="12"/>
        </w:rPr>
        <w:t xml:space="preserve"> </w:t>
      </w:r>
    </w:p>
    <w:p w:rsidR="00012FEA" w:rsidRPr="00012FEA" w:rsidRDefault="00012FEA" w:rsidP="00012FEA">
      <w:pPr>
        <w:jc w:val="center"/>
        <w:rPr>
          <w:bCs/>
          <w:sz w:val="12"/>
          <w:szCs w:val="12"/>
        </w:rPr>
      </w:pPr>
      <w:r w:rsidRPr="00012FEA">
        <w:rPr>
          <w:bCs/>
          <w:sz w:val="12"/>
          <w:szCs w:val="12"/>
        </w:rPr>
        <w:t>Российская Федерация</w:t>
      </w:r>
    </w:p>
    <w:p w:rsidR="00012FEA" w:rsidRPr="00012FEA" w:rsidRDefault="00012FEA" w:rsidP="00012FEA">
      <w:pPr>
        <w:jc w:val="center"/>
        <w:rPr>
          <w:bCs/>
          <w:sz w:val="12"/>
          <w:szCs w:val="12"/>
        </w:rPr>
      </w:pPr>
      <w:r w:rsidRPr="00012FEA">
        <w:rPr>
          <w:bCs/>
          <w:sz w:val="12"/>
          <w:szCs w:val="12"/>
        </w:rPr>
        <w:t>БРЯНСКАЯ ОБЛАСТЬ</w:t>
      </w:r>
    </w:p>
    <w:p w:rsidR="00012FEA" w:rsidRPr="00012FEA" w:rsidRDefault="00012FEA" w:rsidP="00012FEA">
      <w:pPr>
        <w:jc w:val="center"/>
        <w:rPr>
          <w:bCs/>
          <w:sz w:val="12"/>
          <w:szCs w:val="12"/>
        </w:rPr>
      </w:pPr>
      <w:r w:rsidRPr="00012FEA">
        <w:rPr>
          <w:bCs/>
          <w:sz w:val="12"/>
          <w:szCs w:val="12"/>
        </w:rPr>
        <w:t xml:space="preserve">СОВЕТ НАРОДНЫХ ДЕПУТАТОВ СТАРОДУБСКОГО </w:t>
      </w:r>
    </w:p>
    <w:p w:rsidR="00012FEA" w:rsidRPr="00012FEA" w:rsidRDefault="00012FEA" w:rsidP="00012FEA">
      <w:pPr>
        <w:jc w:val="center"/>
        <w:rPr>
          <w:bCs/>
          <w:sz w:val="12"/>
          <w:szCs w:val="12"/>
        </w:rPr>
      </w:pPr>
      <w:r w:rsidRPr="00012FEA">
        <w:rPr>
          <w:bCs/>
          <w:sz w:val="12"/>
          <w:szCs w:val="12"/>
        </w:rPr>
        <w:t>МУНИЦИПАЛЬНОГО ОКРУГА</w:t>
      </w:r>
    </w:p>
    <w:p w:rsidR="00012FEA" w:rsidRPr="00012FEA" w:rsidRDefault="00012FEA" w:rsidP="00012FEA">
      <w:pPr>
        <w:jc w:val="center"/>
        <w:rPr>
          <w:bCs/>
          <w:sz w:val="12"/>
          <w:szCs w:val="12"/>
        </w:rPr>
      </w:pPr>
    </w:p>
    <w:p w:rsidR="00012FEA" w:rsidRPr="00012FEA" w:rsidRDefault="00012FEA" w:rsidP="00012FEA">
      <w:pPr>
        <w:jc w:val="center"/>
        <w:rPr>
          <w:bCs/>
          <w:sz w:val="12"/>
          <w:szCs w:val="12"/>
        </w:rPr>
      </w:pPr>
      <w:r w:rsidRPr="00012FEA">
        <w:rPr>
          <w:bCs/>
          <w:sz w:val="12"/>
          <w:szCs w:val="12"/>
        </w:rPr>
        <w:t>РЕШЕНИЕ</w:t>
      </w:r>
    </w:p>
    <w:p w:rsidR="00012FEA" w:rsidRPr="00012FEA" w:rsidRDefault="00012FEA" w:rsidP="00012FEA">
      <w:pPr>
        <w:jc w:val="center"/>
        <w:rPr>
          <w:bCs/>
          <w:sz w:val="12"/>
          <w:szCs w:val="12"/>
        </w:rPr>
      </w:pPr>
    </w:p>
    <w:p w:rsidR="00012FEA" w:rsidRPr="00012FEA" w:rsidRDefault="00012FEA" w:rsidP="00012FEA">
      <w:pPr>
        <w:rPr>
          <w:sz w:val="12"/>
          <w:szCs w:val="12"/>
        </w:rPr>
      </w:pPr>
      <w:r w:rsidRPr="00012FEA">
        <w:rPr>
          <w:sz w:val="12"/>
          <w:szCs w:val="12"/>
        </w:rPr>
        <w:t xml:space="preserve">от    01.10.2024г.№ 456 </w:t>
      </w:r>
    </w:p>
    <w:p w:rsidR="00012FEA" w:rsidRPr="00012FEA" w:rsidRDefault="00012FEA" w:rsidP="00012FEA">
      <w:pPr>
        <w:rPr>
          <w:sz w:val="12"/>
          <w:szCs w:val="12"/>
        </w:rPr>
      </w:pPr>
      <w:r w:rsidRPr="00012FEA">
        <w:rPr>
          <w:sz w:val="12"/>
          <w:szCs w:val="12"/>
        </w:rPr>
        <w:t xml:space="preserve">    г. Стародуб</w:t>
      </w:r>
    </w:p>
    <w:p w:rsidR="00012FEA" w:rsidRPr="00012FEA" w:rsidRDefault="00012FEA" w:rsidP="00012FEA">
      <w:pPr>
        <w:rPr>
          <w:sz w:val="12"/>
          <w:szCs w:val="12"/>
        </w:rPr>
      </w:pPr>
    </w:p>
    <w:p w:rsidR="00012FEA" w:rsidRPr="00012FEA" w:rsidRDefault="00012FEA" w:rsidP="00012FEA">
      <w:pPr>
        <w:ind w:right="5215"/>
        <w:jc w:val="both"/>
        <w:rPr>
          <w:sz w:val="12"/>
          <w:szCs w:val="12"/>
        </w:rPr>
      </w:pPr>
      <w:r w:rsidRPr="00012FEA">
        <w:rPr>
          <w:sz w:val="12"/>
          <w:szCs w:val="12"/>
        </w:rPr>
        <w:t xml:space="preserve">О признании </w:t>
      </w:r>
      <w:proofErr w:type="gramStart"/>
      <w:r w:rsidRPr="00012FEA">
        <w:rPr>
          <w:sz w:val="12"/>
          <w:szCs w:val="12"/>
        </w:rPr>
        <w:t>полномочий депутата Совета народных депутатов   Стародубского муниципального округа первого созыва</w:t>
      </w:r>
      <w:proofErr w:type="gramEnd"/>
      <w:r w:rsidRPr="00012FEA">
        <w:rPr>
          <w:sz w:val="12"/>
          <w:szCs w:val="12"/>
        </w:rPr>
        <w:t xml:space="preserve"> </w:t>
      </w:r>
      <w:proofErr w:type="spellStart"/>
      <w:r w:rsidRPr="00012FEA">
        <w:rPr>
          <w:sz w:val="12"/>
          <w:szCs w:val="12"/>
        </w:rPr>
        <w:t>Луговца</w:t>
      </w:r>
      <w:proofErr w:type="spellEnd"/>
      <w:r w:rsidRPr="00012FEA">
        <w:rPr>
          <w:sz w:val="12"/>
          <w:szCs w:val="12"/>
        </w:rPr>
        <w:t xml:space="preserve"> Эдуарда Николаевича.</w:t>
      </w:r>
    </w:p>
    <w:p w:rsidR="00012FEA" w:rsidRPr="00012FEA" w:rsidRDefault="00012FEA" w:rsidP="00012FEA">
      <w:pPr>
        <w:ind w:right="5215"/>
        <w:jc w:val="both"/>
        <w:rPr>
          <w:sz w:val="12"/>
          <w:szCs w:val="12"/>
        </w:rPr>
      </w:pPr>
      <w:r w:rsidRPr="00012FEA">
        <w:rPr>
          <w:sz w:val="12"/>
          <w:szCs w:val="12"/>
        </w:rPr>
        <w:t xml:space="preserve"> </w:t>
      </w:r>
    </w:p>
    <w:p w:rsidR="00012FEA" w:rsidRPr="00012FEA" w:rsidRDefault="00012FEA" w:rsidP="00012FEA">
      <w:pPr>
        <w:jc w:val="both"/>
        <w:rPr>
          <w:sz w:val="12"/>
          <w:szCs w:val="12"/>
        </w:rPr>
      </w:pPr>
      <w:r w:rsidRPr="00012FEA">
        <w:rPr>
          <w:sz w:val="12"/>
          <w:szCs w:val="12"/>
        </w:rPr>
        <w:t xml:space="preserve">       </w:t>
      </w:r>
      <w:proofErr w:type="gramStart"/>
      <w:r w:rsidRPr="00012FEA">
        <w:rPr>
          <w:sz w:val="12"/>
          <w:szCs w:val="12"/>
        </w:rPr>
        <w:t>Рассмотрев решение территориальной избирательной комиссии Стародубского района от  29.09. 2024 года  №72/23«О перераспределении депутатского мандата внутри списка кандидатов в депутаты Совета народных депутатов Стародубского муниципального округа первого созыва, выдвинутого избирательным объединением «Стародубское местное отделение Всероссийской политической партии «ЕДИНАЯ РОССИЯ», и заслушав протокол мандатной комиссии  Совета народных депутатов Стародубского муниципального округа первого созыва от 30.09.2024г.,  в соответствии с</w:t>
      </w:r>
      <w:proofErr w:type="gramEnd"/>
      <w:r w:rsidRPr="00012FEA">
        <w:rPr>
          <w:sz w:val="12"/>
          <w:szCs w:val="12"/>
        </w:rPr>
        <w:t xml:space="preserve"> Регламентом   Совета народных депутатов Стародубского муниципального округа, Совет народных депутатов</w:t>
      </w:r>
    </w:p>
    <w:p w:rsidR="00012FEA" w:rsidRPr="00012FEA" w:rsidRDefault="00012FEA" w:rsidP="00012FEA">
      <w:pPr>
        <w:outlineLvl w:val="0"/>
        <w:rPr>
          <w:sz w:val="12"/>
          <w:szCs w:val="12"/>
        </w:rPr>
      </w:pPr>
      <w:r w:rsidRPr="00012FEA">
        <w:rPr>
          <w:sz w:val="12"/>
          <w:szCs w:val="12"/>
        </w:rPr>
        <w:t>РЕШИЛ:</w:t>
      </w:r>
    </w:p>
    <w:p w:rsidR="00012FEA" w:rsidRPr="00012FEA" w:rsidRDefault="00012FEA" w:rsidP="00012FEA">
      <w:pPr>
        <w:jc w:val="both"/>
        <w:rPr>
          <w:sz w:val="12"/>
          <w:szCs w:val="12"/>
        </w:rPr>
      </w:pPr>
      <w:r w:rsidRPr="00012FEA">
        <w:rPr>
          <w:sz w:val="12"/>
          <w:szCs w:val="12"/>
        </w:rPr>
        <w:t xml:space="preserve">     1.Протокол № 2 мандатной комиссии утвердить. </w:t>
      </w:r>
    </w:p>
    <w:p w:rsidR="00012FEA" w:rsidRPr="00012FEA" w:rsidRDefault="00012FEA" w:rsidP="00012FEA">
      <w:pPr>
        <w:jc w:val="both"/>
        <w:rPr>
          <w:sz w:val="12"/>
          <w:szCs w:val="12"/>
        </w:rPr>
      </w:pPr>
      <w:r w:rsidRPr="00012FEA">
        <w:rPr>
          <w:sz w:val="12"/>
          <w:szCs w:val="12"/>
        </w:rPr>
        <w:t xml:space="preserve">     2.Признать полномочия депутата Совета народных депутатов Стародубского муниципального округа первого созыва, выдвинутого избирательным объединением «Стародубское местное отделение Всероссийской политической партии «ЕДИНАЯ РОССИЯ»  </w:t>
      </w:r>
      <w:proofErr w:type="spellStart"/>
      <w:r w:rsidRPr="00012FEA">
        <w:rPr>
          <w:sz w:val="12"/>
          <w:szCs w:val="12"/>
        </w:rPr>
        <w:t>Луговца</w:t>
      </w:r>
      <w:proofErr w:type="spellEnd"/>
      <w:r w:rsidRPr="00012FEA">
        <w:rPr>
          <w:sz w:val="12"/>
          <w:szCs w:val="12"/>
        </w:rPr>
        <w:t xml:space="preserve"> Эдуарда Николаевича.</w:t>
      </w:r>
    </w:p>
    <w:p w:rsidR="00012FEA" w:rsidRPr="00012FEA" w:rsidRDefault="00012FEA" w:rsidP="00012FEA">
      <w:pPr>
        <w:jc w:val="both"/>
        <w:rPr>
          <w:sz w:val="12"/>
          <w:szCs w:val="12"/>
        </w:rPr>
      </w:pPr>
      <w:r w:rsidRPr="00012FEA">
        <w:rPr>
          <w:sz w:val="12"/>
          <w:szCs w:val="12"/>
        </w:rPr>
        <w:t xml:space="preserve">    3. Настоящее решение вступает в силу с момента принятия.  </w:t>
      </w:r>
    </w:p>
    <w:p w:rsidR="00012FEA" w:rsidRPr="00012FEA" w:rsidRDefault="00012FEA" w:rsidP="00012FEA">
      <w:pPr>
        <w:jc w:val="both"/>
        <w:rPr>
          <w:rStyle w:val="a3"/>
          <w:sz w:val="12"/>
          <w:szCs w:val="12"/>
          <w:shd w:val="clear" w:color="auto" w:fill="FFFFFF"/>
        </w:rPr>
      </w:pPr>
      <w:r w:rsidRPr="00012FEA">
        <w:rPr>
          <w:sz w:val="12"/>
          <w:szCs w:val="12"/>
        </w:rPr>
        <w:t xml:space="preserve">    4. Настоящее решение опубликовать в газете «Стародубский вестник», а также дополнительно разместить на сайте Совета народных депутатов Стародубского муниципального округа в сети Интернет по адресу:</w:t>
      </w:r>
      <w:r w:rsidRPr="00012FEA">
        <w:rPr>
          <w:sz w:val="12"/>
          <w:szCs w:val="12"/>
          <w:shd w:val="clear" w:color="auto" w:fill="FFFFFF"/>
        </w:rPr>
        <w:t xml:space="preserve"> </w:t>
      </w:r>
      <w:hyperlink r:id="rId9" w:history="1">
        <w:r w:rsidRPr="00012FEA">
          <w:rPr>
            <w:rStyle w:val="a3"/>
            <w:sz w:val="12"/>
            <w:szCs w:val="12"/>
            <w:shd w:val="clear" w:color="auto" w:fill="FFFFFF"/>
          </w:rPr>
          <w:t>https://www.стародубский-совет.рф</w:t>
        </w:r>
      </w:hyperlink>
    </w:p>
    <w:p w:rsidR="00012FEA" w:rsidRPr="00012FEA" w:rsidRDefault="00012FEA" w:rsidP="00012FEA">
      <w:pPr>
        <w:jc w:val="both"/>
        <w:rPr>
          <w:sz w:val="12"/>
          <w:szCs w:val="12"/>
        </w:rPr>
      </w:pPr>
    </w:p>
    <w:p w:rsidR="00012FEA" w:rsidRPr="00012FEA" w:rsidRDefault="00012FEA" w:rsidP="00012FEA">
      <w:pPr>
        <w:tabs>
          <w:tab w:val="left" w:pos="567"/>
        </w:tabs>
        <w:jc w:val="both"/>
        <w:rPr>
          <w:sz w:val="12"/>
          <w:szCs w:val="12"/>
        </w:rPr>
      </w:pPr>
      <w:r w:rsidRPr="00012FEA">
        <w:rPr>
          <w:sz w:val="12"/>
          <w:szCs w:val="12"/>
        </w:rPr>
        <w:t>Глава Стародубского</w:t>
      </w:r>
    </w:p>
    <w:p w:rsidR="00012FEA" w:rsidRPr="00012FEA" w:rsidRDefault="00012FEA" w:rsidP="00012FEA">
      <w:pPr>
        <w:widowControl/>
        <w:spacing w:line="298" w:lineRule="exact"/>
        <w:rPr>
          <w:sz w:val="12"/>
          <w:szCs w:val="12"/>
        </w:rPr>
      </w:pPr>
      <w:r w:rsidRPr="00012FEA">
        <w:rPr>
          <w:sz w:val="12"/>
          <w:szCs w:val="12"/>
        </w:rPr>
        <w:t xml:space="preserve">муниципального округа </w:t>
      </w:r>
    </w:p>
    <w:p w:rsidR="00012FEA" w:rsidRPr="00012FEA" w:rsidRDefault="00012FEA" w:rsidP="00012FEA">
      <w:pPr>
        <w:widowControl/>
        <w:spacing w:line="298" w:lineRule="exact"/>
        <w:rPr>
          <w:sz w:val="12"/>
          <w:szCs w:val="12"/>
        </w:rPr>
      </w:pPr>
      <w:r w:rsidRPr="00012FEA">
        <w:rPr>
          <w:sz w:val="12"/>
          <w:szCs w:val="12"/>
        </w:rPr>
        <w:t xml:space="preserve">Брянской области                                                                        Н. Н. </w:t>
      </w:r>
      <w:proofErr w:type="spellStart"/>
      <w:r w:rsidRPr="00012FEA">
        <w:rPr>
          <w:sz w:val="12"/>
          <w:szCs w:val="12"/>
        </w:rPr>
        <w:t>Тамилин</w:t>
      </w:r>
      <w:proofErr w:type="spellEnd"/>
    </w:p>
    <w:p w:rsidR="00012FEA" w:rsidRPr="00012FEA" w:rsidRDefault="00012FEA" w:rsidP="00012FEA">
      <w:pPr>
        <w:keepNext/>
        <w:jc w:val="center"/>
        <w:outlineLvl w:val="3"/>
        <w:rPr>
          <w:smallCaps/>
          <w:position w:val="40"/>
          <w:sz w:val="12"/>
          <w:szCs w:val="12"/>
        </w:rPr>
      </w:pPr>
      <w:r w:rsidRPr="00012FEA">
        <w:rPr>
          <w:noProof/>
          <w:position w:val="40"/>
          <w:sz w:val="12"/>
          <w:szCs w:val="12"/>
        </w:rPr>
        <w:drawing>
          <wp:inline distT="0" distB="0" distL="0" distR="0" wp14:anchorId="60544863" wp14:editId="1C69DB8E">
            <wp:extent cx="403225" cy="482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25" cy="482600"/>
                    </a:xfrm>
                    <a:prstGeom prst="rect">
                      <a:avLst/>
                    </a:prstGeom>
                    <a:noFill/>
                    <a:ln>
                      <a:noFill/>
                    </a:ln>
                  </pic:spPr>
                </pic:pic>
              </a:graphicData>
            </a:graphic>
          </wp:inline>
        </w:drawing>
      </w:r>
      <w:r w:rsidRPr="00012FEA">
        <w:rPr>
          <w:smallCaps/>
          <w:position w:val="40"/>
          <w:sz w:val="12"/>
          <w:szCs w:val="12"/>
        </w:rPr>
        <w:t xml:space="preserve"> </w:t>
      </w:r>
    </w:p>
    <w:p w:rsidR="00012FEA" w:rsidRPr="00012FEA" w:rsidRDefault="00012FEA" w:rsidP="00012FEA">
      <w:pPr>
        <w:jc w:val="center"/>
        <w:rPr>
          <w:bCs/>
          <w:sz w:val="12"/>
          <w:szCs w:val="12"/>
        </w:rPr>
      </w:pPr>
      <w:r w:rsidRPr="00012FEA">
        <w:rPr>
          <w:bCs/>
          <w:sz w:val="12"/>
          <w:szCs w:val="12"/>
        </w:rPr>
        <w:t>Российская Федерация</w:t>
      </w:r>
    </w:p>
    <w:p w:rsidR="00012FEA" w:rsidRPr="00012FEA" w:rsidRDefault="00012FEA" w:rsidP="00012FEA">
      <w:pPr>
        <w:jc w:val="center"/>
        <w:rPr>
          <w:bCs/>
          <w:sz w:val="12"/>
          <w:szCs w:val="12"/>
        </w:rPr>
      </w:pPr>
      <w:r w:rsidRPr="00012FEA">
        <w:rPr>
          <w:bCs/>
          <w:sz w:val="12"/>
          <w:szCs w:val="12"/>
        </w:rPr>
        <w:t>БРЯНСКАЯ ОБЛАСТЬ</w:t>
      </w:r>
    </w:p>
    <w:p w:rsidR="00012FEA" w:rsidRPr="00012FEA" w:rsidRDefault="00012FEA" w:rsidP="00012FEA">
      <w:pPr>
        <w:jc w:val="center"/>
        <w:rPr>
          <w:bCs/>
          <w:sz w:val="12"/>
          <w:szCs w:val="12"/>
        </w:rPr>
      </w:pPr>
      <w:r w:rsidRPr="00012FEA">
        <w:rPr>
          <w:bCs/>
          <w:sz w:val="12"/>
          <w:szCs w:val="12"/>
        </w:rPr>
        <w:t xml:space="preserve">СОВЕТ НАРОДНЫХ ДЕПУТАТОВ СТАРОДУБСКОГО </w:t>
      </w:r>
    </w:p>
    <w:p w:rsidR="00012FEA" w:rsidRPr="00012FEA" w:rsidRDefault="00012FEA" w:rsidP="00012FEA">
      <w:pPr>
        <w:jc w:val="center"/>
        <w:rPr>
          <w:bCs/>
          <w:sz w:val="12"/>
          <w:szCs w:val="12"/>
        </w:rPr>
      </w:pPr>
      <w:r w:rsidRPr="00012FEA">
        <w:rPr>
          <w:bCs/>
          <w:sz w:val="12"/>
          <w:szCs w:val="12"/>
        </w:rPr>
        <w:t>МУНИЦИПАЛЬНОГО ОКРУГА</w:t>
      </w:r>
    </w:p>
    <w:p w:rsidR="00012FEA" w:rsidRPr="00012FEA" w:rsidRDefault="00012FEA" w:rsidP="00012FEA">
      <w:pPr>
        <w:jc w:val="center"/>
        <w:rPr>
          <w:bCs/>
          <w:sz w:val="12"/>
          <w:szCs w:val="12"/>
        </w:rPr>
      </w:pPr>
    </w:p>
    <w:p w:rsidR="00012FEA" w:rsidRPr="00012FEA" w:rsidRDefault="00012FEA" w:rsidP="00012FEA">
      <w:pPr>
        <w:jc w:val="center"/>
        <w:rPr>
          <w:bCs/>
          <w:sz w:val="12"/>
          <w:szCs w:val="12"/>
        </w:rPr>
      </w:pPr>
      <w:r w:rsidRPr="00012FEA">
        <w:rPr>
          <w:bCs/>
          <w:sz w:val="12"/>
          <w:szCs w:val="12"/>
        </w:rPr>
        <w:t>РЕШЕНИЕ</w:t>
      </w:r>
    </w:p>
    <w:p w:rsidR="00012FEA" w:rsidRPr="00012FEA" w:rsidRDefault="00012FEA" w:rsidP="00012FEA">
      <w:pPr>
        <w:jc w:val="center"/>
        <w:rPr>
          <w:bCs/>
          <w:sz w:val="12"/>
          <w:szCs w:val="12"/>
        </w:rPr>
      </w:pPr>
    </w:p>
    <w:p w:rsidR="00012FEA" w:rsidRPr="00012FEA" w:rsidRDefault="00012FEA" w:rsidP="00012FEA">
      <w:pPr>
        <w:rPr>
          <w:sz w:val="12"/>
          <w:szCs w:val="12"/>
        </w:rPr>
      </w:pPr>
      <w:r w:rsidRPr="00012FEA">
        <w:rPr>
          <w:sz w:val="12"/>
          <w:szCs w:val="12"/>
        </w:rPr>
        <w:t>от  01.10.2024г.№  457</w:t>
      </w:r>
    </w:p>
    <w:p w:rsidR="00012FEA" w:rsidRPr="00012FEA" w:rsidRDefault="00012FEA" w:rsidP="00012FEA">
      <w:pPr>
        <w:rPr>
          <w:sz w:val="12"/>
          <w:szCs w:val="12"/>
        </w:rPr>
      </w:pPr>
      <w:r w:rsidRPr="00012FEA">
        <w:rPr>
          <w:sz w:val="12"/>
          <w:szCs w:val="12"/>
        </w:rPr>
        <w:t xml:space="preserve">    г. Стародуб</w:t>
      </w:r>
    </w:p>
    <w:p w:rsidR="00012FEA" w:rsidRPr="00012FEA" w:rsidRDefault="00012FEA" w:rsidP="00012FEA">
      <w:pPr>
        <w:rPr>
          <w:sz w:val="12"/>
          <w:szCs w:val="12"/>
        </w:rPr>
      </w:pPr>
    </w:p>
    <w:p w:rsidR="00012FEA" w:rsidRPr="00012FEA" w:rsidRDefault="00012FEA" w:rsidP="00012FEA">
      <w:pPr>
        <w:rPr>
          <w:sz w:val="12"/>
          <w:szCs w:val="12"/>
        </w:rPr>
      </w:pPr>
      <w:r w:rsidRPr="00012FEA">
        <w:rPr>
          <w:sz w:val="12"/>
          <w:szCs w:val="12"/>
        </w:rPr>
        <w:t xml:space="preserve">О внесении изменений в решение </w:t>
      </w:r>
    </w:p>
    <w:p w:rsidR="00012FEA" w:rsidRPr="00012FEA" w:rsidRDefault="00012FEA" w:rsidP="00012FEA">
      <w:pPr>
        <w:rPr>
          <w:sz w:val="12"/>
          <w:szCs w:val="12"/>
        </w:rPr>
      </w:pPr>
      <w:r w:rsidRPr="00012FEA">
        <w:rPr>
          <w:sz w:val="12"/>
          <w:szCs w:val="12"/>
        </w:rPr>
        <w:t>Совета народных депутатов</w:t>
      </w:r>
    </w:p>
    <w:p w:rsidR="00012FEA" w:rsidRPr="00012FEA" w:rsidRDefault="00012FEA" w:rsidP="00012FEA">
      <w:pPr>
        <w:rPr>
          <w:sz w:val="12"/>
          <w:szCs w:val="12"/>
        </w:rPr>
      </w:pPr>
      <w:r w:rsidRPr="00012FEA">
        <w:rPr>
          <w:sz w:val="12"/>
          <w:szCs w:val="12"/>
        </w:rPr>
        <w:t xml:space="preserve">Стародубского муниципального округа </w:t>
      </w:r>
    </w:p>
    <w:p w:rsidR="00012FEA" w:rsidRPr="00012FEA" w:rsidRDefault="00012FEA" w:rsidP="00012FEA">
      <w:pPr>
        <w:rPr>
          <w:sz w:val="12"/>
          <w:szCs w:val="12"/>
        </w:rPr>
      </w:pPr>
      <w:r w:rsidRPr="00012FEA">
        <w:rPr>
          <w:sz w:val="12"/>
          <w:szCs w:val="12"/>
        </w:rPr>
        <w:t>Брянской области № 9 от 05.11.2020г. «Об избрании Главы</w:t>
      </w:r>
    </w:p>
    <w:p w:rsidR="00012FEA" w:rsidRPr="00012FEA" w:rsidRDefault="00012FEA" w:rsidP="00012FEA">
      <w:pPr>
        <w:rPr>
          <w:sz w:val="12"/>
          <w:szCs w:val="12"/>
        </w:rPr>
      </w:pPr>
      <w:r w:rsidRPr="00012FEA">
        <w:rPr>
          <w:sz w:val="12"/>
          <w:szCs w:val="12"/>
        </w:rPr>
        <w:t xml:space="preserve">Стародубского муниципального округа, </w:t>
      </w:r>
    </w:p>
    <w:p w:rsidR="00012FEA" w:rsidRPr="00012FEA" w:rsidRDefault="00012FEA" w:rsidP="00012FEA">
      <w:pPr>
        <w:rPr>
          <w:sz w:val="12"/>
          <w:szCs w:val="12"/>
        </w:rPr>
      </w:pPr>
      <w:r w:rsidRPr="00012FEA">
        <w:rPr>
          <w:sz w:val="12"/>
          <w:szCs w:val="12"/>
        </w:rPr>
        <w:t>председателя Совета народных депутатов</w:t>
      </w:r>
    </w:p>
    <w:p w:rsidR="00012FEA" w:rsidRPr="00012FEA" w:rsidRDefault="00012FEA" w:rsidP="00012FEA">
      <w:pPr>
        <w:rPr>
          <w:sz w:val="12"/>
          <w:szCs w:val="12"/>
        </w:rPr>
      </w:pPr>
      <w:r w:rsidRPr="00012FEA">
        <w:rPr>
          <w:sz w:val="12"/>
          <w:szCs w:val="12"/>
        </w:rPr>
        <w:t>Стародубского муниципального округа»</w:t>
      </w:r>
    </w:p>
    <w:p w:rsidR="00012FEA" w:rsidRPr="00012FEA" w:rsidRDefault="00012FEA" w:rsidP="00012FEA">
      <w:pPr>
        <w:rPr>
          <w:sz w:val="12"/>
          <w:szCs w:val="12"/>
        </w:rPr>
      </w:pPr>
    </w:p>
    <w:p w:rsidR="00012FEA" w:rsidRPr="00012FEA" w:rsidRDefault="00012FEA" w:rsidP="00012FEA">
      <w:pPr>
        <w:jc w:val="both"/>
        <w:rPr>
          <w:sz w:val="12"/>
          <w:szCs w:val="12"/>
        </w:rPr>
      </w:pPr>
      <w:r w:rsidRPr="00012FEA">
        <w:rPr>
          <w:sz w:val="12"/>
          <w:szCs w:val="12"/>
        </w:rPr>
        <w:tab/>
      </w:r>
      <w:proofErr w:type="gramStart"/>
      <w:r w:rsidRPr="00012FEA">
        <w:rPr>
          <w:sz w:val="12"/>
          <w:szCs w:val="12"/>
        </w:rPr>
        <w:t xml:space="preserve">Согласно внесенных изменений в  пункт 1 статьи 24, абзац 4 статьи 36 Устава Стародубского муниципального округа Брянской области на основании решения Совета народных депутатов Стародубского муниципального округа Брянской области №445 от 16.09.2024г. «О внесении изменений и дополнений в Устав Стародубского муниципального округа Брянской области» (государственный регистрационный номер решения </w:t>
      </w:r>
      <w:r w:rsidRPr="00012FEA">
        <w:rPr>
          <w:sz w:val="12"/>
          <w:szCs w:val="12"/>
          <w:lang w:val="en-US"/>
        </w:rPr>
        <w:t>RU</w:t>
      </w:r>
      <w:r w:rsidRPr="00012FEA">
        <w:rPr>
          <w:sz w:val="12"/>
          <w:szCs w:val="12"/>
        </w:rPr>
        <w:t>327010002024002), Совет народных депутатов Стародубского муниципального округа решил:</w:t>
      </w:r>
      <w:proofErr w:type="gramEnd"/>
    </w:p>
    <w:p w:rsidR="00012FEA" w:rsidRPr="00012FEA" w:rsidRDefault="00012FEA" w:rsidP="00012FEA">
      <w:pPr>
        <w:jc w:val="both"/>
        <w:rPr>
          <w:sz w:val="12"/>
          <w:szCs w:val="12"/>
        </w:rPr>
      </w:pPr>
      <w:r w:rsidRPr="00012FEA">
        <w:rPr>
          <w:sz w:val="12"/>
          <w:szCs w:val="12"/>
        </w:rPr>
        <w:t xml:space="preserve"> 1.Внести изменения в решение Совета народных депутатов Стародубского муниципального округа № 9 от 05.11.2020г. «Об избрании Главы Стародубского муниципального округа, председателя Совета народных депутатов Стародубского муниципального округа», изложив пункт 1 вышеуказанного решения в следующей редакции:</w:t>
      </w:r>
    </w:p>
    <w:p w:rsidR="00012FEA" w:rsidRPr="00012FEA" w:rsidRDefault="00012FEA" w:rsidP="00012FEA">
      <w:pPr>
        <w:ind w:firstLine="284"/>
        <w:jc w:val="both"/>
        <w:rPr>
          <w:sz w:val="12"/>
          <w:szCs w:val="12"/>
        </w:rPr>
      </w:pPr>
      <w:r w:rsidRPr="00012FEA">
        <w:rPr>
          <w:sz w:val="12"/>
          <w:szCs w:val="12"/>
        </w:rPr>
        <w:t xml:space="preserve">«1. Избрать Главой Стародубского муниципального округа, председателем Совета народных депутатов Стародубского муниципального округа первого Созыва, осуществляющего полномочия на непостоянной основе </w:t>
      </w:r>
      <w:proofErr w:type="spellStart"/>
      <w:r w:rsidRPr="00012FEA">
        <w:rPr>
          <w:sz w:val="12"/>
          <w:szCs w:val="12"/>
        </w:rPr>
        <w:t>Тамилина</w:t>
      </w:r>
      <w:proofErr w:type="spellEnd"/>
      <w:r w:rsidRPr="00012FEA">
        <w:rPr>
          <w:sz w:val="12"/>
          <w:szCs w:val="12"/>
        </w:rPr>
        <w:t xml:space="preserve"> Николая Никифоровича на срок </w:t>
      </w:r>
      <w:proofErr w:type="gramStart"/>
      <w:r w:rsidRPr="00012FEA">
        <w:rPr>
          <w:sz w:val="12"/>
          <w:szCs w:val="12"/>
        </w:rPr>
        <w:t>полномочий Совета народных депутатов Стародубского муниципального округа первого созыва</w:t>
      </w:r>
      <w:proofErr w:type="gramEnd"/>
      <w:r w:rsidRPr="00012FEA">
        <w:rPr>
          <w:sz w:val="12"/>
          <w:szCs w:val="12"/>
        </w:rPr>
        <w:t>».</w:t>
      </w:r>
    </w:p>
    <w:p w:rsidR="00012FEA" w:rsidRPr="00012FEA" w:rsidRDefault="00012FEA" w:rsidP="00012FEA">
      <w:pPr>
        <w:jc w:val="both"/>
        <w:rPr>
          <w:sz w:val="12"/>
          <w:szCs w:val="12"/>
        </w:rPr>
      </w:pPr>
      <w:r w:rsidRPr="00012FEA">
        <w:rPr>
          <w:sz w:val="12"/>
          <w:szCs w:val="12"/>
        </w:rPr>
        <w:t>2. Настоящее решение вступает в силу с момента его официального опубликования, с 01.10.2024г.</w:t>
      </w:r>
    </w:p>
    <w:p w:rsidR="00012FEA" w:rsidRPr="00012FEA" w:rsidRDefault="00012FEA" w:rsidP="00012FEA">
      <w:pPr>
        <w:ind w:left="284"/>
        <w:jc w:val="both"/>
        <w:rPr>
          <w:sz w:val="12"/>
          <w:szCs w:val="12"/>
        </w:rPr>
      </w:pPr>
      <w:r w:rsidRPr="00012FEA">
        <w:rPr>
          <w:sz w:val="12"/>
          <w:szCs w:val="12"/>
        </w:rPr>
        <w:t>Глава Стародубского</w:t>
      </w:r>
    </w:p>
    <w:p w:rsidR="00012FEA" w:rsidRPr="00012FEA" w:rsidRDefault="00012FEA" w:rsidP="00012FEA">
      <w:pPr>
        <w:ind w:left="284"/>
        <w:jc w:val="both"/>
        <w:rPr>
          <w:sz w:val="12"/>
          <w:szCs w:val="12"/>
        </w:rPr>
      </w:pPr>
      <w:r w:rsidRPr="00012FEA">
        <w:rPr>
          <w:sz w:val="12"/>
          <w:szCs w:val="12"/>
        </w:rPr>
        <w:t xml:space="preserve">муниципального округа                                             Н. Н. </w:t>
      </w:r>
      <w:proofErr w:type="spellStart"/>
      <w:r w:rsidRPr="00012FEA">
        <w:rPr>
          <w:sz w:val="12"/>
          <w:szCs w:val="12"/>
        </w:rPr>
        <w:t>Тамилин</w:t>
      </w:r>
      <w:proofErr w:type="spellEnd"/>
    </w:p>
    <w:p w:rsidR="00012FEA" w:rsidRPr="00012FEA" w:rsidRDefault="00012FEA" w:rsidP="00012FEA">
      <w:pPr>
        <w:ind w:left="284"/>
        <w:jc w:val="both"/>
        <w:rPr>
          <w:sz w:val="12"/>
          <w:szCs w:val="12"/>
        </w:rPr>
      </w:pPr>
    </w:p>
    <w:p w:rsidR="00012FEA" w:rsidRPr="00012FEA" w:rsidRDefault="00012FEA" w:rsidP="00012FEA">
      <w:pPr>
        <w:keepNext/>
        <w:jc w:val="center"/>
        <w:outlineLvl w:val="3"/>
        <w:rPr>
          <w:smallCaps/>
          <w:position w:val="40"/>
          <w:sz w:val="12"/>
          <w:szCs w:val="12"/>
        </w:rPr>
      </w:pPr>
      <w:r w:rsidRPr="00012FEA">
        <w:rPr>
          <w:noProof/>
          <w:position w:val="40"/>
          <w:sz w:val="12"/>
          <w:szCs w:val="12"/>
        </w:rPr>
        <w:drawing>
          <wp:inline distT="0" distB="0" distL="0" distR="0" wp14:anchorId="2418850B" wp14:editId="5BB4C226">
            <wp:extent cx="403225" cy="482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25" cy="482600"/>
                    </a:xfrm>
                    <a:prstGeom prst="rect">
                      <a:avLst/>
                    </a:prstGeom>
                    <a:noFill/>
                    <a:ln>
                      <a:noFill/>
                    </a:ln>
                  </pic:spPr>
                </pic:pic>
              </a:graphicData>
            </a:graphic>
          </wp:inline>
        </w:drawing>
      </w:r>
      <w:r w:rsidRPr="00012FEA">
        <w:rPr>
          <w:smallCaps/>
          <w:position w:val="40"/>
          <w:sz w:val="12"/>
          <w:szCs w:val="12"/>
        </w:rPr>
        <w:t xml:space="preserve"> </w:t>
      </w:r>
    </w:p>
    <w:p w:rsidR="00012FEA" w:rsidRPr="00012FEA" w:rsidRDefault="00012FEA" w:rsidP="00012FEA">
      <w:pPr>
        <w:jc w:val="center"/>
        <w:rPr>
          <w:bCs/>
          <w:sz w:val="12"/>
          <w:szCs w:val="12"/>
        </w:rPr>
      </w:pPr>
      <w:r w:rsidRPr="00012FEA">
        <w:rPr>
          <w:bCs/>
          <w:sz w:val="12"/>
          <w:szCs w:val="12"/>
        </w:rPr>
        <w:t>Российская Федерация</w:t>
      </w:r>
    </w:p>
    <w:p w:rsidR="00012FEA" w:rsidRPr="00012FEA" w:rsidRDefault="00012FEA" w:rsidP="00012FEA">
      <w:pPr>
        <w:jc w:val="center"/>
        <w:rPr>
          <w:bCs/>
          <w:sz w:val="12"/>
          <w:szCs w:val="12"/>
        </w:rPr>
      </w:pPr>
      <w:r w:rsidRPr="00012FEA">
        <w:rPr>
          <w:bCs/>
          <w:sz w:val="12"/>
          <w:szCs w:val="12"/>
        </w:rPr>
        <w:t>БРЯНСКАЯ ОБЛАСТЬ</w:t>
      </w:r>
    </w:p>
    <w:p w:rsidR="00012FEA" w:rsidRPr="00012FEA" w:rsidRDefault="00012FEA" w:rsidP="00012FEA">
      <w:pPr>
        <w:jc w:val="center"/>
        <w:rPr>
          <w:bCs/>
          <w:sz w:val="12"/>
          <w:szCs w:val="12"/>
        </w:rPr>
      </w:pPr>
      <w:r w:rsidRPr="00012FEA">
        <w:rPr>
          <w:bCs/>
          <w:sz w:val="12"/>
          <w:szCs w:val="12"/>
        </w:rPr>
        <w:t xml:space="preserve">СОВЕТ НАРОДНЫХ ДЕПУТАТОВ СТАРОДУБСКОГО </w:t>
      </w:r>
    </w:p>
    <w:p w:rsidR="00012FEA" w:rsidRPr="00012FEA" w:rsidRDefault="00012FEA" w:rsidP="00012FEA">
      <w:pPr>
        <w:jc w:val="center"/>
        <w:rPr>
          <w:bCs/>
          <w:sz w:val="12"/>
          <w:szCs w:val="12"/>
        </w:rPr>
      </w:pPr>
      <w:r w:rsidRPr="00012FEA">
        <w:rPr>
          <w:bCs/>
          <w:sz w:val="12"/>
          <w:szCs w:val="12"/>
        </w:rPr>
        <w:t>МУНИЦИПАЛЬНОГО ОКРУГА</w:t>
      </w:r>
    </w:p>
    <w:p w:rsidR="00012FEA" w:rsidRPr="00012FEA" w:rsidRDefault="00012FEA" w:rsidP="00012FEA">
      <w:pPr>
        <w:jc w:val="center"/>
        <w:rPr>
          <w:bCs/>
          <w:sz w:val="12"/>
          <w:szCs w:val="12"/>
        </w:rPr>
      </w:pPr>
    </w:p>
    <w:p w:rsidR="00012FEA" w:rsidRPr="00012FEA" w:rsidRDefault="00012FEA" w:rsidP="00012FEA">
      <w:pPr>
        <w:jc w:val="center"/>
        <w:rPr>
          <w:bCs/>
          <w:sz w:val="12"/>
          <w:szCs w:val="12"/>
        </w:rPr>
      </w:pPr>
      <w:r w:rsidRPr="00012FEA">
        <w:rPr>
          <w:bCs/>
          <w:sz w:val="12"/>
          <w:szCs w:val="12"/>
        </w:rPr>
        <w:t>РЕШЕНИЕ</w:t>
      </w:r>
    </w:p>
    <w:p w:rsidR="00012FEA" w:rsidRPr="00012FEA" w:rsidRDefault="00012FEA" w:rsidP="00012FEA">
      <w:pPr>
        <w:rPr>
          <w:sz w:val="12"/>
          <w:szCs w:val="12"/>
        </w:rPr>
      </w:pPr>
    </w:p>
    <w:p w:rsidR="00012FEA" w:rsidRPr="00012FEA" w:rsidRDefault="00012FEA" w:rsidP="00012FEA">
      <w:pPr>
        <w:rPr>
          <w:sz w:val="12"/>
          <w:szCs w:val="12"/>
        </w:rPr>
      </w:pPr>
      <w:r w:rsidRPr="00012FEA">
        <w:rPr>
          <w:sz w:val="12"/>
          <w:szCs w:val="12"/>
        </w:rPr>
        <w:t>от  01.10.2024г.№ 458</w:t>
      </w:r>
    </w:p>
    <w:p w:rsidR="00012FEA" w:rsidRPr="00012FEA" w:rsidRDefault="00012FEA" w:rsidP="00012FEA">
      <w:pPr>
        <w:rPr>
          <w:sz w:val="12"/>
          <w:szCs w:val="12"/>
        </w:rPr>
      </w:pPr>
      <w:r w:rsidRPr="00012FEA">
        <w:rPr>
          <w:sz w:val="12"/>
          <w:szCs w:val="12"/>
        </w:rPr>
        <w:t xml:space="preserve">    г. Стародуб</w:t>
      </w:r>
    </w:p>
    <w:p w:rsidR="00012FEA" w:rsidRPr="00012FEA" w:rsidRDefault="00012FEA" w:rsidP="00012FEA">
      <w:pPr>
        <w:jc w:val="center"/>
        <w:rPr>
          <w:sz w:val="12"/>
          <w:szCs w:val="12"/>
        </w:rPr>
      </w:pPr>
    </w:p>
    <w:p w:rsidR="00012FEA" w:rsidRPr="00012FEA" w:rsidRDefault="00012FEA" w:rsidP="00012FEA">
      <w:pPr>
        <w:rPr>
          <w:sz w:val="12"/>
          <w:szCs w:val="12"/>
        </w:rPr>
      </w:pPr>
    </w:p>
    <w:p w:rsidR="00012FEA" w:rsidRPr="00012FEA" w:rsidRDefault="00012FEA" w:rsidP="00012FEA">
      <w:pPr>
        <w:rPr>
          <w:sz w:val="12"/>
          <w:szCs w:val="12"/>
        </w:rPr>
      </w:pPr>
    </w:p>
    <w:p w:rsidR="00012FEA" w:rsidRPr="00012FEA" w:rsidRDefault="00012FEA" w:rsidP="00012FEA">
      <w:pPr>
        <w:rPr>
          <w:sz w:val="12"/>
          <w:szCs w:val="12"/>
        </w:rPr>
      </w:pPr>
      <w:r w:rsidRPr="00012FEA">
        <w:rPr>
          <w:sz w:val="12"/>
          <w:szCs w:val="12"/>
        </w:rPr>
        <w:t>О внесении изменений в решение</w:t>
      </w:r>
    </w:p>
    <w:p w:rsidR="00012FEA" w:rsidRPr="00012FEA" w:rsidRDefault="00012FEA" w:rsidP="00012FEA">
      <w:pPr>
        <w:rPr>
          <w:sz w:val="12"/>
          <w:szCs w:val="12"/>
        </w:rPr>
      </w:pPr>
      <w:r w:rsidRPr="00012FEA">
        <w:rPr>
          <w:sz w:val="12"/>
          <w:szCs w:val="12"/>
        </w:rPr>
        <w:t xml:space="preserve">Совета народных депутатов Стародубского </w:t>
      </w:r>
    </w:p>
    <w:p w:rsidR="00012FEA" w:rsidRPr="00012FEA" w:rsidRDefault="00012FEA" w:rsidP="00012FEA">
      <w:pPr>
        <w:rPr>
          <w:sz w:val="12"/>
          <w:szCs w:val="12"/>
        </w:rPr>
      </w:pPr>
      <w:r w:rsidRPr="00012FEA">
        <w:rPr>
          <w:sz w:val="12"/>
          <w:szCs w:val="12"/>
        </w:rPr>
        <w:t xml:space="preserve">муниципального округа Брянской области </w:t>
      </w:r>
    </w:p>
    <w:p w:rsidR="00012FEA" w:rsidRPr="00012FEA" w:rsidRDefault="00012FEA" w:rsidP="00012FEA">
      <w:pPr>
        <w:rPr>
          <w:sz w:val="12"/>
          <w:szCs w:val="12"/>
        </w:rPr>
      </w:pPr>
      <w:r w:rsidRPr="00012FEA">
        <w:rPr>
          <w:sz w:val="12"/>
          <w:szCs w:val="12"/>
        </w:rPr>
        <w:t xml:space="preserve">№ 10 от 05.11.2020г. «Об избрании заместителя </w:t>
      </w:r>
    </w:p>
    <w:p w:rsidR="00012FEA" w:rsidRPr="00012FEA" w:rsidRDefault="00012FEA" w:rsidP="00012FEA">
      <w:pPr>
        <w:rPr>
          <w:sz w:val="12"/>
          <w:szCs w:val="12"/>
        </w:rPr>
      </w:pPr>
      <w:r w:rsidRPr="00012FEA">
        <w:rPr>
          <w:sz w:val="12"/>
          <w:szCs w:val="12"/>
        </w:rPr>
        <w:t>председателя Совета народных депутатов</w:t>
      </w:r>
    </w:p>
    <w:p w:rsidR="00012FEA" w:rsidRPr="00012FEA" w:rsidRDefault="00012FEA" w:rsidP="00012FEA">
      <w:pPr>
        <w:rPr>
          <w:sz w:val="12"/>
          <w:szCs w:val="12"/>
        </w:rPr>
      </w:pPr>
      <w:r w:rsidRPr="00012FEA">
        <w:rPr>
          <w:sz w:val="12"/>
          <w:szCs w:val="12"/>
        </w:rPr>
        <w:t>Стародубского муниципального округа»</w:t>
      </w:r>
    </w:p>
    <w:p w:rsidR="00012FEA" w:rsidRPr="00012FEA" w:rsidRDefault="00012FEA" w:rsidP="00012FEA">
      <w:pPr>
        <w:rPr>
          <w:sz w:val="12"/>
          <w:szCs w:val="12"/>
        </w:rPr>
      </w:pPr>
    </w:p>
    <w:p w:rsidR="00012FEA" w:rsidRPr="00012FEA" w:rsidRDefault="00012FEA" w:rsidP="00012FEA">
      <w:pPr>
        <w:jc w:val="both"/>
        <w:rPr>
          <w:sz w:val="12"/>
          <w:szCs w:val="12"/>
        </w:rPr>
      </w:pPr>
      <w:r w:rsidRPr="00012FEA">
        <w:rPr>
          <w:sz w:val="12"/>
          <w:szCs w:val="12"/>
        </w:rPr>
        <w:tab/>
      </w:r>
      <w:proofErr w:type="gramStart"/>
      <w:r w:rsidRPr="00012FEA">
        <w:rPr>
          <w:sz w:val="12"/>
          <w:szCs w:val="12"/>
        </w:rPr>
        <w:t xml:space="preserve">Согласно внесенных изменений в  пункт 1 статьи 24, абзац 4 статьи 36 Устава Стародубского муниципального округа Брянской области на основании решения Совета народных депутатов Стародубского муниципального округа Брянской области №445 от 16.09.2024г. «О внесении изменений и дополнений в Устав Стародубского муниципального округа Брянской области» (государственный регистрационный номер решения </w:t>
      </w:r>
      <w:r w:rsidRPr="00012FEA">
        <w:rPr>
          <w:sz w:val="12"/>
          <w:szCs w:val="12"/>
          <w:lang w:val="en-US"/>
        </w:rPr>
        <w:t>RU</w:t>
      </w:r>
      <w:r w:rsidRPr="00012FEA">
        <w:rPr>
          <w:sz w:val="12"/>
          <w:szCs w:val="12"/>
        </w:rPr>
        <w:t>327010002024002), Совет народных депутатов Стародубского муниципального округа решил:</w:t>
      </w:r>
      <w:proofErr w:type="gramEnd"/>
    </w:p>
    <w:p w:rsidR="00012FEA" w:rsidRPr="00012FEA" w:rsidRDefault="00012FEA" w:rsidP="00012FEA">
      <w:pPr>
        <w:jc w:val="both"/>
        <w:rPr>
          <w:sz w:val="12"/>
          <w:szCs w:val="12"/>
        </w:rPr>
      </w:pPr>
      <w:r w:rsidRPr="00012FEA">
        <w:rPr>
          <w:sz w:val="12"/>
          <w:szCs w:val="12"/>
        </w:rPr>
        <w:t xml:space="preserve"> 1.Внести изменения в решение Совета народных депутатов Стародубского муниципального округа № 10 от 05.11.2020г. «Об избрании заместителя </w:t>
      </w:r>
    </w:p>
    <w:p w:rsidR="00012FEA" w:rsidRPr="00012FEA" w:rsidRDefault="00012FEA" w:rsidP="00012FEA">
      <w:pPr>
        <w:jc w:val="both"/>
        <w:rPr>
          <w:sz w:val="12"/>
          <w:szCs w:val="12"/>
        </w:rPr>
      </w:pPr>
      <w:r w:rsidRPr="00012FEA">
        <w:rPr>
          <w:sz w:val="12"/>
          <w:szCs w:val="12"/>
        </w:rPr>
        <w:t>председателя Совета народных депутатов Стародубского муниципального округа», изложив пункт 1 вышеуказанного решения в следующей редакции:</w:t>
      </w:r>
    </w:p>
    <w:p w:rsidR="00012FEA" w:rsidRPr="00012FEA" w:rsidRDefault="00012FEA" w:rsidP="00012FEA">
      <w:pPr>
        <w:spacing w:line="276" w:lineRule="auto"/>
        <w:jc w:val="both"/>
        <w:rPr>
          <w:sz w:val="12"/>
          <w:szCs w:val="12"/>
        </w:rPr>
      </w:pPr>
      <w:r w:rsidRPr="00012FEA">
        <w:rPr>
          <w:sz w:val="12"/>
          <w:szCs w:val="12"/>
        </w:rPr>
        <w:t xml:space="preserve">«1. Избрать заместителем председателя Совета народных депутатов Стародубского муниципального округа, осуществляющим свои полномочия на постоянной основе Козина Ивана </w:t>
      </w:r>
      <w:r w:rsidRPr="00012FEA">
        <w:rPr>
          <w:sz w:val="12"/>
          <w:szCs w:val="12"/>
        </w:rPr>
        <w:lastRenderedPageBreak/>
        <w:t xml:space="preserve">Николаевича на срок </w:t>
      </w:r>
      <w:proofErr w:type="gramStart"/>
      <w:r w:rsidRPr="00012FEA">
        <w:rPr>
          <w:sz w:val="12"/>
          <w:szCs w:val="12"/>
        </w:rPr>
        <w:t>полномочий Совета народных депутатов Стародубского муниципального округа первого созыва</w:t>
      </w:r>
      <w:proofErr w:type="gramEnd"/>
      <w:r w:rsidRPr="00012FEA">
        <w:rPr>
          <w:sz w:val="12"/>
          <w:szCs w:val="12"/>
        </w:rPr>
        <w:t>.»</w:t>
      </w:r>
    </w:p>
    <w:p w:rsidR="00012FEA" w:rsidRPr="00012FEA" w:rsidRDefault="00012FEA" w:rsidP="00012FEA">
      <w:pPr>
        <w:jc w:val="both"/>
        <w:rPr>
          <w:sz w:val="12"/>
          <w:szCs w:val="12"/>
        </w:rPr>
      </w:pPr>
      <w:r w:rsidRPr="00012FEA">
        <w:rPr>
          <w:sz w:val="12"/>
          <w:szCs w:val="12"/>
        </w:rPr>
        <w:t>2. Настоящее решение вступает в силу с момента его официального опубликования, с 01.10.2024г.</w:t>
      </w:r>
    </w:p>
    <w:p w:rsidR="00012FEA" w:rsidRPr="00012FEA" w:rsidRDefault="00012FEA" w:rsidP="00012FEA">
      <w:pPr>
        <w:spacing w:line="276" w:lineRule="auto"/>
        <w:jc w:val="both"/>
        <w:rPr>
          <w:sz w:val="12"/>
          <w:szCs w:val="12"/>
        </w:rPr>
      </w:pPr>
    </w:p>
    <w:p w:rsidR="00012FEA" w:rsidRPr="00012FEA" w:rsidRDefault="00012FEA" w:rsidP="00012FEA">
      <w:pPr>
        <w:ind w:left="284"/>
        <w:jc w:val="both"/>
        <w:rPr>
          <w:sz w:val="12"/>
          <w:szCs w:val="12"/>
        </w:rPr>
      </w:pPr>
      <w:r w:rsidRPr="00012FEA">
        <w:rPr>
          <w:sz w:val="12"/>
          <w:szCs w:val="12"/>
        </w:rPr>
        <w:t>Глава Стародубского</w:t>
      </w:r>
    </w:p>
    <w:p w:rsidR="00012FEA" w:rsidRPr="00012FEA" w:rsidRDefault="00012FEA" w:rsidP="00012FEA">
      <w:pPr>
        <w:ind w:left="284"/>
        <w:jc w:val="both"/>
        <w:rPr>
          <w:sz w:val="12"/>
          <w:szCs w:val="12"/>
        </w:rPr>
      </w:pPr>
      <w:r w:rsidRPr="00012FEA">
        <w:rPr>
          <w:sz w:val="12"/>
          <w:szCs w:val="12"/>
        </w:rPr>
        <w:t xml:space="preserve">муниципального округа                                             Н. Н. </w:t>
      </w:r>
      <w:proofErr w:type="spellStart"/>
      <w:r w:rsidRPr="00012FEA">
        <w:rPr>
          <w:sz w:val="12"/>
          <w:szCs w:val="12"/>
        </w:rPr>
        <w:t>Тамилин</w:t>
      </w:r>
      <w:proofErr w:type="spellEnd"/>
    </w:p>
    <w:p w:rsidR="00012FEA" w:rsidRPr="00012FEA" w:rsidRDefault="00012FEA" w:rsidP="00012FEA">
      <w:pPr>
        <w:jc w:val="center"/>
        <w:rPr>
          <w:sz w:val="12"/>
          <w:szCs w:val="12"/>
        </w:rPr>
      </w:pPr>
      <w:r w:rsidRPr="00012FEA">
        <w:rPr>
          <w:rFonts w:ascii="Calibri" w:hAnsi="Calibri"/>
          <w:noProof/>
          <w:sz w:val="12"/>
          <w:szCs w:val="12"/>
        </w:rPr>
        <w:drawing>
          <wp:inline distT="0" distB="0" distL="0" distR="0" wp14:anchorId="40890CC3" wp14:editId="64BB7053">
            <wp:extent cx="400050" cy="495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p w:rsidR="00012FEA" w:rsidRPr="00012FEA" w:rsidRDefault="00012FEA" w:rsidP="00012FEA">
      <w:pPr>
        <w:jc w:val="center"/>
        <w:rPr>
          <w:sz w:val="12"/>
          <w:szCs w:val="12"/>
        </w:rPr>
      </w:pPr>
    </w:p>
    <w:p w:rsidR="00012FEA" w:rsidRPr="00012FEA" w:rsidRDefault="00012FEA" w:rsidP="00012FEA">
      <w:pPr>
        <w:jc w:val="center"/>
        <w:rPr>
          <w:bCs/>
          <w:sz w:val="12"/>
          <w:szCs w:val="12"/>
        </w:rPr>
      </w:pPr>
      <w:r w:rsidRPr="00012FEA">
        <w:rPr>
          <w:bCs/>
          <w:sz w:val="12"/>
          <w:szCs w:val="12"/>
        </w:rPr>
        <w:t>Российская Федерация</w:t>
      </w:r>
    </w:p>
    <w:p w:rsidR="00012FEA" w:rsidRPr="00012FEA" w:rsidRDefault="00012FEA" w:rsidP="00012FEA">
      <w:pPr>
        <w:jc w:val="center"/>
        <w:rPr>
          <w:bCs/>
          <w:sz w:val="12"/>
          <w:szCs w:val="12"/>
        </w:rPr>
      </w:pPr>
      <w:r w:rsidRPr="00012FEA">
        <w:rPr>
          <w:bCs/>
          <w:sz w:val="12"/>
          <w:szCs w:val="12"/>
        </w:rPr>
        <w:t>БРЯНСКАЯ ОБЛАСТЬ</w:t>
      </w:r>
    </w:p>
    <w:p w:rsidR="00012FEA" w:rsidRPr="00012FEA" w:rsidRDefault="00012FEA" w:rsidP="00012FEA">
      <w:pPr>
        <w:jc w:val="center"/>
        <w:rPr>
          <w:bCs/>
          <w:sz w:val="12"/>
          <w:szCs w:val="12"/>
        </w:rPr>
      </w:pPr>
      <w:r w:rsidRPr="00012FEA">
        <w:rPr>
          <w:bCs/>
          <w:sz w:val="12"/>
          <w:szCs w:val="12"/>
        </w:rPr>
        <w:t>СОВЕТ НАРОДНЫХ ДЕПУТАТОВ СТАРОДУБСКОГО МУНИЦИПАЛЬНОГО ОКРУГА</w:t>
      </w:r>
    </w:p>
    <w:p w:rsidR="00012FEA" w:rsidRPr="00012FEA" w:rsidRDefault="00012FEA" w:rsidP="00012FEA">
      <w:pPr>
        <w:jc w:val="center"/>
        <w:rPr>
          <w:bCs/>
          <w:sz w:val="12"/>
          <w:szCs w:val="12"/>
        </w:rPr>
      </w:pPr>
    </w:p>
    <w:p w:rsidR="00012FEA" w:rsidRPr="00012FEA" w:rsidRDefault="00012FEA" w:rsidP="00012FEA">
      <w:pPr>
        <w:jc w:val="center"/>
        <w:rPr>
          <w:bCs/>
          <w:sz w:val="12"/>
          <w:szCs w:val="12"/>
          <w:lang w:val="x-none" w:eastAsia="x-none"/>
        </w:rPr>
      </w:pPr>
      <w:r w:rsidRPr="00012FEA">
        <w:rPr>
          <w:sz w:val="12"/>
          <w:szCs w:val="12"/>
        </w:rPr>
        <w:t>РЕШЕНИЕ</w:t>
      </w:r>
    </w:p>
    <w:p w:rsidR="00012FEA" w:rsidRPr="00012FEA" w:rsidRDefault="00012FEA" w:rsidP="00012FEA">
      <w:pPr>
        <w:rPr>
          <w:sz w:val="12"/>
          <w:szCs w:val="12"/>
        </w:rPr>
      </w:pPr>
      <w:r w:rsidRPr="00012FEA">
        <w:rPr>
          <w:sz w:val="12"/>
          <w:szCs w:val="12"/>
        </w:rPr>
        <w:t xml:space="preserve">от 01.10.2024г №459     </w:t>
      </w:r>
    </w:p>
    <w:p w:rsidR="00012FEA" w:rsidRPr="00012FEA" w:rsidRDefault="00012FEA" w:rsidP="00012FEA">
      <w:pPr>
        <w:rPr>
          <w:sz w:val="12"/>
          <w:szCs w:val="12"/>
        </w:rPr>
      </w:pPr>
      <w:proofErr w:type="spellStart"/>
      <w:r w:rsidRPr="00012FEA">
        <w:rPr>
          <w:sz w:val="12"/>
          <w:szCs w:val="12"/>
        </w:rPr>
        <w:t>г</w:t>
      </w:r>
      <w:proofErr w:type="gramStart"/>
      <w:r w:rsidRPr="00012FEA">
        <w:rPr>
          <w:sz w:val="12"/>
          <w:szCs w:val="12"/>
        </w:rPr>
        <w:t>.С</w:t>
      </w:r>
      <w:proofErr w:type="gramEnd"/>
      <w:r w:rsidRPr="00012FEA">
        <w:rPr>
          <w:sz w:val="12"/>
          <w:szCs w:val="12"/>
        </w:rPr>
        <w:t>тародуб</w:t>
      </w:r>
      <w:proofErr w:type="spellEnd"/>
    </w:p>
    <w:p w:rsidR="00012FEA" w:rsidRPr="00012FEA" w:rsidRDefault="00012FEA" w:rsidP="00012FEA">
      <w:pPr>
        <w:rPr>
          <w:sz w:val="12"/>
          <w:szCs w:val="12"/>
        </w:rPr>
      </w:pPr>
    </w:p>
    <w:p w:rsidR="00012FEA" w:rsidRPr="00012FEA" w:rsidRDefault="00012FEA" w:rsidP="00012FEA">
      <w:pPr>
        <w:jc w:val="both"/>
        <w:rPr>
          <w:sz w:val="12"/>
          <w:szCs w:val="12"/>
        </w:rPr>
      </w:pPr>
      <w:r w:rsidRPr="00012FEA">
        <w:rPr>
          <w:sz w:val="12"/>
          <w:szCs w:val="12"/>
        </w:rPr>
        <w:t xml:space="preserve">О компенсации </w:t>
      </w:r>
      <w:proofErr w:type="gramStart"/>
      <w:r w:rsidRPr="00012FEA">
        <w:rPr>
          <w:sz w:val="12"/>
          <w:szCs w:val="12"/>
        </w:rPr>
        <w:t>за</w:t>
      </w:r>
      <w:proofErr w:type="gramEnd"/>
    </w:p>
    <w:p w:rsidR="00012FEA" w:rsidRPr="00012FEA" w:rsidRDefault="00012FEA" w:rsidP="00012FEA">
      <w:pPr>
        <w:jc w:val="both"/>
        <w:rPr>
          <w:sz w:val="12"/>
          <w:szCs w:val="12"/>
        </w:rPr>
      </w:pPr>
      <w:r w:rsidRPr="00012FEA">
        <w:rPr>
          <w:sz w:val="12"/>
          <w:szCs w:val="12"/>
        </w:rPr>
        <w:t>неиспользованный отпуск</w:t>
      </w:r>
    </w:p>
    <w:p w:rsidR="00012FEA" w:rsidRPr="00012FEA" w:rsidRDefault="00012FEA" w:rsidP="00012FEA">
      <w:pPr>
        <w:jc w:val="both"/>
        <w:rPr>
          <w:sz w:val="12"/>
          <w:szCs w:val="12"/>
        </w:rPr>
      </w:pPr>
      <w:r w:rsidRPr="00012FEA">
        <w:rPr>
          <w:sz w:val="12"/>
          <w:szCs w:val="12"/>
        </w:rPr>
        <w:t>главе Стародубского</w:t>
      </w:r>
    </w:p>
    <w:p w:rsidR="00012FEA" w:rsidRPr="00012FEA" w:rsidRDefault="00012FEA" w:rsidP="00012FEA">
      <w:pPr>
        <w:jc w:val="both"/>
        <w:rPr>
          <w:sz w:val="12"/>
          <w:szCs w:val="12"/>
        </w:rPr>
      </w:pPr>
      <w:r w:rsidRPr="00012FEA">
        <w:rPr>
          <w:sz w:val="12"/>
          <w:szCs w:val="12"/>
        </w:rPr>
        <w:t xml:space="preserve">муниципального округа </w:t>
      </w:r>
    </w:p>
    <w:p w:rsidR="00012FEA" w:rsidRPr="00012FEA" w:rsidRDefault="00012FEA" w:rsidP="00012FEA">
      <w:pPr>
        <w:jc w:val="both"/>
        <w:rPr>
          <w:sz w:val="12"/>
          <w:szCs w:val="12"/>
        </w:rPr>
      </w:pPr>
      <w:r w:rsidRPr="00012FEA">
        <w:rPr>
          <w:sz w:val="12"/>
          <w:szCs w:val="12"/>
        </w:rPr>
        <w:t xml:space="preserve">Брянской области </w:t>
      </w:r>
      <w:proofErr w:type="spellStart"/>
      <w:r w:rsidRPr="00012FEA">
        <w:rPr>
          <w:sz w:val="12"/>
          <w:szCs w:val="12"/>
        </w:rPr>
        <w:t>Тамилину</w:t>
      </w:r>
      <w:proofErr w:type="spellEnd"/>
      <w:r w:rsidRPr="00012FEA">
        <w:rPr>
          <w:sz w:val="12"/>
          <w:szCs w:val="12"/>
        </w:rPr>
        <w:t xml:space="preserve"> Н. Н.</w:t>
      </w:r>
    </w:p>
    <w:p w:rsidR="00012FEA" w:rsidRPr="00012FEA" w:rsidRDefault="00012FEA" w:rsidP="00012FEA">
      <w:pPr>
        <w:jc w:val="both"/>
        <w:rPr>
          <w:sz w:val="12"/>
          <w:szCs w:val="12"/>
        </w:rPr>
      </w:pPr>
    </w:p>
    <w:p w:rsidR="00012FEA" w:rsidRPr="00012FEA" w:rsidRDefault="00012FEA" w:rsidP="00012FEA">
      <w:pPr>
        <w:pStyle w:val="a6"/>
        <w:autoSpaceDE w:val="0"/>
        <w:autoSpaceDN w:val="0"/>
        <w:adjustRightInd w:val="0"/>
        <w:spacing w:after="0" w:line="240" w:lineRule="auto"/>
        <w:ind w:left="0"/>
        <w:jc w:val="both"/>
        <w:rPr>
          <w:sz w:val="12"/>
          <w:szCs w:val="12"/>
        </w:rPr>
      </w:pPr>
      <w:r w:rsidRPr="00012FEA">
        <w:rPr>
          <w:rFonts w:ascii="Times New Roman" w:hAnsi="Times New Roman" w:cs="Times New Roman"/>
          <w:sz w:val="12"/>
          <w:szCs w:val="12"/>
        </w:rPr>
        <w:t xml:space="preserve">        </w:t>
      </w:r>
      <w:proofErr w:type="gramStart"/>
      <w:r w:rsidRPr="00012FEA">
        <w:rPr>
          <w:rFonts w:ascii="Times New Roman" w:hAnsi="Times New Roman" w:cs="Times New Roman"/>
          <w:sz w:val="12"/>
          <w:szCs w:val="12"/>
        </w:rPr>
        <w:t xml:space="preserve">Согласно внесенных изменений в  пункт 1 статьи 24, абзац 4 статьи 36 Устава Стародубского муниципального округа Брянской области на основании решения Совета народных депутатов Стародубского муниципального округа Брянской области №445 от 16.09.2024г. «О внесении изменений и дополнений в Устав Стародубского муниципального округа Брянской области» (государственный регистрационный номер решения </w:t>
      </w:r>
      <w:r w:rsidRPr="00012FEA">
        <w:rPr>
          <w:rFonts w:ascii="Times New Roman" w:hAnsi="Times New Roman" w:cs="Times New Roman"/>
          <w:sz w:val="12"/>
          <w:szCs w:val="12"/>
          <w:lang w:val="en-US"/>
        </w:rPr>
        <w:t>RU</w:t>
      </w:r>
      <w:r w:rsidRPr="00012FEA">
        <w:rPr>
          <w:rFonts w:ascii="Times New Roman" w:hAnsi="Times New Roman" w:cs="Times New Roman"/>
          <w:sz w:val="12"/>
          <w:szCs w:val="12"/>
        </w:rPr>
        <w:t xml:space="preserve">327010002024002), </w:t>
      </w:r>
      <w:r w:rsidRPr="00012FEA">
        <w:rPr>
          <w:rFonts w:ascii="Times New Roman" w:eastAsia="Times New Roman" w:hAnsi="Times New Roman" w:cs="Times New Roman"/>
          <w:sz w:val="12"/>
          <w:szCs w:val="12"/>
        </w:rPr>
        <w:t>решению Совета народных депутатов  Стародубского муниципального округа от 29.09.2021г</w:t>
      </w:r>
      <w:proofErr w:type="gramEnd"/>
      <w:r w:rsidRPr="00012FEA">
        <w:rPr>
          <w:rFonts w:ascii="Times New Roman" w:eastAsia="Times New Roman" w:hAnsi="Times New Roman" w:cs="Times New Roman"/>
          <w:sz w:val="12"/>
          <w:szCs w:val="12"/>
        </w:rPr>
        <w:t>. № 142 «</w:t>
      </w:r>
      <w:r w:rsidRPr="00012FEA">
        <w:rPr>
          <w:rFonts w:ascii="Times New Roman" w:hAnsi="Times New Roman" w:cs="Times New Roman"/>
          <w:sz w:val="12"/>
          <w:szCs w:val="12"/>
        </w:rPr>
        <w:t>Об утверждении положения</w:t>
      </w:r>
      <w:r w:rsidRPr="00012FEA">
        <w:rPr>
          <w:rFonts w:ascii="Times New Roman" w:eastAsiaTheme="minorHAnsi" w:hAnsi="Times New Roman" w:cs="Times New Roman"/>
          <w:bCs/>
          <w:color w:val="000000"/>
          <w:sz w:val="12"/>
          <w:szCs w:val="12"/>
          <w:lang w:eastAsia="en-US"/>
        </w:rPr>
        <w:t xml:space="preserve"> «О порядке предоставления отпусков главе Стародубского  муниципального округа Брянской области и председателю Контрольн</w:t>
      </w:r>
      <w:proofErr w:type="gramStart"/>
      <w:r w:rsidRPr="00012FEA">
        <w:rPr>
          <w:rFonts w:ascii="Times New Roman" w:eastAsiaTheme="minorHAnsi" w:hAnsi="Times New Roman" w:cs="Times New Roman"/>
          <w:bCs/>
          <w:color w:val="000000"/>
          <w:sz w:val="12"/>
          <w:szCs w:val="12"/>
          <w:lang w:eastAsia="en-US"/>
        </w:rPr>
        <w:t>о-</w:t>
      </w:r>
      <w:proofErr w:type="gramEnd"/>
      <w:r w:rsidRPr="00012FEA">
        <w:rPr>
          <w:rFonts w:ascii="Times New Roman" w:eastAsiaTheme="minorHAnsi" w:hAnsi="Times New Roman" w:cs="Times New Roman"/>
          <w:bCs/>
          <w:color w:val="000000"/>
          <w:sz w:val="12"/>
          <w:szCs w:val="12"/>
          <w:lang w:eastAsia="en-US"/>
        </w:rPr>
        <w:t xml:space="preserve"> счетной палаты Стародубского муниципального округа»</w:t>
      </w:r>
      <w:r w:rsidRPr="00012FEA">
        <w:rPr>
          <w:rFonts w:ascii="Times New Roman" w:eastAsia="Times New Roman" w:hAnsi="Times New Roman" w:cs="Times New Roman"/>
          <w:sz w:val="12"/>
          <w:szCs w:val="12"/>
        </w:rPr>
        <w:t xml:space="preserve">, </w:t>
      </w:r>
      <w:r w:rsidRPr="00012FEA">
        <w:rPr>
          <w:rFonts w:ascii="Times New Roman" w:hAnsi="Times New Roman" w:cs="Times New Roman"/>
          <w:sz w:val="12"/>
          <w:szCs w:val="12"/>
        </w:rPr>
        <w:t xml:space="preserve">положению </w:t>
      </w:r>
      <w:r w:rsidRPr="00012FEA">
        <w:rPr>
          <w:rFonts w:ascii="Times New Roman" w:hAnsi="Times New Roman" w:cs="Times New Roman"/>
          <w:iCs/>
          <w:snapToGrid w:val="0"/>
          <w:color w:val="000000"/>
          <w:sz w:val="12"/>
          <w:szCs w:val="12"/>
          <w:lang w:eastAsia="x-none"/>
        </w:rPr>
        <w:t>«Об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председателя Контрольно-счетной палаты Стародубского муниципального округа Брянской области»</w:t>
      </w:r>
      <w:r w:rsidRPr="00012FEA">
        <w:rPr>
          <w:rFonts w:ascii="Times New Roman" w:hAnsi="Times New Roman" w:cs="Times New Roman"/>
          <w:sz w:val="12"/>
          <w:szCs w:val="12"/>
        </w:rPr>
        <w:t xml:space="preserve">, утвержденному решением  Совета народных депутатов Стародубского муниципального округа Брянской области </w:t>
      </w:r>
      <w:r w:rsidRPr="00012FEA">
        <w:rPr>
          <w:rFonts w:ascii="Times New Roman" w:hAnsi="Times New Roman" w:cs="Times New Roman"/>
          <w:iCs/>
          <w:snapToGrid w:val="0"/>
          <w:color w:val="000000"/>
          <w:sz w:val="12"/>
          <w:szCs w:val="12"/>
          <w:lang w:eastAsia="x-none"/>
        </w:rPr>
        <w:t>№139 от 29.09.2021г. (</w:t>
      </w:r>
      <w:r w:rsidRPr="00012FEA">
        <w:rPr>
          <w:rFonts w:ascii="Times New Roman" w:hAnsi="Times New Roman" w:cs="Times New Roman"/>
          <w:sz w:val="12"/>
          <w:szCs w:val="12"/>
        </w:rPr>
        <w:t>в редакции решения № 271 от 30.09.2022г.; №300 от 28.12.2022г., №424 от 22.05.2024),</w:t>
      </w:r>
      <w:r w:rsidRPr="00012FEA">
        <w:rPr>
          <w:rFonts w:ascii="Times New Roman" w:eastAsia="Times New Roman" w:hAnsi="Times New Roman" w:cs="Times New Roman"/>
          <w:sz w:val="12"/>
          <w:szCs w:val="12"/>
        </w:rPr>
        <w:t xml:space="preserve"> графику </w:t>
      </w:r>
      <w:proofErr w:type="gramStart"/>
      <w:r w:rsidRPr="00012FEA">
        <w:rPr>
          <w:rFonts w:ascii="Times New Roman" w:eastAsia="Times New Roman" w:hAnsi="Times New Roman" w:cs="Times New Roman"/>
          <w:sz w:val="12"/>
          <w:szCs w:val="12"/>
        </w:rPr>
        <w:t>отпусков Совета народных депутатов Стародубского муниципального округа Брянской области</w:t>
      </w:r>
      <w:proofErr w:type="gramEnd"/>
      <w:r w:rsidRPr="00012FEA">
        <w:rPr>
          <w:rFonts w:ascii="Times New Roman" w:eastAsia="Times New Roman" w:hAnsi="Times New Roman" w:cs="Times New Roman"/>
          <w:sz w:val="12"/>
          <w:szCs w:val="12"/>
        </w:rPr>
        <w:t xml:space="preserve"> на 2024 год,  в соответствии со статьей 35 Устава Стародубского муниципального округа Брянской области, Совет народных депутатов Стародубского муниципального округа  </w:t>
      </w:r>
      <w:r w:rsidRPr="00012FEA">
        <w:rPr>
          <w:rFonts w:ascii="Times New Roman" w:eastAsia="Times New Roman" w:hAnsi="Times New Roman" w:cs="Times New Roman"/>
          <w:spacing w:val="62"/>
          <w:sz w:val="12"/>
          <w:szCs w:val="12"/>
        </w:rPr>
        <w:t>решил</w:t>
      </w:r>
      <w:r w:rsidRPr="00012FEA">
        <w:rPr>
          <w:sz w:val="12"/>
          <w:szCs w:val="12"/>
        </w:rPr>
        <w:t>:</w:t>
      </w:r>
    </w:p>
    <w:p w:rsidR="00012FEA" w:rsidRPr="00012FEA" w:rsidRDefault="00012FEA" w:rsidP="00012FEA">
      <w:pPr>
        <w:autoSpaceDE w:val="0"/>
        <w:autoSpaceDN w:val="0"/>
        <w:adjustRightInd w:val="0"/>
        <w:ind w:firstLine="567"/>
        <w:jc w:val="both"/>
        <w:rPr>
          <w:sz w:val="12"/>
          <w:szCs w:val="12"/>
        </w:rPr>
      </w:pPr>
    </w:p>
    <w:p w:rsidR="00012FEA" w:rsidRPr="00012FEA" w:rsidRDefault="00012FEA" w:rsidP="00012FEA">
      <w:pPr>
        <w:autoSpaceDE w:val="0"/>
        <w:autoSpaceDN w:val="0"/>
        <w:adjustRightInd w:val="0"/>
        <w:ind w:firstLine="567"/>
        <w:jc w:val="both"/>
        <w:rPr>
          <w:sz w:val="12"/>
          <w:szCs w:val="12"/>
        </w:rPr>
      </w:pPr>
      <w:r w:rsidRPr="00012FEA">
        <w:rPr>
          <w:sz w:val="12"/>
          <w:szCs w:val="12"/>
        </w:rPr>
        <w:t>1.Тамилину Николаю Никифоровичу, главе Стародубского муниципального округа:</w:t>
      </w:r>
    </w:p>
    <w:p w:rsidR="00012FEA" w:rsidRPr="00012FEA" w:rsidRDefault="00012FEA" w:rsidP="00012FEA">
      <w:pPr>
        <w:autoSpaceDE w:val="0"/>
        <w:autoSpaceDN w:val="0"/>
        <w:adjustRightInd w:val="0"/>
        <w:ind w:firstLine="567"/>
        <w:jc w:val="both"/>
        <w:rPr>
          <w:sz w:val="12"/>
          <w:szCs w:val="12"/>
        </w:rPr>
      </w:pPr>
      <w:r w:rsidRPr="00012FEA">
        <w:rPr>
          <w:sz w:val="12"/>
          <w:szCs w:val="12"/>
        </w:rPr>
        <w:t>1.1.  Выплатить денежную компенсацию за неиспользованный отпуск (за период работы с 05.11.2023г. по 30.09.2024г.) в количестве 18 календарных дней;</w:t>
      </w:r>
    </w:p>
    <w:p w:rsidR="00012FEA" w:rsidRPr="00012FEA" w:rsidRDefault="00012FEA" w:rsidP="00012FEA">
      <w:pPr>
        <w:autoSpaceDE w:val="0"/>
        <w:autoSpaceDN w:val="0"/>
        <w:adjustRightInd w:val="0"/>
        <w:ind w:firstLine="567"/>
        <w:jc w:val="both"/>
        <w:rPr>
          <w:sz w:val="12"/>
          <w:szCs w:val="12"/>
        </w:rPr>
      </w:pPr>
      <w:r w:rsidRPr="00012FEA">
        <w:rPr>
          <w:sz w:val="12"/>
          <w:szCs w:val="12"/>
        </w:rPr>
        <w:t>1.2. Выплатить премию за выполнение особо важных и сложных заданий в размере 2 должностных окладов, указанную выплату произвести в октябре 2024 года;</w:t>
      </w:r>
    </w:p>
    <w:p w:rsidR="00012FEA" w:rsidRPr="00012FEA" w:rsidRDefault="00012FEA" w:rsidP="00012FEA">
      <w:pPr>
        <w:ind w:firstLine="567"/>
        <w:jc w:val="both"/>
        <w:rPr>
          <w:sz w:val="12"/>
          <w:szCs w:val="12"/>
        </w:rPr>
      </w:pPr>
    </w:p>
    <w:p w:rsidR="00012FEA" w:rsidRPr="00012FEA" w:rsidRDefault="00012FEA" w:rsidP="00012FEA">
      <w:pPr>
        <w:ind w:firstLine="567"/>
        <w:jc w:val="both"/>
        <w:rPr>
          <w:sz w:val="12"/>
          <w:szCs w:val="12"/>
        </w:rPr>
      </w:pPr>
      <w:r w:rsidRPr="00012FEA">
        <w:rPr>
          <w:rFonts w:eastAsia="Calibri"/>
          <w:sz w:val="12"/>
          <w:szCs w:val="12"/>
        </w:rPr>
        <w:t>2.Настоящее решение вступает в силу с момента его подписания.</w:t>
      </w:r>
      <w:r w:rsidRPr="00012FEA">
        <w:rPr>
          <w:sz w:val="12"/>
          <w:szCs w:val="12"/>
        </w:rPr>
        <w:t xml:space="preserve"> </w:t>
      </w:r>
    </w:p>
    <w:p w:rsidR="00012FEA" w:rsidRPr="00012FEA" w:rsidRDefault="00012FEA" w:rsidP="00012FEA">
      <w:pPr>
        <w:ind w:firstLine="567"/>
        <w:jc w:val="both"/>
        <w:rPr>
          <w:sz w:val="12"/>
          <w:szCs w:val="12"/>
        </w:rPr>
      </w:pPr>
    </w:p>
    <w:p w:rsidR="00012FEA" w:rsidRPr="00012FEA" w:rsidRDefault="00012FEA" w:rsidP="00012FEA">
      <w:pPr>
        <w:pStyle w:val="a6"/>
        <w:autoSpaceDE w:val="0"/>
        <w:autoSpaceDN w:val="0"/>
        <w:adjustRightInd w:val="0"/>
        <w:spacing w:after="0" w:line="240" w:lineRule="auto"/>
        <w:ind w:left="0"/>
        <w:jc w:val="both"/>
        <w:rPr>
          <w:sz w:val="12"/>
          <w:szCs w:val="12"/>
        </w:rPr>
      </w:pPr>
    </w:p>
    <w:p w:rsidR="00012FEA" w:rsidRPr="00012FEA" w:rsidRDefault="00012FEA" w:rsidP="00012FEA">
      <w:pPr>
        <w:ind w:firstLine="567"/>
        <w:jc w:val="both"/>
        <w:rPr>
          <w:sz w:val="12"/>
          <w:szCs w:val="12"/>
        </w:rPr>
      </w:pPr>
    </w:p>
    <w:p w:rsidR="00012FEA" w:rsidRPr="00012FEA" w:rsidRDefault="00012FEA" w:rsidP="00012FEA">
      <w:pPr>
        <w:jc w:val="both"/>
        <w:rPr>
          <w:sz w:val="12"/>
          <w:szCs w:val="12"/>
        </w:rPr>
      </w:pPr>
      <w:r w:rsidRPr="00012FEA">
        <w:rPr>
          <w:sz w:val="12"/>
          <w:szCs w:val="12"/>
        </w:rPr>
        <w:t xml:space="preserve">   Глава Стародубского </w:t>
      </w:r>
    </w:p>
    <w:p w:rsidR="00012FEA" w:rsidRPr="00012FEA" w:rsidRDefault="00012FEA" w:rsidP="00012FEA">
      <w:pPr>
        <w:jc w:val="both"/>
        <w:rPr>
          <w:sz w:val="12"/>
          <w:szCs w:val="12"/>
        </w:rPr>
      </w:pPr>
      <w:r w:rsidRPr="00012FEA">
        <w:rPr>
          <w:sz w:val="12"/>
          <w:szCs w:val="12"/>
        </w:rPr>
        <w:t xml:space="preserve">   муниципального округа                                            Н. Н. </w:t>
      </w:r>
      <w:proofErr w:type="spellStart"/>
      <w:r w:rsidRPr="00012FEA">
        <w:rPr>
          <w:sz w:val="12"/>
          <w:szCs w:val="12"/>
        </w:rPr>
        <w:t>Тамилин</w:t>
      </w:r>
      <w:proofErr w:type="spellEnd"/>
    </w:p>
    <w:p w:rsidR="00012FEA" w:rsidRPr="00012FEA" w:rsidRDefault="00012FEA" w:rsidP="00012FEA">
      <w:pPr>
        <w:rPr>
          <w:sz w:val="12"/>
          <w:szCs w:val="12"/>
        </w:rPr>
      </w:pPr>
    </w:p>
    <w:p w:rsidR="00012FEA" w:rsidRPr="00012FEA" w:rsidRDefault="00012FEA" w:rsidP="00012FEA">
      <w:pPr>
        <w:rPr>
          <w:sz w:val="12"/>
          <w:szCs w:val="12"/>
        </w:rPr>
      </w:pPr>
    </w:p>
    <w:p w:rsidR="00012FEA" w:rsidRPr="00012FEA" w:rsidRDefault="00012FEA" w:rsidP="00012FEA">
      <w:pPr>
        <w:rPr>
          <w:noProof/>
          <w:position w:val="40"/>
          <w:sz w:val="12"/>
          <w:szCs w:val="12"/>
        </w:rPr>
      </w:pPr>
      <w:r w:rsidRPr="00012FEA">
        <w:rPr>
          <w:noProof/>
          <w:position w:val="40"/>
          <w:sz w:val="12"/>
          <w:szCs w:val="12"/>
        </w:rPr>
        <w:t xml:space="preserve">                                                                                       </w:t>
      </w:r>
      <w:r>
        <w:rPr>
          <w:noProof/>
          <w:position w:val="40"/>
          <w:sz w:val="12"/>
          <w:szCs w:val="12"/>
        </w:rPr>
        <w:t xml:space="preserve">                                                     </w:t>
      </w:r>
      <w:r w:rsidRPr="00012FEA">
        <w:rPr>
          <w:noProof/>
          <w:position w:val="40"/>
          <w:sz w:val="12"/>
          <w:szCs w:val="12"/>
        </w:rPr>
        <w:t xml:space="preserve">  </w:t>
      </w:r>
      <w:r w:rsidRPr="00012FEA">
        <w:rPr>
          <w:noProof/>
          <w:position w:val="40"/>
          <w:sz w:val="12"/>
          <w:szCs w:val="12"/>
        </w:rPr>
        <w:drawing>
          <wp:inline distT="0" distB="0" distL="0" distR="0" wp14:anchorId="18858064" wp14:editId="549B325A">
            <wp:extent cx="409575" cy="485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noFill/>
                    <a:ln>
                      <a:noFill/>
                    </a:ln>
                  </pic:spPr>
                </pic:pic>
              </a:graphicData>
            </a:graphic>
          </wp:inline>
        </w:drawing>
      </w:r>
    </w:p>
    <w:p w:rsidR="00012FEA" w:rsidRPr="00012FEA" w:rsidRDefault="00012FEA" w:rsidP="00012FEA">
      <w:pPr>
        <w:jc w:val="center"/>
        <w:rPr>
          <w:rFonts w:ascii="Tms Rmn" w:hAnsi="Tms Rmn"/>
          <w:bCs/>
          <w:snapToGrid w:val="0"/>
          <w:sz w:val="12"/>
          <w:szCs w:val="12"/>
        </w:rPr>
      </w:pPr>
      <w:r w:rsidRPr="00012FEA">
        <w:rPr>
          <w:rFonts w:ascii="Tms Rmn" w:hAnsi="Tms Rmn"/>
          <w:bCs/>
          <w:snapToGrid w:val="0"/>
          <w:sz w:val="12"/>
          <w:szCs w:val="12"/>
        </w:rPr>
        <w:t>Российская Федерация</w:t>
      </w:r>
    </w:p>
    <w:p w:rsidR="00012FEA" w:rsidRPr="00012FEA" w:rsidRDefault="00012FEA" w:rsidP="00012FEA">
      <w:pPr>
        <w:jc w:val="center"/>
        <w:rPr>
          <w:bCs/>
          <w:smallCaps/>
          <w:sz w:val="12"/>
          <w:szCs w:val="12"/>
        </w:rPr>
      </w:pPr>
      <w:r w:rsidRPr="00012FEA">
        <w:rPr>
          <w:bCs/>
          <w:smallCaps/>
          <w:sz w:val="12"/>
          <w:szCs w:val="12"/>
        </w:rPr>
        <w:t>БРЯНСКАЯ ОБЛАСТЬ</w:t>
      </w:r>
    </w:p>
    <w:p w:rsidR="00012FEA" w:rsidRPr="00012FEA" w:rsidRDefault="00012FEA" w:rsidP="00012FEA">
      <w:pPr>
        <w:jc w:val="center"/>
        <w:rPr>
          <w:bCs/>
          <w:smallCaps/>
          <w:sz w:val="12"/>
          <w:szCs w:val="12"/>
        </w:rPr>
      </w:pPr>
      <w:r w:rsidRPr="00012FEA">
        <w:rPr>
          <w:bCs/>
          <w:smallCaps/>
          <w:sz w:val="12"/>
          <w:szCs w:val="12"/>
        </w:rPr>
        <w:t xml:space="preserve">СОВЕТ НАРОДНЫХ ДЕПУТАТОВ </w:t>
      </w:r>
    </w:p>
    <w:p w:rsidR="00012FEA" w:rsidRPr="00012FEA" w:rsidRDefault="00012FEA" w:rsidP="00012FEA">
      <w:pPr>
        <w:jc w:val="center"/>
        <w:rPr>
          <w:bCs/>
          <w:smallCaps/>
          <w:sz w:val="12"/>
          <w:szCs w:val="12"/>
        </w:rPr>
      </w:pPr>
      <w:r w:rsidRPr="00012FEA">
        <w:rPr>
          <w:bCs/>
          <w:smallCaps/>
          <w:sz w:val="12"/>
          <w:szCs w:val="12"/>
        </w:rPr>
        <w:t>СТАРОДУБСКОГО МУНИЦИПАЛЬНОГО ОКРУГА</w:t>
      </w:r>
    </w:p>
    <w:p w:rsidR="00012FEA" w:rsidRPr="00012FEA" w:rsidRDefault="00012FEA" w:rsidP="00012FEA">
      <w:pPr>
        <w:ind w:right="424"/>
        <w:jc w:val="center"/>
        <w:rPr>
          <w:sz w:val="12"/>
          <w:szCs w:val="12"/>
        </w:rPr>
      </w:pPr>
      <w:r w:rsidRPr="00012FEA">
        <w:rPr>
          <w:bCs/>
          <w:smallCaps/>
          <w:sz w:val="12"/>
          <w:szCs w:val="12"/>
        </w:rPr>
        <w:t>РЕШЕНИЕ</w:t>
      </w:r>
    </w:p>
    <w:p w:rsidR="00012FEA" w:rsidRPr="00012FEA" w:rsidRDefault="00012FEA" w:rsidP="00012FEA">
      <w:pPr>
        <w:rPr>
          <w:sz w:val="12"/>
          <w:szCs w:val="12"/>
        </w:rPr>
      </w:pPr>
      <w:r w:rsidRPr="00012FEA">
        <w:rPr>
          <w:sz w:val="12"/>
          <w:szCs w:val="12"/>
        </w:rPr>
        <w:t>от 01.10.2024г №460</w:t>
      </w:r>
    </w:p>
    <w:p w:rsidR="00012FEA" w:rsidRPr="00012FEA" w:rsidRDefault="00012FEA" w:rsidP="00012FEA">
      <w:pPr>
        <w:rPr>
          <w:sz w:val="12"/>
          <w:szCs w:val="12"/>
        </w:rPr>
      </w:pPr>
      <w:r w:rsidRPr="00012FEA">
        <w:rPr>
          <w:sz w:val="12"/>
          <w:szCs w:val="12"/>
        </w:rPr>
        <w:t xml:space="preserve">    г. Стародуб</w:t>
      </w:r>
    </w:p>
    <w:p w:rsidR="00012FEA" w:rsidRPr="00012FEA" w:rsidRDefault="00012FEA" w:rsidP="00012FEA">
      <w:pPr>
        <w:rPr>
          <w:sz w:val="12"/>
          <w:szCs w:val="12"/>
        </w:rPr>
      </w:pPr>
    </w:p>
    <w:p w:rsidR="00012FEA" w:rsidRPr="00012FEA" w:rsidRDefault="00012FEA" w:rsidP="00012FEA">
      <w:pPr>
        <w:rPr>
          <w:sz w:val="12"/>
          <w:szCs w:val="12"/>
        </w:rPr>
      </w:pPr>
    </w:p>
    <w:p w:rsidR="00012FEA" w:rsidRPr="00012FEA" w:rsidRDefault="00012FEA" w:rsidP="00012FEA">
      <w:pPr>
        <w:rPr>
          <w:sz w:val="12"/>
          <w:szCs w:val="12"/>
        </w:rPr>
      </w:pPr>
      <w:r w:rsidRPr="00012FEA">
        <w:rPr>
          <w:sz w:val="12"/>
          <w:szCs w:val="12"/>
        </w:rPr>
        <w:t xml:space="preserve">О внесении изменений </w:t>
      </w:r>
    </w:p>
    <w:p w:rsidR="00012FEA" w:rsidRPr="00012FEA" w:rsidRDefault="00012FEA" w:rsidP="00012FEA">
      <w:pPr>
        <w:rPr>
          <w:sz w:val="12"/>
          <w:szCs w:val="12"/>
        </w:rPr>
      </w:pPr>
      <w:r w:rsidRPr="00012FEA">
        <w:rPr>
          <w:sz w:val="12"/>
          <w:szCs w:val="12"/>
        </w:rPr>
        <w:t>в решение Совета</w:t>
      </w:r>
    </w:p>
    <w:p w:rsidR="00012FEA" w:rsidRPr="00012FEA" w:rsidRDefault="00012FEA" w:rsidP="00012FEA">
      <w:pPr>
        <w:rPr>
          <w:sz w:val="12"/>
          <w:szCs w:val="12"/>
        </w:rPr>
      </w:pPr>
      <w:r w:rsidRPr="00012FEA">
        <w:rPr>
          <w:sz w:val="12"/>
          <w:szCs w:val="12"/>
        </w:rPr>
        <w:t xml:space="preserve">народных депутатов </w:t>
      </w:r>
    </w:p>
    <w:p w:rsidR="00012FEA" w:rsidRPr="00012FEA" w:rsidRDefault="00012FEA" w:rsidP="00012FEA">
      <w:pPr>
        <w:rPr>
          <w:sz w:val="12"/>
          <w:szCs w:val="12"/>
        </w:rPr>
      </w:pPr>
      <w:r w:rsidRPr="00012FEA">
        <w:rPr>
          <w:sz w:val="12"/>
          <w:szCs w:val="12"/>
        </w:rPr>
        <w:t>Стародубского</w:t>
      </w:r>
    </w:p>
    <w:p w:rsidR="00012FEA" w:rsidRPr="00012FEA" w:rsidRDefault="00012FEA" w:rsidP="00012FEA">
      <w:pPr>
        <w:rPr>
          <w:sz w:val="12"/>
          <w:szCs w:val="12"/>
        </w:rPr>
      </w:pPr>
      <w:r w:rsidRPr="00012FEA">
        <w:rPr>
          <w:sz w:val="12"/>
          <w:szCs w:val="12"/>
        </w:rPr>
        <w:t xml:space="preserve">муниципального округа </w:t>
      </w:r>
    </w:p>
    <w:p w:rsidR="00012FEA" w:rsidRPr="00012FEA" w:rsidRDefault="00012FEA" w:rsidP="00012FEA">
      <w:pPr>
        <w:rPr>
          <w:sz w:val="12"/>
          <w:szCs w:val="12"/>
        </w:rPr>
      </w:pPr>
      <w:r w:rsidRPr="00012FEA">
        <w:rPr>
          <w:sz w:val="12"/>
          <w:szCs w:val="12"/>
        </w:rPr>
        <w:t>№ 7 от 05.11.2020г. «Об утверждении структуры</w:t>
      </w:r>
    </w:p>
    <w:p w:rsidR="00012FEA" w:rsidRPr="00012FEA" w:rsidRDefault="00012FEA" w:rsidP="00012FEA">
      <w:pPr>
        <w:rPr>
          <w:sz w:val="12"/>
          <w:szCs w:val="12"/>
        </w:rPr>
      </w:pPr>
      <w:r w:rsidRPr="00012FEA">
        <w:rPr>
          <w:sz w:val="12"/>
          <w:szCs w:val="12"/>
        </w:rPr>
        <w:t xml:space="preserve">Совета народных депутатов </w:t>
      </w:r>
    </w:p>
    <w:p w:rsidR="00012FEA" w:rsidRPr="00012FEA" w:rsidRDefault="00012FEA" w:rsidP="00012FEA">
      <w:pPr>
        <w:rPr>
          <w:sz w:val="12"/>
          <w:szCs w:val="12"/>
        </w:rPr>
      </w:pPr>
      <w:r w:rsidRPr="00012FEA">
        <w:rPr>
          <w:sz w:val="12"/>
          <w:szCs w:val="12"/>
        </w:rPr>
        <w:t>Стародубского муниципального</w:t>
      </w:r>
    </w:p>
    <w:p w:rsidR="00012FEA" w:rsidRPr="00012FEA" w:rsidRDefault="00012FEA" w:rsidP="00012FEA">
      <w:pPr>
        <w:rPr>
          <w:sz w:val="12"/>
          <w:szCs w:val="12"/>
        </w:rPr>
      </w:pPr>
      <w:r w:rsidRPr="00012FEA">
        <w:rPr>
          <w:sz w:val="12"/>
          <w:szCs w:val="12"/>
        </w:rPr>
        <w:t>округа первого созыва»</w:t>
      </w:r>
    </w:p>
    <w:p w:rsidR="00012FEA" w:rsidRPr="00012FEA" w:rsidRDefault="00012FEA" w:rsidP="00012FEA">
      <w:pPr>
        <w:rPr>
          <w:sz w:val="12"/>
          <w:szCs w:val="12"/>
        </w:rPr>
      </w:pPr>
    </w:p>
    <w:p w:rsidR="00012FEA" w:rsidRPr="00012FEA" w:rsidRDefault="00012FEA" w:rsidP="00012FEA">
      <w:pPr>
        <w:rPr>
          <w:sz w:val="12"/>
          <w:szCs w:val="12"/>
        </w:rPr>
      </w:pPr>
    </w:p>
    <w:p w:rsidR="00012FEA" w:rsidRPr="00012FEA" w:rsidRDefault="00012FEA" w:rsidP="00012FEA">
      <w:pPr>
        <w:jc w:val="both"/>
        <w:rPr>
          <w:sz w:val="12"/>
          <w:szCs w:val="12"/>
        </w:rPr>
      </w:pPr>
      <w:r w:rsidRPr="00012FEA">
        <w:rPr>
          <w:sz w:val="12"/>
          <w:szCs w:val="12"/>
        </w:rPr>
        <w:tab/>
      </w:r>
      <w:proofErr w:type="gramStart"/>
      <w:r w:rsidRPr="00012FEA">
        <w:rPr>
          <w:sz w:val="12"/>
          <w:szCs w:val="12"/>
        </w:rPr>
        <w:t xml:space="preserve">Согласно внесенных изменений в  пункт 1 статьи 24, абзац 4 статьи 36 Устава Стародубского муниципального округа Брянской области на основании решения Совета народных депутатов Стародубского муниципального округа Брянской области №445 от 16.09.2024г. «О внесении изменений и дополнений в Устав Стародубского муниципального округа Брянской области» (государственный регистрационный номер решения </w:t>
      </w:r>
      <w:r w:rsidRPr="00012FEA">
        <w:rPr>
          <w:sz w:val="12"/>
          <w:szCs w:val="12"/>
          <w:lang w:val="en-US"/>
        </w:rPr>
        <w:t>RU</w:t>
      </w:r>
      <w:r w:rsidRPr="00012FEA">
        <w:rPr>
          <w:sz w:val="12"/>
          <w:szCs w:val="12"/>
        </w:rPr>
        <w:t>327010002024002), Совет народных депутатов Стародубского муниципального округа решил:</w:t>
      </w:r>
      <w:proofErr w:type="gramEnd"/>
    </w:p>
    <w:p w:rsidR="00012FEA" w:rsidRPr="00012FEA" w:rsidRDefault="00012FEA" w:rsidP="00012FEA">
      <w:pPr>
        <w:jc w:val="both"/>
        <w:rPr>
          <w:sz w:val="12"/>
          <w:szCs w:val="12"/>
        </w:rPr>
      </w:pPr>
    </w:p>
    <w:p w:rsidR="00012FEA" w:rsidRPr="00012FEA" w:rsidRDefault="00012FEA" w:rsidP="00012FEA">
      <w:pPr>
        <w:ind w:firstLine="284"/>
        <w:jc w:val="both"/>
        <w:rPr>
          <w:sz w:val="12"/>
          <w:szCs w:val="12"/>
        </w:rPr>
      </w:pPr>
    </w:p>
    <w:p w:rsidR="00012FEA" w:rsidRPr="00012FEA" w:rsidRDefault="00012FEA" w:rsidP="00012FEA">
      <w:pPr>
        <w:ind w:firstLine="284"/>
        <w:jc w:val="both"/>
        <w:rPr>
          <w:sz w:val="12"/>
          <w:szCs w:val="12"/>
        </w:rPr>
      </w:pPr>
      <w:r w:rsidRPr="00012FEA">
        <w:rPr>
          <w:sz w:val="12"/>
          <w:szCs w:val="12"/>
        </w:rPr>
        <w:t xml:space="preserve"> 1.Внести изменения в решение Совета народных депутатов Стародубского муниципального округа №7 от 05.11.2020г., «Об утверждении структуры Совета народных депутатов Стародубского муниципального округа первого созыва», согласно приложению №1.</w:t>
      </w:r>
    </w:p>
    <w:p w:rsidR="00012FEA" w:rsidRPr="00012FEA" w:rsidRDefault="00012FEA" w:rsidP="00012FEA">
      <w:pPr>
        <w:ind w:firstLine="284"/>
        <w:jc w:val="both"/>
        <w:rPr>
          <w:sz w:val="12"/>
          <w:szCs w:val="12"/>
        </w:rPr>
      </w:pPr>
    </w:p>
    <w:p w:rsidR="00012FEA" w:rsidRPr="00012FEA" w:rsidRDefault="00012FEA" w:rsidP="00012FEA">
      <w:pPr>
        <w:jc w:val="both"/>
        <w:rPr>
          <w:sz w:val="12"/>
          <w:szCs w:val="12"/>
        </w:rPr>
      </w:pPr>
      <w:r w:rsidRPr="00012FEA">
        <w:rPr>
          <w:sz w:val="12"/>
          <w:szCs w:val="12"/>
        </w:rPr>
        <w:t>2. Настоящее решение вступает в силу с момента его официального опубликования, с 01.10.2024г.</w:t>
      </w:r>
    </w:p>
    <w:p w:rsidR="00012FEA" w:rsidRPr="00012FEA" w:rsidRDefault="00012FEA" w:rsidP="00012FEA">
      <w:pPr>
        <w:jc w:val="both"/>
        <w:rPr>
          <w:sz w:val="12"/>
          <w:szCs w:val="12"/>
        </w:rPr>
      </w:pPr>
    </w:p>
    <w:p w:rsidR="00012FEA" w:rsidRPr="00012FEA" w:rsidRDefault="00012FEA" w:rsidP="00012FEA">
      <w:pPr>
        <w:ind w:left="284"/>
        <w:jc w:val="both"/>
        <w:rPr>
          <w:sz w:val="12"/>
          <w:szCs w:val="12"/>
        </w:rPr>
      </w:pPr>
    </w:p>
    <w:p w:rsidR="00012FEA" w:rsidRPr="00012FEA" w:rsidRDefault="00012FEA" w:rsidP="00012FEA">
      <w:pPr>
        <w:ind w:left="284"/>
        <w:jc w:val="both"/>
        <w:rPr>
          <w:sz w:val="12"/>
          <w:szCs w:val="12"/>
        </w:rPr>
      </w:pPr>
      <w:r w:rsidRPr="00012FEA">
        <w:rPr>
          <w:sz w:val="12"/>
          <w:szCs w:val="12"/>
        </w:rPr>
        <w:t>Глава Стародубского</w:t>
      </w:r>
    </w:p>
    <w:p w:rsidR="00012FEA" w:rsidRPr="00012FEA" w:rsidRDefault="00012FEA" w:rsidP="00012FEA">
      <w:pPr>
        <w:ind w:left="284"/>
        <w:jc w:val="both"/>
        <w:rPr>
          <w:sz w:val="12"/>
          <w:szCs w:val="12"/>
        </w:rPr>
      </w:pPr>
      <w:r w:rsidRPr="00012FEA">
        <w:rPr>
          <w:sz w:val="12"/>
          <w:szCs w:val="12"/>
        </w:rPr>
        <w:t xml:space="preserve">муниципального округа                                             Н. Н. </w:t>
      </w:r>
      <w:proofErr w:type="spellStart"/>
      <w:r w:rsidRPr="00012FEA">
        <w:rPr>
          <w:sz w:val="12"/>
          <w:szCs w:val="12"/>
        </w:rPr>
        <w:t>Тамилин</w:t>
      </w:r>
      <w:proofErr w:type="spellEnd"/>
    </w:p>
    <w:p w:rsidR="00012FEA" w:rsidRPr="00012FEA" w:rsidRDefault="00012FEA" w:rsidP="00012FEA">
      <w:pPr>
        <w:jc w:val="center"/>
        <w:rPr>
          <w:sz w:val="12"/>
          <w:szCs w:val="12"/>
        </w:rPr>
      </w:pPr>
    </w:p>
    <w:p w:rsidR="00012FEA" w:rsidRPr="00012FEA" w:rsidRDefault="00012FEA" w:rsidP="00012FEA">
      <w:pPr>
        <w:rPr>
          <w:noProof/>
          <w:position w:val="40"/>
          <w:sz w:val="12"/>
          <w:szCs w:val="12"/>
        </w:rPr>
      </w:pPr>
      <w:r w:rsidRPr="00012FEA">
        <w:rPr>
          <w:noProof/>
          <w:position w:val="40"/>
          <w:sz w:val="12"/>
          <w:szCs w:val="12"/>
        </w:rPr>
        <w:t xml:space="preserve">                                                                               </w:t>
      </w:r>
      <w:r>
        <w:rPr>
          <w:noProof/>
          <w:position w:val="40"/>
          <w:sz w:val="12"/>
          <w:szCs w:val="12"/>
        </w:rPr>
        <w:t xml:space="preserve">                                                          </w:t>
      </w:r>
      <w:r w:rsidRPr="00012FEA">
        <w:rPr>
          <w:noProof/>
          <w:position w:val="40"/>
          <w:sz w:val="12"/>
          <w:szCs w:val="12"/>
        </w:rPr>
        <w:t xml:space="preserve">    </w:t>
      </w:r>
      <w:r w:rsidRPr="00012FEA">
        <w:rPr>
          <w:noProof/>
          <w:position w:val="40"/>
          <w:sz w:val="12"/>
          <w:szCs w:val="12"/>
        </w:rPr>
        <w:drawing>
          <wp:inline distT="0" distB="0" distL="0" distR="0" wp14:anchorId="2F964A5B" wp14:editId="33AF54B5">
            <wp:extent cx="409575" cy="4857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noFill/>
                    <a:ln>
                      <a:noFill/>
                    </a:ln>
                  </pic:spPr>
                </pic:pic>
              </a:graphicData>
            </a:graphic>
          </wp:inline>
        </w:drawing>
      </w:r>
      <w:r w:rsidRPr="00012FEA">
        <w:rPr>
          <w:noProof/>
          <w:position w:val="40"/>
          <w:sz w:val="12"/>
          <w:szCs w:val="12"/>
        </w:rPr>
        <w:t xml:space="preserve">      </w:t>
      </w:r>
    </w:p>
    <w:p w:rsidR="00012FEA" w:rsidRPr="00012FEA" w:rsidRDefault="00012FEA" w:rsidP="00012FEA">
      <w:pPr>
        <w:jc w:val="center"/>
        <w:rPr>
          <w:rFonts w:ascii="Tms Rmn" w:hAnsi="Tms Rmn"/>
          <w:bCs/>
          <w:snapToGrid w:val="0"/>
          <w:sz w:val="12"/>
          <w:szCs w:val="12"/>
        </w:rPr>
      </w:pPr>
      <w:r w:rsidRPr="00012FEA">
        <w:rPr>
          <w:rFonts w:ascii="Tms Rmn" w:hAnsi="Tms Rmn"/>
          <w:bCs/>
          <w:snapToGrid w:val="0"/>
          <w:sz w:val="12"/>
          <w:szCs w:val="12"/>
        </w:rPr>
        <w:t>Российская Федерация</w:t>
      </w:r>
    </w:p>
    <w:p w:rsidR="00012FEA" w:rsidRPr="00012FEA" w:rsidRDefault="00012FEA" w:rsidP="00012FEA">
      <w:pPr>
        <w:jc w:val="center"/>
        <w:rPr>
          <w:bCs/>
          <w:smallCaps/>
          <w:sz w:val="12"/>
          <w:szCs w:val="12"/>
        </w:rPr>
      </w:pPr>
      <w:r w:rsidRPr="00012FEA">
        <w:rPr>
          <w:bCs/>
          <w:smallCaps/>
          <w:sz w:val="12"/>
          <w:szCs w:val="12"/>
        </w:rPr>
        <w:t>БРЯНСКАЯ ОБЛАСТЬ</w:t>
      </w:r>
    </w:p>
    <w:p w:rsidR="00012FEA" w:rsidRPr="00012FEA" w:rsidRDefault="00012FEA" w:rsidP="00012FEA">
      <w:pPr>
        <w:jc w:val="center"/>
        <w:rPr>
          <w:bCs/>
          <w:smallCaps/>
          <w:sz w:val="12"/>
          <w:szCs w:val="12"/>
        </w:rPr>
      </w:pPr>
      <w:r w:rsidRPr="00012FEA">
        <w:rPr>
          <w:bCs/>
          <w:smallCaps/>
          <w:sz w:val="12"/>
          <w:szCs w:val="12"/>
        </w:rPr>
        <w:t xml:space="preserve">СОВЕТ НАРОДНЫХ ДЕПУТАТОВ </w:t>
      </w:r>
    </w:p>
    <w:p w:rsidR="00012FEA" w:rsidRPr="00012FEA" w:rsidRDefault="00012FEA" w:rsidP="00012FEA">
      <w:pPr>
        <w:jc w:val="center"/>
        <w:rPr>
          <w:bCs/>
          <w:smallCaps/>
          <w:sz w:val="12"/>
          <w:szCs w:val="12"/>
        </w:rPr>
      </w:pPr>
      <w:r w:rsidRPr="00012FEA">
        <w:rPr>
          <w:bCs/>
          <w:smallCaps/>
          <w:sz w:val="12"/>
          <w:szCs w:val="12"/>
        </w:rPr>
        <w:t>СТАРОДУБСКОГО МУНИЦИПАЛЬНОГО ОКРУГА</w:t>
      </w:r>
    </w:p>
    <w:p w:rsidR="00012FEA" w:rsidRPr="00012FEA" w:rsidRDefault="00012FEA" w:rsidP="00012FEA">
      <w:pPr>
        <w:ind w:right="424"/>
        <w:jc w:val="center"/>
        <w:rPr>
          <w:sz w:val="12"/>
          <w:szCs w:val="12"/>
        </w:rPr>
      </w:pPr>
      <w:r w:rsidRPr="00012FEA">
        <w:rPr>
          <w:bCs/>
          <w:smallCaps/>
          <w:sz w:val="12"/>
          <w:szCs w:val="12"/>
        </w:rPr>
        <w:t>РЕШЕНИЕ</w:t>
      </w:r>
    </w:p>
    <w:p w:rsidR="00012FEA" w:rsidRPr="00012FEA" w:rsidRDefault="00012FEA" w:rsidP="00012FEA">
      <w:pPr>
        <w:rPr>
          <w:sz w:val="12"/>
          <w:szCs w:val="12"/>
        </w:rPr>
      </w:pPr>
      <w:r w:rsidRPr="00012FEA">
        <w:rPr>
          <w:sz w:val="12"/>
          <w:szCs w:val="12"/>
        </w:rPr>
        <w:t>от 01.10.2024г№461</w:t>
      </w:r>
    </w:p>
    <w:p w:rsidR="00012FEA" w:rsidRPr="00012FEA" w:rsidRDefault="00012FEA" w:rsidP="00012FEA">
      <w:pPr>
        <w:rPr>
          <w:sz w:val="12"/>
          <w:szCs w:val="12"/>
        </w:rPr>
      </w:pPr>
      <w:r w:rsidRPr="00012FEA">
        <w:rPr>
          <w:sz w:val="12"/>
          <w:szCs w:val="12"/>
        </w:rPr>
        <w:t xml:space="preserve">    г. Стародуб</w:t>
      </w:r>
    </w:p>
    <w:p w:rsidR="00012FEA" w:rsidRPr="00012FEA" w:rsidRDefault="00012FEA" w:rsidP="00012FEA">
      <w:pPr>
        <w:rPr>
          <w:sz w:val="12"/>
          <w:szCs w:val="12"/>
        </w:rPr>
      </w:pPr>
    </w:p>
    <w:p w:rsidR="00012FEA" w:rsidRPr="00012FEA" w:rsidRDefault="00012FEA" w:rsidP="00012FEA">
      <w:pPr>
        <w:rPr>
          <w:sz w:val="12"/>
          <w:szCs w:val="12"/>
        </w:rPr>
      </w:pPr>
    </w:p>
    <w:p w:rsidR="00012FEA" w:rsidRPr="00012FEA" w:rsidRDefault="00012FEA" w:rsidP="00012FEA">
      <w:pPr>
        <w:rPr>
          <w:sz w:val="12"/>
          <w:szCs w:val="12"/>
        </w:rPr>
      </w:pPr>
      <w:r w:rsidRPr="00012FEA">
        <w:rPr>
          <w:sz w:val="12"/>
          <w:szCs w:val="12"/>
        </w:rPr>
        <w:t xml:space="preserve">О внесении изменений </w:t>
      </w:r>
    </w:p>
    <w:p w:rsidR="00012FEA" w:rsidRPr="00012FEA" w:rsidRDefault="00012FEA" w:rsidP="00012FEA">
      <w:pPr>
        <w:rPr>
          <w:sz w:val="12"/>
          <w:szCs w:val="12"/>
        </w:rPr>
      </w:pPr>
      <w:r w:rsidRPr="00012FEA">
        <w:rPr>
          <w:sz w:val="12"/>
          <w:szCs w:val="12"/>
        </w:rPr>
        <w:t>в решение Совета</w:t>
      </w:r>
    </w:p>
    <w:p w:rsidR="00012FEA" w:rsidRPr="00012FEA" w:rsidRDefault="00012FEA" w:rsidP="00012FEA">
      <w:pPr>
        <w:rPr>
          <w:sz w:val="12"/>
          <w:szCs w:val="12"/>
        </w:rPr>
      </w:pPr>
      <w:r w:rsidRPr="00012FEA">
        <w:rPr>
          <w:sz w:val="12"/>
          <w:szCs w:val="12"/>
        </w:rPr>
        <w:lastRenderedPageBreak/>
        <w:t xml:space="preserve">народных депутатов </w:t>
      </w:r>
    </w:p>
    <w:p w:rsidR="00012FEA" w:rsidRPr="00012FEA" w:rsidRDefault="00012FEA" w:rsidP="00012FEA">
      <w:pPr>
        <w:rPr>
          <w:sz w:val="12"/>
          <w:szCs w:val="12"/>
        </w:rPr>
      </w:pPr>
      <w:r w:rsidRPr="00012FEA">
        <w:rPr>
          <w:sz w:val="12"/>
          <w:szCs w:val="12"/>
        </w:rPr>
        <w:t>Стародубского</w:t>
      </w:r>
    </w:p>
    <w:p w:rsidR="00012FEA" w:rsidRPr="00012FEA" w:rsidRDefault="00012FEA" w:rsidP="00012FEA">
      <w:pPr>
        <w:rPr>
          <w:sz w:val="12"/>
          <w:szCs w:val="12"/>
        </w:rPr>
      </w:pPr>
      <w:r w:rsidRPr="00012FEA">
        <w:rPr>
          <w:sz w:val="12"/>
          <w:szCs w:val="12"/>
        </w:rPr>
        <w:t xml:space="preserve">муниципального округа </w:t>
      </w:r>
    </w:p>
    <w:p w:rsidR="00012FEA" w:rsidRPr="00012FEA" w:rsidRDefault="00012FEA" w:rsidP="00012FEA">
      <w:pPr>
        <w:rPr>
          <w:sz w:val="12"/>
          <w:szCs w:val="12"/>
        </w:rPr>
      </w:pPr>
      <w:r w:rsidRPr="00012FEA">
        <w:rPr>
          <w:sz w:val="12"/>
          <w:szCs w:val="12"/>
        </w:rPr>
        <w:t xml:space="preserve">№ 12 от 05.11.2020г. </w:t>
      </w:r>
    </w:p>
    <w:p w:rsidR="00012FEA" w:rsidRPr="00012FEA" w:rsidRDefault="00012FEA" w:rsidP="00012FEA">
      <w:pPr>
        <w:rPr>
          <w:sz w:val="12"/>
          <w:szCs w:val="12"/>
        </w:rPr>
      </w:pPr>
      <w:r w:rsidRPr="00012FEA">
        <w:rPr>
          <w:sz w:val="12"/>
          <w:szCs w:val="12"/>
        </w:rPr>
        <w:t>«О  председателях постоянных комиссий»</w:t>
      </w:r>
    </w:p>
    <w:p w:rsidR="00012FEA" w:rsidRPr="00012FEA" w:rsidRDefault="00012FEA" w:rsidP="00012FEA">
      <w:pPr>
        <w:rPr>
          <w:sz w:val="12"/>
          <w:szCs w:val="12"/>
        </w:rPr>
      </w:pPr>
    </w:p>
    <w:p w:rsidR="00012FEA" w:rsidRPr="00012FEA" w:rsidRDefault="00012FEA" w:rsidP="00012FEA">
      <w:pPr>
        <w:jc w:val="both"/>
        <w:rPr>
          <w:sz w:val="12"/>
          <w:szCs w:val="12"/>
        </w:rPr>
      </w:pPr>
      <w:r w:rsidRPr="00012FEA">
        <w:rPr>
          <w:sz w:val="12"/>
          <w:szCs w:val="12"/>
        </w:rPr>
        <w:tab/>
        <w:t>Согласно протоколу заседания комиссии по правовому регулированию и молодежной политике от 01.10.2024г, Совет народных депутатов Стародубского муниципального округа решил:</w:t>
      </w:r>
    </w:p>
    <w:p w:rsidR="00012FEA" w:rsidRPr="00012FEA" w:rsidRDefault="00012FEA" w:rsidP="00012FEA">
      <w:pPr>
        <w:ind w:firstLine="284"/>
        <w:jc w:val="both"/>
        <w:rPr>
          <w:sz w:val="12"/>
          <w:szCs w:val="12"/>
        </w:rPr>
      </w:pPr>
    </w:p>
    <w:p w:rsidR="00012FEA" w:rsidRPr="00012FEA" w:rsidRDefault="00012FEA" w:rsidP="00012FEA">
      <w:pPr>
        <w:jc w:val="both"/>
        <w:rPr>
          <w:sz w:val="12"/>
          <w:szCs w:val="12"/>
        </w:rPr>
      </w:pPr>
      <w:r w:rsidRPr="00012FEA">
        <w:rPr>
          <w:sz w:val="12"/>
          <w:szCs w:val="12"/>
        </w:rPr>
        <w:t xml:space="preserve"> 1.Внести в решение Совета народных депутатов Стародубского муниципального округа № 12 от 05.11.2020г. «О  председателях постоянных комиссий», изложив его в следующей редакции:</w:t>
      </w:r>
    </w:p>
    <w:p w:rsidR="00012FEA" w:rsidRPr="00012FEA" w:rsidRDefault="00012FEA" w:rsidP="00012FEA">
      <w:pPr>
        <w:tabs>
          <w:tab w:val="left" w:pos="2412"/>
          <w:tab w:val="right" w:pos="9355"/>
        </w:tabs>
        <w:spacing w:line="276" w:lineRule="auto"/>
        <w:jc w:val="both"/>
        <w:rPr>
          <w:sz w:val="12"/>
          <w:szCs w:val="12"/>
        </w:rPr>
      </w:pPr>
      <w:r w:rsidRPr="00012FEA">
        <w:rPr>
          <w:sz w:val="12"/>
          <w:szCs w:val="12"/>
        </w:rPr>
        <w:t>«1.Минченко Тамару Ивановну – председателем постоянной комиссии по  бюджету и налогам.</w:t>
      </w:r>
    </w:p>
    <w:p w:rsidR="00012FEA" w:rsidRPr="00012FEA" w:rsidRDefault="00012FEA" w:rsidP="00012FEA">
      <w:pPr>
        <w:tabs>
          <w:tab w:val="left" w:pos="0"/>
          <w:tab w:val="right" w:pos="9355"/>
        </w:tabs>
        <w:spacing w:line="276" w:lineRule="auto"/>
        <w:jc w:val="both"/>
        <w:rPr>
          <w:sz w:val="12"/>
          <w:szCs w:val="12"/>
        </w:rPr>
      </w:pPr>
      <w:r w:rsidRPr="00012FEA">
        <w:rPr>
          <w:sz w:val="12"/>
          <w:szCs w:val="12"/>
        </w:rPr>
        <w:t>2.Пуцко Александра Александровича -  председателем постоянной комиссии по сельскому  хозяйству, агропромышленному комплексу, физической культуре и спорту</w:t>
      </w:r>
    </w:p>
    <w:p w:rsidR="00012FEA" w:rsidRPr="00012FEA" w:rsidRDefault="00012FEA" w:rsidP="00012FEA">
      <w:pPr>
        <w:tabs>
          <w:tab w:val="left" w:pos="5436"/>
          <w:tab w:val="left" w:pos="5856"/>
          <w:tab w:val="right" w:pos="9355"/>
        </w:tabs>
        <w:spacing w:line="276" w:lineRule="auto"/>
        <w:jc w:val="both"/>
        <w:rPr>
          <w:sz w:val="12"/>
          <w:szCs w:val="12"/>
        </w:rPr>
      </w:pPr>
      <w:r w:rsidRPr="00012FEA">
        <w:rPr>
          <w:sz w:val="12"/>
          <w:szCs w:val="12"/>
        </w:rPr>
        <w:t>3.Булаш Надежду Викторовну - председателем постоянной комиссии по муниципальному имуществу, архитектуре, экологии и природопользованию.</w:t>
      </w:r>
    </w:p>
    <w:p w:rsidR="00012FEA" w:rsidRPr="00012FEA" w:rsidRDefault="00012FEA" w:rsidP="00012FEA">
      <w:pPr>
        <w:tabs>
          <w:tab w:val="left" w:pos="6072"/>
          <w:tab w:val="right" w:pos="9355"/>
        </w:tabs>
        <w:spacing w:line="276" w:lineRule="auto"/>
        <w:jc w:val="both"/>
        <w:rPr>
          <w:sz w:val="12"/>
          <w:szCs w:val="12"/>
        </w:rPr>
      </w:pPr>
      <w:r w:rsidRPr="00012FEA">
        <w:rPr>
          <w:sz w:val="12"/>
          <w:szCs w:val="12"/>
        </w:rPr>
        <w:t xml:space="preserve">4.Сорокваша Тамару Андреевну - председателем постоянной комиссии по социальным   вопросам.                                                           </w:t>
      </w:r>
    </w:p>
    <w:p w:rsidR="00012FEA" w:rsidRPr="00012FEA" w:rsidRDefault="00012FEA" w:rsidP="00012FEA">
      <w:pPr>
        <w:tabs>
          <w:tab w:val="center" w:pos="4677"/>
          <w:tab w:val="right" w:pos="9355"/>
        </w:tabs>
        <w:spacing w:line="276" w:lineRule="auto"/>
        <w:jc w:val="both"/>
        <w:rPr>
          <w:sz w:val="12"/>
          <w:szCs w:val="12"/>
        </w:rPr>
      </w:pPr>
      <w:r w:rsidRPr="00012FEA">
        <w:rPr>
          <w:sz w:val="12"/>
          <w:szCs w:val="12"/>
        </w:rPr>
        <w:t>5.Ахламова Александра Васильевича -  председателем постоянной комиссии по депутатской этике.</w:t>
      </w:r>
      <w:r w:rsidRPr="00012FEA">
        <w:rPr>
          <w:sz w:val="12"/>
          <w:szCs w:val="12"/>
        </w:rPr>
        <w:tab/>
      </w:r>
    </w:p>
    <w:p w:rsidR="00012FEA" w:rsidRPr="00012FEA" w:rsidRDefault="00012FEA" w:rsidP="00012FEA">
      <w:pPr>
        <w:tabs>
          <w:tab w:val="center" w:pos="4677"/>
          <w:tab w:val="right" w:pos="9355"/>
        </w:tabs>
        <w:spacing w:line="276" w:lineRule="auto"/>
        <w:jc w:val="both"/>
        <w:rPr>
          <w:sz w:val="12"/>
          <w:szCs w:val="12"/>
        </w:rPr>
      </w:pPr>
      <w:r w:rsidRPr="00012FEA">
        <w:rPr>
          <w:sz w:val="12"/>
          <w:szCs w:val="12"/>
        </w:rPr>
        <w:t>6. Мокроусову Александру Васильевну -  председателем постоянной  комиссии  по предпринимательству и торговле.</w:t>
      </w:r>
    </w:p>
    <w:p w:rsidR="00012FEA" w:rsidRPr="00012FEA" w:rsidRDefault="00012FEA" w:rsidP="00012FEA">
      <w:pPr>
        <w:tabs>
          <w:tab w:val="center" w:pos="4677"/>
          <w:tab w:val="right" w:pos="9355"/>
        </w:tabs>
        <w:spacing w:line="276" w:lineRule="auto"/>
        <w:jc w:val="both"/>
        <w:rPr>
          <w:sz w:val="12"/>
          <w:szCs w:val="12"/>
        </w:rPr>
      </w:pPr>
      <w:r w:rsidRPr="00012FEA">
        <w:rPr>
          <w:sz w:val="12"/>
          <w:szCs w:val="12"/>
        </w:rPr>
        <w:t>7.Галчинского Евгения Александровича -  председателем постоянной    комиссии  по правовому  регулированию и молодежной политике»</w:t>
      </w:r>
    </w:p>
    <w:p w:rsidR="00012FEA" w:rsidRPr="00012FEA" w:rsidRDefault="00012FEA" w:rsidP="00012FEA">
      <w:pPr>
        <w:jc w:val="both"/>
        <w:rPr>
          <w:sz w:val="12"/>
          <w:szCs w:val="12"/>
        </w:rPr>
      </w:pPr>
    </w:p>
    <w:p w:rsidR="00012FEA" w:rsidRPr="00012FEA" w:rsidRDefault="00012FEA" w:rsidP="00012FEA">
      <w:pPr>
        <w:jc w:val="both"/>
        <w:rPr>
          <w:sz w:val="12"/>
          <w:szCs w:val="12"/>
        </w:rPr>
      </w:pPr>
    </w:p>
    <w:p w:rsidR="00012FEA" w:rsidRPr="00012FEA" w:rsidRDefault="00012FEA" w:rsidP="00012FEA">
      <w:pPr>
        <w:ind w:firstLine="284"/>
        <w:jc w:val="both"/>
        <w:rPr>
          <w:sz w:val="12"/>
          <w:szCs w:val="12"/>
        </w:rPr>
      </w:pPr>
    </w:p>
    <w:p w:rsidR="00012FEA" w:rsidRPr="00012FEA" w:rsidRDefault="00012FEA" w:rsidP="00012FEA">
      <w:pPr>
        <w:jc w:val="both"/>
        <w:rPr>
          <w:sz w:val="12"/>
          <w:szCs w:val="12"/>
        </w:rPr>
      </w:pPr>
      <w:r w:rsidRPr="00012FEA">
        <w:rPr>
          <w:sz w:val="12"/>
          <w:szCs w:val="12"/>
        </w:rPr>
        <w:t>2. Настоящее решение вступает в силу с момента его официального опубликования.</w:t>
      </w:r>
    </w:p>
    <w:p w:rsidR="00012FEA" w:rsidRPr="00012FEA" w:rsidRDefault="00012FEA" w:rsidP="00012FEA">
      <w:pPr>
        <w:jc w:val="both"/>
        <w:rPr>
          <w:sz w:val="12"/>
          <w:szCs w:val="12"/>
        </w:rPr>
      </w:pPr>
    </w:p>
    <w:p w:rsidR="00012FEA" w:rsidRPr="00012FEA" w:rsidRDefault="00012FEA" w:rsidP="00012FEA">
      <w:pPr>
        <w:ind w:left="284"/>
        <w:jc w:val="both"/>
        <w:rPr>
          <w:sz w:val="12"/>
          <w:szCs w:val="12"/>
        </w:rPr>
      </w:pPr>
    </w:p>
    <w:p w:rsidR="00012FEA" w:rsidRPr="00012FEA" w:rsidRDefault="00012FEA" w:rsidP="00012FEA">
      <w:pPr>
        <w:ind w:left="284"/>
        <w:jc w:val="both"/>
        <w:rPr>
          <w:sz w:val="12"/>
          <w:szCs w:val="12"/>
        </w:rPr>
      </w:pPr>
      <w:r w:rsidRPr="00012FEA">
        <w:rPr>
          <w:sz w:val="12"/>
          <w:szCs w:val="12"/>
        </w:rPr>
        <w:t>Глава Стародубского</w:t>
      </w:r>
    </w:p>
    <w:p w:rsidR="00012FEA" w:rsidRPr="00012FEA" w:rsidRDefault="00012FEA" w:rsidP="00012FEA">
      <w:pPr>
        <w:ind w:left="284"/>
        <w:jc w:val="both"/>
        <w:rPr>
          <w:sz w:val="12"/>
          <w:szCs w:val="12"/>
        </w:rPr>
      </w:pPr>
      <w:r w:rsidRPr="00012FEA">
        <w:rPr>
          <w:sz w:val="12"/>
          <w:szCs w:val="12"/>
        </w:rPr>
        <w:t xml:space="preserve">муниципального округа                                             Н. Н. </w:t>
      </w:r>
      <w:proofErr w:type="spellStart"/>
      <w:r w:rsidRPr="00012FEA">
        <w:rPr>
          <w:sz w:val="12"/>
          <w:szCs w:val="12"/>
        </w:rPr>
        <w:t>Тамилин</w:t>
      </w:r>
      <w:proofErr w:type="spellEnd"/>
    </w:p>
    <w:p w:rsidR="00012FEA" w:rsidRPr="00012FEA" w:rsidRDefault="00012FEA" w:rsidP="00012FEA">
      <w:pPr>
        <w:jc w:val="center"/>
        <w:rPr>
          <w:sz w:val="12"/>
          <w:szCs w:val="12"/>
        </w:rPr>
      </w:pPr>
    </w:p>
    <w:p w:rsidR="00012FEA" w:rsidRPr="00012FEA" w:rsidRDefault="00012FEA" w:rsidP="00012FEA">
      <w:pPr>
        <w:keepNext/>
        <w:jc w:val="center"/>
        <w:outlineLvl w:val="3"/>
        <w:rPr>
          <w:smallCaps/>
          <w:position w:val="40"/>
          <w:sz w:val="12"/>
          <w:szCs w:val="12"/>
        </w:rPr>
      </w:pPr>
      <w:r w:rsidRPr="00012FEA">
        <w:rPr>
          <w:noProof/>
          <w:position w:val="40"/>
          <w:sz w:val="12"/>
          <w:szCs w:val="12"/>
        </w:rPr>
        <w:drawing>
          <wp:inline distT="0" distB="0" distL="0" distR="0" wp14:anchorId="6536F408" wp14:editId="083CBAA4">
            <wp:extent cx="405130" cy="4832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130" cy="483235"/>
                    </a:xfrm>
                    <a:prstGeom prst="rect">
                      <a:avLst/>
                    </a:prstGeom>
                    <a:noFill/>
                    <a:ln>
                      <a:noFill/>
                    </a:ln>
                  </pic:spPr>
                </pic:pic>
              </a:graphicData>
            </a:graphic>
          </wp:inline>
        </w:drawing>
      </w:r>
      <w:r w:rsidRPr="00012FEA">
        <w:rPr>
          <w:smallCaps/>
          <w:position w:val="40"/>
          <w:sz w:val="12"/>
          <w:szCs w:val="12"/>
        </w:rPr>
        <w:t xml:space="preserve"> </w:t>
      </w:r>
    </w:p>
    <w:p w:rsidR="00012FEA" w:rsidRPr="00012FEA" w:rsidRDefault="00012FEA" w:rsidP="00012FEA">
      <w:pPr>
        <w:jc w:val="center"/>
        <w:rPr>
          <w:bCs/>
          <w:sz w:val="12"/>
          <w:szCs w:val="12"/>
        </w:rPr>
      </w:pPr>
      <w:r w:rsidRPr="00012FEA">
        <w:rPr>
          <w:bCs/>
          <w:sz w:val="12"/>
          <w:szCs w:val="12"/>
        </w:rPr>
        <w:t>Российская Федерация</w:t>
      </w:r>
    </w:p>
    <w:p w:rsidR="00012FEA" w:rsidRPr="00012FEA" w:rsidRDefault="00012FEA" w:rsidP="00012FEA">
      <w:pPr>
        <w:jc w:val="center"/>
        <w:rPr>
          <w:bCs/>
          <w:sz w:val="12"/>
          <w:szCs w:val="12"/>
        </w:rPr>
      </w:pPr>
      <w:r w:rsidRPr="00012FEA">
        <w:rPr>
          <w:bCs/>
          <w:sz w:val="12"/>
          <w:szCs w:val="12"/>
        </w:rPr>
        <w:t>БРЯНСКАЯ ОБЛАСТЬ</w:t>
      </w:r>
    </w:p>
    <w:p w:rsidR="00012FEA" w:rsidRPr="00012FEA" w:rsidRDefault="00012FEA" w:rsidP="00012FEA">
      <w:pPr>
        <w:jc w:val="center"/>
        <w:rPr>
          <w:bCs/>
          <w:sz w:val="12"/>
          <w:szCs w:val="12"/>
        </w:rPr>
      </w:pPr>
      <w:r w:rsidRPr="00012FEA">
        <w:rPr>
          <w:bCs/>
          <w:sz w:val="12"/>
          <w:szCs w:val="12"/>
        </w:rPr>
        <w:t xml:space="preserve">СОВЕТ НАРОДНЫХ ДЕПУТАТОВ СТАРОДУБСКОГО </w:t>
      </w:r>
    </w:p>
    <w:p w:rsidR="00012FEA" w:rsidRPr="00012FEA" w:rsidRDefault="00012FEA" w:rsidP="00012FEA">
      <w:pPr>
        <w:jc w:val="center"/>
        <w:rPr>
          <w:bCs/>
          <w:sz w:val="12"/>
          <w:szCs w:val="12"/>
        </w:rPr>
      </w:pPr>
      <w:r w:rsidRPr="00012FEA">
        <w:rPr>
          <w:bCs/>
          <w:sz w:val="12"/>
          <w:szCs w:val="12"/>
        </w:rPr>
        <w:t>МУНИЦИПАЛЬНОГО ОКРУГА</w:t>
      </w:r>
    </w:p>
    <w:p w:rsidR="00012FEA" w:rsidRPr="00012FEA" w:rsidRDefault="00012FEA" w:rsidP="00012FEA">
      <w:pPr>
        <w:jc w:val="center"/>
        <w:rPr>
          <w:bCs/>
          <w:sz w:val="12"/>
          <w:szCs w:val="12"/>
        </w:rPr>
      </w:pPr>
    </w:p>
    <w:p w:rsidR="00012FEA" w:rsidRPr="00012FEA" w:rsidRDefault="00012FEA" w:rsidP="00012FEA">
      <w:pPr>
        <w:jc w:val="center"/>
        <w:rPr>
          <w:bCs/>
          <w:sz w:val="12"/>
          <w:szCs w:val="12"/>
        </w:rPr>
      </w:pPr>
      <w:r w:rsidRPr="00012FEA">
        <w:rPr>
          <w:bCs/>
          <w:sz w:val="12"/>
          <w:szCs w:val="12"/>
        </w:rPr>
        <w:t>РЕШЕНИЕ</w:t>
      </w:r>
    </w:p>
    <w:p w:rsidR="00012FEA" w:rsidRPr="00012FEA" w:rsidRDefault="00012FEA" w:rsidP="00012FEA">
      <w:pPr>
        <w:jc w:val="center"/>
        <w:rPr>
          <w:bCs/>
          <w:sz w:val="12"/>
          <w:szCs w:val="12"/>
        </w:rPr>
      </w:pPr>
    </w:p>
    <w:p w:rsidR="00012FEA" w:rsidRPr="00012FEA" w:rsidRDefault="00012FEA" w:rsidP="00012FEA">
      <w:pPr>
        <w:rPr>
          <w:sz w:val="12"/>
          <w:szCs w:val="12"/>
        </w:rPr>
      </w:pPr>
      <w:r w:rsidRPr="00012FEA">
        <w:rPr>
          <w:sz w:val="12"/>
          <w:szCs w:val="12"/>
        </w:rPr>
        <w:t>от 01.10. 2024 г. № 462</w:t>
      </w:r>
    </w:p>
    <w:p w:rsidR="00012FEA" w:rsidRPr="00012FEA" w:rsidRDefault="00012FEA" w:rsidP="00012FEA">
      <w:pPr>
        <w:rPr>
          <w:sz w:val="12"/>
          <w:szCs w:val="12"/>
        </w:rPr>
      </w:pPr>
      <w:r w:rsidRPr="00012FEA">
        <w:rPr>
          <w:sz w:val="12"/>
          <w:szCs w:val="12"/>
        </w:rPr>
        <w:t>г. Стародуб</w:t>
      </w:r>
    </w:p>
    <w:p w:rsidR="00012FEA" w:rsidRPr="00012FEA" w:rsidRDefault="00012FEA" w:rsidP="00012FEA">
      <w:pPr>
        <w:pStyle w:val="a6"/>
        <w:autoSpaceDE w:val="0"/>
        <w:autoSpaceDN w:val="0"/>
        <w:adjustRightInd w:val="0"/>
        <w:spacing w:after="0" w:line="240" w:lineRule="auto"/>
        <w:ind w:left="360"/>
        <w:rPr>
          <w:rFonts w:ascii="Times New Roman" w:eastAsia="Times New Roman" w:hAnsi="Times New Roman" w:cs="Times New Roman"/>
          <w:sz w:val="12"/>
          <w:szCs w:val="12"/>
        </w:rPr>
      </w:pPr>
    </w:p>
    <w:p w:rsidR="00012FEA" w:rsidRPr="00012FEA" w:rsidRDefault="00012FEA" w:rsidP="00012FEA">
      <w:pPr>
        <w:pStyle w:val="a6"/>
        <w:autoSpaceDE w:val="0"/>
        <w:autoSpaceDN w:val="0"/>
        <w:adjustRightInd w:val="0"/>
        <w:spacing w:after="0" w:line="240" w:lineRule="auto"/>
        <w:ind w:left="0"/>
        <w:rPr>
          <w:rFonts w:ascii="Times New Roman" w:hAnsi="Times New Roman" w:cs="Times New Roman"/>
          <w:sz w:val="12"/>
          <w:szCs w:val="12"/>
        </w:rPr>
      </w:pPr>
      <w:r w:rsidRPr="00012FEA">
        <w:rPr>
          <w:rFonts w:ascii="Times New Roman" w:hAnsi="Times New Roman" w:cs="Times New Roman"/>
          <w:sz w:val="12"/>
          <w:szCs w:val="12"/>
        </w:rPr>
        <w:t>Об утверждении положения</w:t>
      </w:r>
    </w:p>
    <w:p w:rsidR="00012FEA" w:rsidRPr="00012FEA" w:rsidRDefault="00012FEA" w:rsidP="00012FEA">
      <w:pPr>
        <w:pStyle w:val="a6"/>
        <w:autoSpaceDE w:val="0"/>
        <w:autoSpaceDN w:val="0"/>
        <w:adjustRightInd w:val="0"/>
        <w:spacing w:after="0" w:line="240" w:lineRule="auto"/>
        <w:ind w:left="0"/>
        <w:rPr>
          <w:rFonts w:ascii="Times New Roman" w:eastAsiaTheme="minorHAnsi" w:hAnsi="Times New Roman" w:cs="Times New Roman"/>
          <w:bCs/>
          <w:color w:val="000000"/>
          <w:sz w:val="12"/>
          <w:szCs w:val="12"/>
          <w:lang w:eastAsia="en-US"/>
        </w:rPr>
      </w:pPr>
      <w:r w:rsidRPr="00012FEA">
        <w:rPr>
          <w:rFonts w:ascii="Times New Roman" w:eastAsiaTheme="minorHAnsi" w:hAnsi="Times New Roman" w:cs="Times New Roman"/>
          <w:bCs/>
          <w:color w:val="000000"/>
          <w:sz w:val="12"/>
          <w:szCs w:val="12"/>
          <w:lang w:eastAsia="en-US"/>
        </w:rPr>
        <w:t>«О порядке предоставления отпусков</w:t>
      </w:r>
    </w:p>
    <w:p w:rsidR="00012FEA" w:rsidRPr="00012FEA" w:rsidRDefault="00012FEA" w:rsidP="00012FEA">
      <w:pPr>
        <w:pStyle w:val="a6"/>
        <w:autoSpaceDE w:val="0"/>
        <w:autoSpaceDN w:val="0"/>
        <w:adjustRightInd w:val="0"/>
        <w:spacing w:after="0" w:line="240" w:lineRule="auto"/>
        <w:ind w:left="0"/>
        <w:rPr>
          <w:rFonts w:ascii="Times New Roman" w:hAnsi="Times New Roman" w:cs="Times New Roman"/>
          <w:color w:val="000000"/>
          <w:sz w:val="12"/>
          <w:szCs w:val="12"/>
        </w:rPr>
      </w:pPr>
      <w:r w:rsidRPr="00012FEA">
        <w:rPr>
          <w:rFonts w:ascii="Times New Roman" w:hAnsi="Times New Roman" w:cs="Times New Roman"/>
          <w:sz w:val="12"/>
          <w:szCs w:val="12"/>
        </w:rPr>
        <w:t>лицам,</w:t>
      </w:r>
      <w:r w:rsidRPr="00012FEA">
        <w:rPr>
          <w:rFonts w:ascii="Times New Roman" w:hAnsi="Times New Roman" w:cs="Times New Roman"/>
          <w:spacing w:val="-67"/>
          <w:sz w:val="12"/>
          <w:szCs w:val="12"/>
        </w:rPr>
        <w:t xml:space="preserve"> </w:t>
      </w:r>
      <w:r w:rsidRPr="00012FEA">
        <w:rPr>
          <w:rFonts w:ascii="Times New Roman" w:hAnsi="Times New Roman" w:cs="Times New Roman"/>
          <w:sz w:val="12"/>
          <w:szCs w:val="12"/>
        </w:rPr>
        <w:t>замещающим муниципальные</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должности</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 xml:space="preserve">в </w:t>
      </w:r>
      <w:r w:rsidRPr="00012FEA">
        <w:rPr>
          <w:rFonts w:ascii="Times New Roman" w:hAnsi="Times New Roman" w:cs="Times New Roman"/>
          <w:spacing w:val="-67"/>
          <w:sz w:val="12"/>
          <w:szCs w:val="12"/>
        </w:rPr>
        <w:t xml:space="preserve"> </w:t>
      </w:r>
      <w:r w:rsidRPr="00012FEA">
        <w:rPr>
          <w:rFonts w:ascii="Times New Roman" w:hAnsi="Times New Roman" w:cs="Times New Roman"/>
          <w:sz w:val="12"/>
          <w:szCs w:val="12"/>
        </w:rPr>
        <w:t>органах</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местного</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самоуправления</w:t>
      </w:r>
      <w:r w:rsidRPr="00012FEA">
        <w:rPr>
          <w:rFonts w:ascii="Times New Roman" w:hAnsi="Times New Roman" w:cs="Times New Roman"/>
          <w:spacing w:val="-67"/>
          <w:sz w:val="12"/>
          <w:szCs w:val="12"/>
        </w:rPr>
        <w:t xml:space="preserve">  </w:t>
      </w:r>
      <w:r w:rsidRPr="00012FEA">
        <w:rPr>
          <w:rFonts w:ascii="Times New Roman" w:hAnsi="Times New Roman" w:cs="Times New Roman"/>
          <w:sz w:val="12"/>
          <w:szCs w:val="12"/>
        </w:rPr>
        <w:t>Стародубского муниципального округа Брянской области,</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осуществляющим свои</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полномочия</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на</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постоянной</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основе</w:t>
      </w:r>
      <w:r w:rsidRPr="00012FEA">
        <w:rPr>
          <w:rFonts w:ascii="Times New Roman" w:eastAsiaTheme="minorHAnsi" w:hAnsi="Times New Roman" w:cs="Times New Roman"/>
          <w:bCs/>
          <w:color w:val="000000"/>
          <w:sz w:val="12"/>
          <w:szCs w:val="12"/>
          <w:lang w:eastAsia="en-US"/>
        </w:rPr>
        <w:t>»</w:t>
      </w:r>
      <w:r w:rsidRPr="00012FEA">
        <w:rPr>
          <w:rFonts w:ascii="Times New Roman" w:hAnsi="Times New Roman" w:cs="Times New Roman"/>
          <w:color w:val="000000"/>
          <w:sz w:val="12"/>
          <w:szCs w:val="12"/>
        </w:rPr>
        <w:t>.</w:t>
      </w:r>
    </w:p>
    <w:p w:rsidR="00012FEA" w:rsidRPr="00012FEA" w:rsidRDefault="00012FEA" w:rsidP="00012FEA">
      <w:pPr>
        <w:pStyle w:val="a6"/>
        <w:autoSpaceDE w:val="0"/>
        <w:autoSpaceDN w:val="0"/>
        <w:adjustRightInd w:val="0"/>
        <w:spacing w:after="0" w:line="240" w:lineRule="auto"/>
        <w:ind w:left="0"/>
        <w:rPr>
          <w:rFonts w:ascii="Times New Roman" w:hAnsi="Times New Roman" w:cs="Times New Roman"/>
          <w:color w:val="000000"/>
          <w:sz w:val="12"/>
          <w:szCs w:val="12"/>
        </w:rPr>
      </w:pPr>
    </w:p>
    <w:p w:rsidR="00012FEA" w:rsidRPr="00012FEA" w:rsidRDefault="00012FEA" w:rsidP="00012FEA">
      <w:pPr>
        <w:autoSpaceDE w:val="0"/>
        <w:autoSpaceDN w:val="0"/>
        <w:adjustRightInd w:val="0"/>
        <w:spacing w:after="150"/>
        <w:ind w:firstLine="809"/>
        <w:jc w:val="both"/>
        <w:rPr>
          <w:sz w:val="12"/>
          <w:szCs w:val="12"/>
        </w:rPr>
      </w:pPr>
      <w:r w:rsidRPr="00012FEA">
        <w:rPr>
          <w:sz w:val="12"/>
          <w:szCs w:val="12"/>
        </w:rPr>
        <w:t xml:space="preserve">      </w:t>
      </w:r>
      <w:proofErr w:type="gramStart"/>
      <w:r w:rsidRPr="00012FEA">
        <w:rPr>
          <w:sz w:val="12"/>
          <w:szCs w:val="12"/>
        </w:rPr>
        <w:t>В соответствии с Трудовым кодексом Российской Федерации, Федеральным законом от 06.10.2003 г. №131-ФЗ «Об общих принципах организации местного самоуправления в Российской Федерации», законом Брянской области от 12.08.2008 №69-З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Брянской области",</w:t>
      </w:r>
      <w:r w:rsidRPr="00012FEA">
        <w:rPr>
          <w:bCs/>
          <w:sz w:val="12"/>
          <w:szCs w:val="12"/>
        </w:rPr>
        <w:t xml:space="preserve"> </w:t>
      </w:r>
      <w:r w:rsidRPr="00012FEA">
        <w:rPr>
          <w:sz w:val="12"/>
          <w:szCs w:val="12"/>
        </w:rPr>
        <w:t>Федеральным законом от 07.02.2011 N 6-ФЗ "Об общих принципах организации</w:t>
      </w:r>
      <w:proofErr w:type="gramEnd"/>
      <w:r w:rsidRPr="00012FEA">
        <w:rPr>
          <w:sz w:val="12"/>
          <w:szCs w:val="12"/>
        </w:rPr>
        <w:t xml:space="preserve"> и деятельности контрольно-счетных органов субъектов Российской Федерации, федеральных территорий и муниципальных образований", </w:t>
      </w:r>
      <w:r w:rsidRPr="00012FEA">
        <w:rPr>
          <w:rFonts w:eastAsiaTheme="minorHAnsi"/>
          <w:sz w:val="12"/>
          <w:szCs w:val="12"/>
          <w:lang w:eastAsia="en-US"/>
        </w:rPr>
        <w:t>Законом Брянской области от 01.08.2014 N 54-З "Об отдельных вопросах статуса лиц, замещающих государственные должности Брянской области и муниципальные должности,  Уставом  Стародубского муниципального округа Брянской области, Положением о Контрольн</w:t>
      </w:r>
      <w:proofErr w:type="gramStart"/>
      <w:r w:rsidRPr="00012FEA">
        <w:rPr>
          <w:rFonts w:eastAsiaTheme="minorHAnsi"/>
          <w:sz w:val="12"/>
          <w:szCs w:val="12"/>
          <w:lang w:eastAsia="en-US"/>
        </w:rPr>
        <w:t>о-</w:t>
      </w:r>
      <w:proofErr w:type="gramEnd"/>
      <w:r w:rsidRPr="00012FEA">
        <w:rPr>
          <w:rFonts w:eastAsiaTheme="minorHAnsi"/>
          <w:sz w:val="12"/>
          <w:szCs w:val="12"/>
          <w:lang w:eastAsia="en-US"/>
        </w:rPr>
        <w:t xml:space="preserve"> счетной палате Стародубского муниципального округа Брянской области № 137 от 29.09.2021г.</w:t>
      </w:r>
      <w:r w:rsidRPr="00012FEA">
        <w:rPr>
          <w:sz w:val="12"/>
          <w:szCs w:val="12"/>
        </w:rPr>
        <w:t xml:space="preserve"> Совет народных депутатов Стародубского муниципального округа</w:t>
      </w:r>
    </w:p>
    <w:p w:rsidR="00012FEA" w:rsidRPr="00012FEA" w:rsidRDefault="00012FEA" w:rsidP="00012FEA">
      <w:pPr>
        <w:autoSpaceDE w:val="0"/>
        <w:autoSpaceDN w:val="0"/>
        <w:adjustRightInd w:val="0"/>
        <w:spacing w:after="150"/>
        <w:ind w:firstLine="809"/>
        <w:jc w:val="both"/>
        <w:rPr>
          <w:sz w:val="12"/>
          <w:szCs w:val="12"/>
        </w:rPr>
      </w:pPr>
      <w:r w:rsidRPr="00012FEA">
        <w:rPr>
          <w:sz w:val="12"/>
          <w:szCs w:val="12"/>
        </w:rPr>
        <w:t>РЕШИЛ:</w:t>
      </w:r>
    </w:p>
    <w:p w:rsidR="00012FEA" w:rsidRPr="00012FEA" w:rsidRDefault="00012FEA" w:rsidP="00012FEA">
      <w:pPr>
        <w:pStyle w:val="a6"/>
        <w:autoSpaceDE w:val="0"/>
        <w:autoSpaceDN w:val="0"/>
        <w:adjustRightInd w:val="0"/>
        <w:spacing w:after="0" w:line="240" w:lineRule="auto"/>
        <w:ind w:left="0" w:firstLine="709"/>
        <w:jc w:val="both"/>
        <w:rPr>
          <w:rFonts w:ascii="Times New Roman" w:eastAsiaTheme="minorHAnsi" w:hAnsi="Times New Roman" w:cs="Times New Roman"/>
          <w:bCs/>
          <w:color w:val="000000"/>
          <w:sz w:val="12"/>
          <w:szCs w:val="12"/>
          <w:lang w:eastAsia="en-US"/>
        </w:rPr>
      </w:pPr>
      <w:r w:rsidRPr="00012FEA">
        <w:rPr>
          <w:rFonts w:ascii="Times New Roman" w:hAnsi="Times New Roman" w:cs="Times New Roman"/>
          <w:color w:val="000000"/>
          <w:sz w:val="12"/>
          <w:szCs w:val="12"/>
        </w:rPr>
        <w:t xml:space="preserve">1.  Утвердить </w:t>
      </w:r>
      <w:r w:rsidRPr="00012FEA">
        <w:rPr>
          <w:rFonts w:ascii="Times New Roman" w:eastAsiaTheme="minorHAnsi" w:hAnsi="Times New Roman" w:cs="Times New Roman"/>
          <w:bCs/>
          <w:color w:val="000000"/>
          <w:sz w:val="12"/>
          <w:szCs w:val="12"/>
          <w:lang w:eastAsia="en-US"/>
        </w:rPr>
        <w:t xml:space="preserve">положение «О порядке предоставления отпусков </w:t>
      </w:r>
      <w:r w:rsidRPr="00012FEA">
        <w:rPr>
          <w:rFonts w:ascii="Times New Roman" w:hAnsi="Times New Roman" w:cs="Times New Roman"/>
          <w:sz w:val="12"/>
          <w:szCs w:val="12"/>
        </w:rPr>
        <w:t>лицам,</w:t>
      </w:r>
      <w:r w:rsidRPr="00012FEA">
        <w:rPr>
          <w:rFonts w:ascii="Times New Roman" w:hAnsi="Times New Roman" w:cs="Times New Roman"/>
          <w:spacing w:val="-67"/>
          <w:sz w:val="12"/>
          <w:szCs w:val="12"/>
        </w:rPr>
        <w:t xml:space="preserve"> </w:t>
      </w:r>
      <w:r w:rsidRPr="00012FEA">
        <w:rPr>
          <w:rFonts w:ascii="Times New Roman" w:hAnsi="Times New Roman" w:cs="Times New Roman"/>
          <w:sz w:val="12"/>
          <w:szCs w:val="12"/>
        </w:rPr>
        <w:t>замещающим</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муниципальные</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должности</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 xml:space="preserve">в </w:t>
      </w:r>
      <w:r w:rsidRPr="00012FEA">
        <w:rPr>
          <w:rFonts w:ascii="Times New Roman" w:hAnsi="Times New Roman" w:cs="Times New Roman"/>
          <w:spacing w:val="-67"/>
          <w:sz w:val="12"/>
          <w:szCs w:val="12"/>
        </w:rPr>
        <w:t xml:space="preserve"> </w:t>
      </w:r>
      <w:r w:rsidRPr="00012FEA">
        <w:rPr>
          <w:rFonts w:ascii="Times New Roman" w:hAnsi="Times New Roman" w:cs="Times New Roman"/>
          <w:sz w:val="12"/>
          <w:szCs w:val="12"/>
        </w:rPr>
        <w:t>органах</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местного</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самоуправления</w:t>
      </w:r>
      <w:r w:rsidRPr="00012FEA">
        <w:rPr>
          <w:rFonts w:ascii="Times New Roman" w:hAnsi="Times New Roman" w:cs="Times New Roman"/>
          <w:spacing w:val="-67"/>
          <w:sz w:val="12"/>
          <w:szCs w:val="12"/>
        </w:rPr>
        <w:t xml:space="preserve"> </w:t>
      </w:r>
      <w:r w:rsidRPr="00012FEA">
        <w:rPr>
          <w:rFonts w:ascii="Times New Roman" w:hAnsi="Times New Roman" w:cs="Times New Roman"/>
          <w:sz w:val="12"/>
          <w:szCs w:val="12"/>
        </w:rPr>
        <w:t>Стародубского муниципального округа Брянской области,</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осуществляющим</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свои</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полномочия</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на</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постоянной</w:t>
      </w:r>
      <w:r w:rsidRPr="00012FEA">
        <w:rPr>
          <w:rFonts w:ascii="Times New Roman" w:hAnsi="Times New Roman" w:cs="Times New Roman"/>
          <w:spacing w:val="-1"/>
          <w:sz w:val="12"/>
          <w:szCs w:val="12"/>
        </w:rPr>
        <w:t xml:space="preserve"> </w:t>
      </w:r>
      <w:r w:rsidRPr="00012FEA">
        <w:rPr>
          <w:rFonts w:ascii="Times New Roman" w:hAnsi="Times New Roman" w:cs="Times New Roman"/>
          <w:sz w:val="12"/>
          <w:szCs w:val="12"/>
        </w:rPr>
        <w:t>основе</w:t>
      </w:r>
      <w:r w:rsidRPr="00012FEA">
        <w:rPr>
          <w:rFonts w:ascii="Times New Roman" w:eastAsiaTheme="minorHAnsi" w:hAnsi="Times New Roman" w:cs="Times New Roman"/>
          <w:bCs/>
          <w:color w:val="000000"/>
          <w:sz w:val="12"/>
          <w:szCs w:val="12"/>
          <w:lang w:eastAsia="en-US"/>
        </w:rPr>
        <w:t>», согласно приложению №1 к настоящему решению.</w:t>
      </w:r>
    </w:p>
    <w:p w:rsidR="00012FEA" w:rsidRPr="00012FEA" w:rsidRDefault="00012FEA" w:rsidP="00012FEA">
      <w:pPr>
        <w:autoSpaceDE w:val="0"/>
        <w:autoSpaceDN w:val="0"/>
        <w:adjustRightInd w:val="0"/>
        <w:ind w:firstLine="709"/>
        <w:jc w:val="both"/>
        <w:rPr>
          <w:sz w:val="12"/>
          <w:szCs w:val="12"/>
        </w:rPr>
      </w:pPr>
      <w:r w:rsidRPr="00012FEA">
        <w:rPr>
          <w:rFonts w:eastAsiaTheme="minorHAnsi"/>
          <w:bCs/>
          <w:sz w:val="12"/>
          <w:szCs w:val="12"/>
          <w:lang w:eastAsia="en-US"/>
        </w:rPr>
        <w:t>2.</w:t>
      </w:r>
      <w:r w:rsidRPr="00012FEA">
        <w:rPr>
          <w:sz w:val="12"/>
          <w:szCs w:val="12"/>
        </w:rPr>
        <w:t xml:space="preserve"> Решение Совета народных депутатов Стародубского муниципального округа Брянской области № 142 от 29.09.2021г. " Об утверждении положения </w:t>
      </w:r>
      <w:r w:rsidRPr="00012FEA">
        <w:rPr>
          <w:rFonts w:eastAsiaTheme="minorHAnsi"/>
          <w:bCs/>
          <w:sz w:val="12"/>
          <w:szCs w:val="12"/>
          <w:lang w:eastAsia="en-US"/>
        </w:rPr>
        <w:t>«О порядке предоставления отпусков главе Стародубского  муниципального округа Брянской области и председателю Контрольн</w:t>
      </w:r>
      <w:proofErr w:type="gramStart"/>
      <w:r w:rsidRPr="00012FEA">
        <w:rPr>
          <w:rFonts w:eastAsiaTheme="minorHAnsi"/>
          <w:bCs/>
          <w:sz w:val="12"/>
          <w:szCs w:val="12"/>
          <w:lang w:eastAsia="en-US"/>
        </w:rPr>
        <w:t>о-</w:t>
      </w:r>
      <w:proofErr w:type="gramEnd"/>
      <w:r w:rsidRPr="00012FEA">
        <w:rPr>
          <w:rFonts w:eastAsiaTheme="minorHAnsi"/>
          <w:bCs/>
          <w:sz w:val="12"/>
          <w:szCs w:val="12"/>
          <w:lang w:eastAsia="en-US"/>
        </w:rPr>
        <w:t xml:space="preserve"> счетной палаты Стародубского муниципального округа»</w:t>
      </w:r>
      <w:r w:rsidRPr="00012FEA">
        <w:rPr>
          <w:sz w:val="12"/>
          <w:szCs w:val="12"/>
        </w:rPr>
        <w:t xml:space="preserve"> считать утратившим силу.</w:t>
      </w:r>
    </w:p>
    <w:p w:rsidR="00012FEA" w:rsidRPr="00012FEA" w:rsidRDefault="00012FEA" w:rsidP="00012FEA">
      <w:pPr>
        <w:pStyle w:val="a6"/>
        <w:autoSpaceDE w:val="0"/>
        <w:autoSpaceDN w:val="0"/>
        <w:adjustRightInd w:val="0"/>
        <w:spacing w:after="0" w:line="240" w:lineRule="auto"/>
        <w:ind w:left="0" w:firstLine="709"/>
        <w:jc w:val="both"/>
        <w:rPr>
          <w:rFonts w:ascii="Times New Roman" w:hAnsi="Times New Roman" w:cs="Times New Roman"/>
          <w:color w:val="000000"/>
          <w:sz w:val="12"/>
          <w:szCs w:val="12"/>
        </w:rPr>
      </w:pPr>
    </w:p>
    <w:p w:rsidR="00012FEA" w:rsidRPr="00012FEA" w:rsidRDefault="00012FEA" w:rsidP="00012FEA">
      <w:pPr>
        <w:pStyle w:val="a6"/>
        <w:autoSpaceDE w:val="0"/>
        <w:autoSpaceDN w:val="0"/>
        <w:adjustRightInd w:val="0"/>
        <w:spacing w:after="0" w:line="240" w:lineRule="auto"/>
        <w:ind w:left="0" w:firstLine="709"/>
        <w:jc w:val="both"/>
        <w:rPr>
          <w:rFonts w:ascii="Times New Roman" w:hAnsi="Times New Roman" w:cs="Times New Roman"/>
          <w:sz w:val="12"/>
          <w:szCs w:val="12"/>
        </w:rPr>
      </w:pPr>
      <w:r w:rsidRPr="00012FEA">
        <w:rPr>
          <w:rFonts w:ascii="Times New Roman" w:hAnsi="Times New Roman" w:cs="Times New Roman"/>
          <w:color w:val="000000"/>
          <w:sz w:val="12"/>
          <w:szCs w:val="12"/>
        </w:rPr>
        <w:t>3. Настоящее р</w:t>
      </w:r>
      <w:r w:rsidRPr="00012FEA">
        <w:rPr>
          <w:rFonts w:ascii="Times New Roman" w:hAnsi="Times New Roman" w:cs="Times New Roman"/>
          <w:sz w:val="12"/>
          <w:szCs w:val="12"/>
        </w:rPr>
        <w:t xml:space="preserve">ешение вступает в силу момента его официального опубликования. </w:t>
      </w:r>
    </w:p>
    <w:p w:rsidR="00012FEA" w:rsidRPr="00012FEA" w:rsidRDefault="00012FEA" w:rsidP="00012FEA">
      <w:pPr>
        <w:pStyle w:val="a6"/>
        <w:autoSpaceDE w:val="0"/>
        <w:autoSpaceDN w:val="0"/>
        <w:adjustRightInd w:val="0"/>
        <w:spacing w:after="0" w:line="240" w:lineRule="auto"/>
        <w:ind w:left="0" w:firstLine="709"/>
        <w:jc w:val="both"/>
        <w:rPr>
          <w:rFonts w:ascii="Times New Roman" w:hAnsi="Times New Roman" w:cs="Times New Roman"/>
          <w:color w:val="000000"/>
          <w:sz w:val="12"/>
          <w:szCs w:val="12"/>
        </w:rPr>
      </w:pPr>
    </w:p>
    <w:p w:rsidR="00012FEA" w:rsidRPr="00012FEA" w:rsidRDefault="00012FEA" w:rsidP="00012FEA">
      <w:pPr>
        <w:pStyle w:val="a6"/>
        <w:autoSpaceDE w:val="0"/>
        <w:autoSpaceDN w:val="0"/>
        <w:adjustRightInd w:val="0"/>
        <w:spacing w:after="0" w:line="240" w:lineRule="auto"/>
        <w:ind w:left="360"/>
        <w:jc w:val="both"/>
        <w:rPr>
          <w:color w:val="000000"/>
          <w:sz w:val="12"/>
          <w:szCs w:val="12"/>
        </w:rPr>
      </w:pPr>
    </w:p>
    <w:p w:rsidR="00012FEA" w:rsidRPr="00012FEA" w:rsidRDefault="00012FEA" w:rsidP="00012FEA">
      <w:pPr>
        <w:jc w:val="both"/>
        <w:rPr>
          <w:sz w:val="12"/>
          <w:szCs w:val="12"/>
        </w:rPr>
      </w:pPr>
    </w:p>
    <w:p w:rsidR="00012FEA" w:rsidRPr="00012FEA" w:rsidRDefault="00012FEA" w:rsidP="00012FEA">
      <w:pPr>
        <w:jc w:val="both"/>
        <w:rPr>
          <w:sz w:val="12"/>
          <w:szCs w:val="12"/>
        </w:rPr>
      </w:pPr>
    </w:p>
    <w:p w:rsidR="00012FEA" w:rsidRPr="00012FEA" w:rsidRDefault="00012FEA" w:rsidP="00012FEA">
      <w:pPr>
        <w:rPr>
          <w:sz w:val="12"/>
          <w:szCs w:val="12"/>
        </w:rPr>
      </w:pPr>
      <w:r w:rsidRPr="00012FEA">
        <w:rPr>
          <w:sz w:val="12"/>
          <w:szCs w:val="12"/>
        </w:rPr>
        <w:t>Глава Стародубского</w:t>
      </w:r>
    </w:p>
    <w:p w:rsidR="00012FEA" w:rsidRPr="00012FEA" w:rsidRDefault="00012FEA" w:rsidP="00012FEA">
      <w:pPr>
        <w:rPr>
          <w:sz w:val="12"/>
          <w:szCs w:val="12"/>
        </w:rPr>
      </w:pPr>
      <w:r w:rsidRPr="00012FEA">
        <w:rPr>
          <w:sz w:val="12"/>
          <w:szCs w:val="12"/>
        </w:rPr>
        <w:t>муниципального округа</w:t>
      </w:r>
    </w:p>
    <w:p w:rsidR="00012FEA" w:rsidRPr="00012FEA" w:rsidRDefault="00012FEA" w:rsidP="00012FEA">
      <w:pPr>
        <w:rPr>
          <w:sz w:val="12"/>
          <w:szCs w:val="12"/>
        </w:rPr>
      </w:pPr>
      <w:r w:rsidRPr="00012FEA">
        <w:rPr>
          <w:sz w:val="12"/>
          <w:szCs w:val="12"/>
        </w:rPr>
        <w:t xml:space="preserve">Брянской области                                                           Н. </w:t>
      </w:r>
      <w:proofErr w:type="spellStart"/>
      <w:r w:rsidRPr="00012FEA">
        <w:rPr>
          <w:sz w:val="12"/>
          <w:szCs w:val="12"/>
        </w:rPr>
        <w:t>Н.Тамилин</w:t>
      </w:r>
      <w:proofErr w:type="spellEnd"/>
    </w:p>
    <w:p w:rsidR="00012FEA" w:rsidRPr="00012FEA" w:rsidRDefault="00012FEA" w:rsidP="00012FEA">
      <w:pPr>
        <w:rPr>
          <w:sz w:val="12"/>
          <w:szCs w:val="12"/>
        </w:rPr>
      </w:pPr>
    </w:p>
    <w:p w:rsidR="00012FEA" w:rsidRPr="00012FEA" w:rsidRDefault="00012FEA" w:rsidP="00012FEA">
      <w:pPr>
        <w:rPr>
          <w:sz w:val="12"/>
          <w:szCs w:val="12"/>
        </w:rPr>
      </w:pPr>
    </w:p>
    <w:p w:rsidR="00012FEA" w:rsidRPr="00012FEA" w:rsidRDefault="00012FEA" w:rsidP="00012FEA">
      <w:pPr>
        <w:rPr>
          <w:sz w:val="12"/>
          <w:szCs w:val="12"/>
        </w:rPr>
      </w:pPr>
    </w:p>
    <w:p w:rsidR="00012FEA" w:rsidRPr="00012FEA" w:rsidRDefault="00012FEA" w:rsidP="00012FEA">
      <w:pPr>
        <w:autoSpaceDE w:val="0"/>
        <w:autoSpaceDN w:val="0"/>
        <w:adjustRightInd w:val="0"/>
        <w:ind w:left="6237"/>
        <w:jc w:val="both"/>
        <w:rPr>
          <w:sz w:val="12"/>
          <w:szCs w:val="12"/>
        </w:rPr>
      </w:pPr>
      <w:r w:rsidRPr="00012FEA">
        <w:rPr>
          <w:sz w:val="12"/>
          <w:szCs w:val="12"/>
        </w:rPr>
        <w:t xml:space="preserve">Приложение к решению </w:t>
      </w:r>
    </w:p>
    <w:p w:rsidR="00012FEA" w:rsidRPr="00012FEA" w:rsidRDefault="00012FEA" w:rsidP="00012FEA">
      <w:pPr>
        <w:autoSpaceDE w:val="0"/>
        <w:autoSpaceDN w:val="0"/>
        <w:adjustRightInd w:val="0"/>
        <w:ind w:left="6237"/>
        <w:jc w:val="both"/>
        <w:rPr>
          <w:sz w:val="12"/>
          <w:szCs w:val="12"/>
        </w:rPr>
      </w:pPr>
      <w:r w:rsidRPr="00012FEA">
        <w:rPr>
          <w:sz w:val="12"/>
          <w:szCs w:val="12"/>
        </w:rPr>
        <w:t>Стародубского</w:t>
      </w:r>
    </w:p>
    <w:p w:rsidR="00012FEA" w:rsidRPr="00012FEA" w:rsidRDefault="00012FEA" w:rsidP="00012FEA">
      <w:pPr>
        <w:autoSpaceDE w:val="0"/>
        <w:autoSpaceDN w:val="0"/>
        <w:adjustRightInd w:val="0"/>
        <w:ind w:left="6237"/>
        <w:jc w:val="both"/>
        <w:rPr>
          <w:sz w:val="12"/>
          <w:szCs w:val="12"/>
        </w:rPr>
      </w:pPr>
      <w:r w:rsidRPr="00012FEA">
        <w:rPr>
          <w:sz w:val="12"/>
          <w:szCs w:val="12"/>
        </w:rPr>
        <w:t>муниципального округа</w:t>
      </w:r>
    </w:p>
    <w:p w:rsidR="00012FEA" w:rsidRPr="00012FEA" w:rsidRDefault="00012FEA" w:rsidP="00012FEA">
      <w:pPr>
        <w:autoSpaceDE w:val="0"/>
        <w:autoSpaceDN w:val="0"/>
        <w:adjustRightInd w:val="0"/>
        <w:ind w:left="6237"/>
        <w:jc w:val="both"/>
        <w:rPr>
          <w:sz w:val="12"/>
          <w:szCs w:val="12"/>
        </w:rPr>
      </w:pPr>
      <w:r w:rsidRPr="00012FEA">
        <w:rPr>
          <w:sz w:val="12"/>
          <w:szCs w:val="12"/>
        </w:rPr>
        <w:t>Брянской области</w:t>
      </w:r>
    </w:p>
    <w:p w:rsidR="00012FEA" w:rsidRPr="00012FEA" w:rsidRDefault="00012FEA" w:rsidP="00012FEA">
      <w:pPr>
        <w:autoSpaceDE w:val="0"/>
        <w:autoSpaceDN w:val="0"/>
        <w:adjustRightInd w:val="0"/>
        <w:ind w:left="6237"/>
        <w:jc w:val="both"/>
        <w:rPr>
          <w:sz w:val="12"/>
          <w:szCs w:val="12"/>
        </w:rPr>
      </w:pPr>
      <w:r w:rsidRPr="00012FEA">
        <w:rPr>
          <w:sz w:val="12"/>
          <w:szCs w:val="12"/>
        </w:rPr>
        <w:t xml:space="preserve"> от 01.10.2024г.№462</w:t>
      </w:r>
    </w:p>
    <w:p w:rsidR="00012FEA" w:rsidRPr="00012FEA" w:rsidRDefault="00012FEA" w:rsidP="00012FEA">
      <w:pPr>
        <w:autoSpaceDE w:val="0"/>
        <w:autoSpaceDN w:val="0"/>
        <w:adjustRightInd w:val="0"/>
        <w:jc w:val="center"/>
        <w:rPr>
          <w:rFonts w:eastAsiaTheme="minorHAnsi"/>
          <w:b/>
          <w:bCs/>
          <w:sz w:val="12"/>
          <w:szCs w:val="12"/>
          <w:lang w:eastAsia="en-US"/>
        </w:rPr>
      </w:pPr>
    </w:p>
    <w:p w:rsidR="00012FEA" w:rsidRPr="00012FEA" w:rsidRDefault="00012FEA" w:rsidP="00012FEA">
      <w:pPr>
        <w:autoSpaceDE w:val="0"/>
        <w:autoSpaceDN w:val="0"/>
        <w:adjustRightInd w:val="0"/>
        <w:jc w:val="center"/>
        <w:rPr>
          <w:rFonts w:eastAsiaTheme="minorHAnsi"/>
          <w:b/>
          <w:bCs/>
          <w:sz w:val="12"/>
          <w:szCs w:val="12"/>
          <w:lang w:eastAsia="en-US"/>
        </w:rPr>
      </w:pPr>
    </w:p>
    <w:p w:rsidR="00012FEA" w:rsidRPr="00012FEA" w:rsidRDefault="00012FEA" w:rsidP="00012FEA">
      <w:pPr>
        <w:autoSpaceDE w:val="0"/>
        <w:autoSpaceDN w:val="0"/>
        <w:adjustRightInd w:val="0"/>
        <w:jc w:val="center"/>
        <w:rPr>
          <w:rFonts w:eastAsiaTheme="minorHAnsi"/>
          <w:bCs/>
          <w:sz w:val="12"/>
          <w:szCs w:val="12"/>
          <w:lang w:eastAsia="en-US"/>
        </w:rPr>
      </w:pPr>
      <w:r w:rsidRPr="00012FEA">
        <w:rPr>
          <w:rFonts w:eastAsiaTheme="minorHAnsi"/>
          <w:bCs/>
          <w:sz w:val="12"/>
          <w:szCs w:val="12"/>
          <w:lang w:eastAsia="en-US"/>
        </w:rPr>
        <w:t>ПОЛОЖЕНИЕ</w:t>
      </w:r>
    </w:p>
    <w:p w:rsidR="00012FEA" w:rsidRPr="00012FEA" w:rsidRDefault="00012FEA" w:rsidP="00012FEA">
      <w:pPr>
        <w:autoSpaceDE w:val="0"/>
        <w:autoSpaceDN w:val="0"/>
        <w:adjustRightInd w:val="0"/>
        <w:jc w:val="center"/>
        <w:rPr>
          <w:rFonts w:eastAsiaTheme="minorHAnsi"/>
          <w:bCs/>
          <w:sz w:val="12"/>
          <w:szCs w:val="12"/>
          <w:lang w:eastAsia="en-US"/>
        </w:rPr>
      </w:pPr>
      <w:r w:rsidRPr="00012FEA">
        <w:rPr>
          <w:rFonts w:eastAsiaTheme="minorHAnsi"/>
          <w:bCs/>
          <w:sz w:val="12"/>
          <w:szCs w:val="12"/>
          <w:lang w:eastAsia="en-US"/>
        </w:rPr>
        <w:t xml:space="preserve">«О порядке предоставления отпусков </w:t>
      </w:r>
      <w:r w:rsidRPr="00012FEA">
        <w:rPr>
          <w:sz w:val="12"/>
          <w:szCs w:val="12"/>
        </w:rPr>
        <w:t>лицам,</w:t>
      </w:r>
      <w:r w:rsidRPr="00012FEA">
        <w:rPr>
          <w:spacing w:val="-67"/>
          <w:sz w:val="12"/>
          <w:szCs w:val="12"/>
        </w:rPr>
        <w:t xml:space="preserve"> </w:t>
      </w:r>
      <w:r w:rsidRPr="00012FEA">
        <w:rPr>
          <w:sz w:val="12"/>
          <w:szCs w:val="12"/>
        </w:rPr>
        <w:t>замещающим</w:t>
      </w:r>
      <w:r w:rsidRPr="00012FEA">
        <w:rPr>
          <w:spacing w:val="1"/>
          <w:sz w:val="12"/>
          <w:szCs w:val="12"/>
        </w:rPr>
        <w:t xml:space="preserve"> </w:t>
      </w:r>
      <w:r w:rsidRPr="00012FEA">
        <w:rPr>
          <w:sz w:val="12"/>
          <w:szCs w:val="12"/>
        </w:rPr>
        <w:t>муниципальные</w:t>
      </w:r>
      <w:r w:rsidRPr="00012FEA">
        <w:rPr>
          <w:spacing w:val="1"/>
          <w:sz w:val="12"/>
          <w:szCs w:val="12"/>
        </w:rPr>
        <w:t xml:space="preserve"> </w:t>
      </w:r>
      <w:r w:rsidRPr="00012FEA">
        <w:rPr>
          <w:sz w:val="12"/>
          <w:szCs w:val="12"/>
        </w:rPr>
        <w:t>должности</w:t>
      </w:r>
      <w:r w:rsidRPr="00012FEA">
        <w:rPr>
          <w:spacing w:val="1"/>
          <w:sz w:val="12"/>
          <w:szCs w:val="12"/>
        </w:rPr>
        <w:t xml:space="preserve"> </w:t>
      </w:r>
      <w:r w:rsidRPr="00012FEA">
        <w:rPr>
          <w:sz w:val="12"/>
          <w:szCs w:val="12"/>
        </w:rPr>
        <w:t xml:space="preserve">в </w:t>
      </w:r>
      <w:r w:rsidRPr="00012FEA">
        <w:rPr>
          <w:spacing w:val="-67"/>
          <w:sz w:val="12"/>
          <w:szCs w:val="12"/>
        </w:rPr>
        <w:t xml:space="preserve"> </w:t>
      </w:r>
      <w:r w:rsidRPr="00012FEA">
        <w:rPr>
          <w:sz w:val="12"/>
          <w:szCs w:val="12"/>
        </w:rPr>
        <w:t>органах</w:t>
      </w:r>
      <w:r w:rsidRPr="00012FEA">
        <w:rPr>
          <w:spacing w:val="1"/>
          <w:sz w:val="12"/>
          <w:szCs w:val="12"/>
        </w:rPr>
        <w:t xml:space="preserve"> </w:t>
      </w:r>
      <w:r w:rsidRPr="00012FEA">
        <w:rPr>
          <w:sz w:val="12"/>
          <w:szCs w:val="12"/>
        </w:rPr>
        <w:t>местного</w:t>
      </w:r>
      <w:r w:rsidRPr="00012FEA">
        <w:rPr>
          <w:spacing w:val="1"/>
          <w:sz w:val="12"/>
          <w:szCs w:val="12"/>
        </w:rPr>
        <w:t xml:space="preserve"> </w:t>
      </w:r>
      <w:r w:rsidRPr="00012FEA">
        <w:rPr>
          <w:sz w:val="12"/>
          <w:szCs w:val="12"/>
        </w:rPr>
        <w:t>самоуправления</w:t>
      </w:r>
      <w:r w:rsidRPr="00012FEA">
        <w:rPr>
          <w:spacing w:val="-67"/>
          <w:sz w:val="12"/>
          <w:szCs w:val="12"/>
        </w:rPr>
        <w:t xml:space="preserve"> </w:t>
      </w:r>
      <w:r w:rsidRPr="00012FEA">
        <w:rPr>
          <w:sz w:val="12"/>
          <w:szCs w:val="12"/>
        </w:rPr>
        <w:t>Стародубского муниципального округа Брянской области,</w:t>
      </w:r>
      <w:r w:rsidRPr="00012FEA">
        <w:rPr>
          <w:spacing w:val="1"/>
          <w:sz w:val="12"/>
          <w:szCs w:val="12"/>
        </w:rPr>
        <w:t xml:space="preserve"> </w:t>
      </w:r>
      <w:r w:rsidRPr="00012FEA">
        <w:rPr>
          <w:sz w:val="12"/>
          <w:szCs w:val="12"/>
        </w:rPr>
        <w:t>осуществляющим</w:t>
      </w:r>
      <w:r w:rsidRPr="00012FEA">
        <w:rPr>
          <w:spacing w:val="1"/>
          <w:sz w:val="12"/>
          <w:szCs w:val="12"/>
        </w:rPr>
        <w:t xml:space="preserve"> </w:t>
      </w:r>
      <w:r w:rsidRPr="00012FEA">
        <w:rPr>
          <w:sz w:val="12"/>
          <w:szCs w:val="12"/>
        </w:rPr>
        <w:t>свои</w:t>
      </w:r>
      <w:r w:rsidRPr="00012FEA">
        <w:rPr>
          <w:spacing w:val="1"/>
          <w:sz w:val="12"/>
          <w:szCs w:val="12"/>
        </w:rPr>
        <w:t xml:space="preserve"> </w:t>
      </w:r>
      <w:r w:rsidRPr="00012FEA">
        <w:rPr>
          <w:sz w:val="12"/>
          <w:szCs w:val="12"/>
        </w:rPr>
        <w:t>полномочия</w:t>
      </w:r>
      <w:r w:rsidRPr="00012FEA">
        <w:rPr>
          <w:spacing w:val="1"/>
          <w:sz w:val="12"/>
          <w:szCs w:val="12"/>
        </w:rPr>
        <w:t xml:space="preserve"> </w:t>
      </w:r>
      <w:r w:rsidRPr="00012FEA">
        <w:rPr>
          <w:sz w:val="12"/>
          <w:szCs w:val="12"/>
        </w:rPr>
        <w:t>на</w:t>
      </w:r>
      <w:r w:rsidRPr="00012FEA">
        <w:rPr>
          <w:spacing w:val="1"/>
          <w:sz w:val="12"/>
          <w:szCs w:val="12"/>
        </w:rPr>
        <w:t xml:space="preserve"> </w:t>
      </w:r>
      <w:r w:rsidRPr="00012FEA">
        <w:rPr>
          <w:sz w:val="12"/>
          <w:szCs w:val="12"/>
        </w:rPr>
        <w:t>постоянной</w:t>
      </w:r>
      <w:r w:rsidRPr="00012FEA">
        <w:rPr>
          <w:spacing w:val="-1"/>
          <w:sz w:val="12"/>
          <w:szCs w:val="12"/>
        </w:rPr>
        <w:t xml:space="preserve"> </w:t>
      </w:r>
      <w:r w:rsidRPr="00012FEA">
        <w:rPr>
          <w:sz w:val="12"/>
          <w:szCs w:val="12"/>
        </w:rPr>
        <w:t>основе</w:t>
      </w:r>
      <w:r w:rsidRPr="00012FEA">
        <w:rPr>
          <w:rFonts w:eastAsiaTheme="minorHAnsi"/>
          <w:bCs/>
          <w:sz w:val="12"/>
          <w:szCs w:val="12"/>
          <w:lang w:eastAsia="en-US"/>
        </w:rPr>
        <w:t>»</w:t>
      </w:r>
    </w:p>
    <w:p w:rsidR="00012FEA" w:rsidRPr="00012FEA" w:rsidRDefault="00012FEA" w:rsidP="00012FEA">
      <w:pPr>
        <w:autoSpaceDE w:val="0"/>
        <w:autoSpaceDN w:val="0"/>
        <w:adjustRightInd w:val="0"/>
        <w:jc w:val="center"/>
        <w:rPr>
          <w:rFonts w:ascii="Calibri" w:eastAsiaTheme="minorHAnsi" w:hAnsi="Calibri" w:cs="Calibri"/>
          <w:sz w:val="12"/>
          <w:szCs w:val="12"/>
          <w:lang w:eastAsia="en-US"/>
        </w:rPr>
      </w:pPr>
    </w:p>
    <w:p w:rsidR="00012FEA" w:rsidRPr="00012FEA" w:rsidRDefault="00012FEA" w:rsidP="00012FEA">
      <w:pPr>
        <w:autoSpaceDE w:val="0"/>
        <w:autoSpaceDN w:val="0"/>
        <w:adjustRightInd w:val="0"/>
        <w:jc w:val="center"/>
        <w:rPr>
          <w:rFonts w:eastAsiaTheme="minorHAnsi"/>
          <w:bCs/>
          <w:sz w:val="12"/>
          <w:szCs w:val="12"/>
          <w:lang w:eastAsia="en-US"/>
        </w:rPr>
      </w:pPr>
      <w:proofErr w:type="gramStart"/>
      <w:r w:rsidRPr="00012FEA">
        <w:rPr>
          <w:rFonts w:eastAsiaTheme="minorHAnsi"/>
          <w:bCs/>
          <w:sz w:val="12"/>
          <w:szCs w:val="12"/>
          <w:lang w:val="en-US" w:eastAsia="en-US"/>
        </w:rPr>
        <w:t>I</w:t>
      </w:r>
      <w:r w:rsidRPr="00012FEA">
        <w:rPr>
          <w:rFonts w:eastAsiaTheme="minorHAnsi"/>
          <w:bCs/>
          <w:sz w:val="12"/>
          <w:szCs w:val="12"/>
          <w:lang w:eastAsia="en-US"/>
        </w:rPr>
        <w:t>. Общие положения.</w:t>
      </w:r>
      <w:proofErr w:type="gramEnd"/>
    </w:p>
    <w:p w:rsidR="00012FEA" w:rsidRPr="00012FEA" w:rsidRDefault="00012FEA" w:rsidP="00012FEA">
      <w:pPr>
        <w:autoSpaceDE w:val="0"/>
        <w:autoSpaceDN w:val="0"/>
        <w:adjustRightInd w:val="0"/>
        <w:jc w:val="center"/>
        <w:rPr>
          <w:rFonts w:ascii="Calibri" w:eastAsiaTheme="minorHAnsi" w:hAnsi="Calibri" w:cs="Calibri"/>
          <w:sz w:val="12"/>
          <w:szCs w:val="12"/>
          <w:lang w:eastAsia="en-US"/>
        </w:rPr>
      </w:pPr>
    </w:p>
    <w:p w:rsidR="00012FEA" w:rsidRPr="00012FEA" w:rsidRDefault="00012FEA" w:rsidP="00012FEA">
      <w:pPr>
        <w:autoSpaceDE w:val="0"/>
        <w:autoSpaceDN w:val="0"/>
        <w:adjustRightInd w:val="0"/>
        <w:ind w:firstLine="843"/>
        <w:jc w:val="both"/>
        <w:rPr>
          <w:rFonts w:eastAsiaTheme="minorHAnsi"/>
          <w:sz w:val="12"/>
          <w:szCs w:val="12"/>
          <w:lang w:eastAsia="en-US"/>
        </w:rPr>
      </w:pPr>
      <w:r w:rsidRPr="00012FEA">
        <w:rPr>
          <w:rFonts w:eastAsiaTheme="minorHAnsi"/>
          <w:sz w:val="12"/>
          <w:szCs w:val="12"/>
          <w:lang w:eastAsia="en-US"/>
        </w:rPr>
        <w:t>1.1. Настоящее положение определяет порядок предоставления отпусков выборному должностному лицу, замещающему муниципальную должность – заместителю председателя Совета народных депутатов Стародубского муниципального округа Брянской области, осуществляющему свои полномочия на постоянной основе (далее по текст</w:t>
      </w:r>
      <w:proofErr w:type="gramStart"/>
      <w:r w:rsidRPr="00012FEA">
        <w:rPr>
          <w:rFonts w:eastAsiaTheme="minorHAnsi"/>
          <w:sz w:val="12"/>
          <w:szCs w:val="12"/>
          <w:lang w:eastAsia="en-US"/>
        </w:rPr>
        <w:t>у-</w:t>
      </w:r>
      <w:proofErr w:type="gramEnd"/>
      <w:r w:rsidRPr="00012FEA">
        <w:rPr>
          <w:rFonts w:eastAsiaTheme="minorHAnsi"/>
          <w:sz w:val="12"/>
          <w:szCs w:val="12"/>
          <w:lang w:eastAsia="en-US"/>
        </w:rPr>
        <w:t xml:space="preserve"> заместитель председателя Совета) и  лицу, замещающему муниципальную должность- </w:t>
      </w:r>
      <w:r w:rsidRPr="00012FEA">
        <w:rPr>
          <w:rFonts w:eastAsiaTheme="minorHAnsi"/>
          <w:bCs/>
          <w:sz w:val="12"/>
          <w:szCs w:val="12"/>
          <w:lang w:eastAsia="en-US"/>
        </w:rPr>
        <w:t>председателю Контрольно- счетной палаты Стародубского муниципального округа ( далее по тексту- председатель КСП)</w:t>
      </w:r>
    </w:p>
    <w:p w:rsidR="00012FEA" w:rsidRPr="00012FEA" w:rsidRDefault="00012FEA" w:rsidP="00012FEA">
      <w:pPr>
        <w:autoSpaceDE w:val="0"/>
        <w:autoSpaceDN w:val="0"/>
        <w:adjustRightInd w:val="0"/>
        <w:ind w:firstLine="809"/>
        <w:jc w:val="both"/>
        <w:rPr>
          <w:rFonts w:ascii="Calibri" w:eastAsiaTheme="minorHAnsi" w:hAnsi="Calibri" w:cs="Calibri"/>
          <w:sz w:val="12"/>
          <w:szCs w:val="12"/>
          <w:lang w:eastAsia="en-US"/>
        </w:rPr>
      </w:pPr>
      <w:r w:rsidRPr="00012FEA">
        <w:rPr>
          <w:rFonts w:eastAsiaTheme="minorHAnsi"/>
          <w:sz w:val="12"/>
          <w:szCs w:val="12"/>
          <w:lang w:eastAsia="en-US"/>
        </w:rPr>
        <w:t xml:space="preserve">1.2. </w:t>
      </w:r>
      <w:proofErr w:type="gramStart"/>
      <w:r w:rsidRPr="00012FEA">
        <w:rPr>
          <w:rFonts w:eastAsiaTheme="minorHAnsi"/>
          <w:sz w:val="12"/>
          <w:szCs w:val="12"/>
          <w:lang w:eastAsia="en-US"/>
        </w:rPr>
        <w:t xml:space="preserve">Настоящее положение разработано в соответствии с Трудовым кодексом Российской Федерации, Федеральным законом от 06.10.2003 г. </w:t>
      </w:r>
      <w:r w:rsidRPr="00012FEA">
        <w:rPr>
          <w:rFonts w:ascii="Segoe UI Symbol" w:eastAsiaTheme="minorHAnsi" w:hAnsi="Segoe UI Symbol" w:cs="Segoe UI Symbol"/>
          <w:sz w:val="12"/>
          <w:szCs w:val="12"/>
          <w:lang w:eastAsia="en-US"/>
        </w:rPr>
        <w:t>№</w:t>
      </w:r>
      <w:r w:rsidRPr="00012FEA">
        <w:rPr>
          <w:rFonts w:eastAsiaTheme="minorHAnsi"/>
          <w:sz w:val="12"/>
          <w:szCs w:val="12"/>
          <w:lang w:eastAsia="en-US"/>
        </w:rPr>
        <w:t>131-ФЗ «Об общих принципах организации местного самоуправления в Российской Федерации», законом Брянской области от 12.08.2008 №69-З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Брянской области",</w:t>
      </w:r>
      <w:r w:rsidRPr="00012FEA">
        <w:rPr>
          <w:sz w:val="12"/>
          <w:szCs w:val="12"/>
        </w:rPr>
        <w:t xml:space="preserve"> Федеральным законом от 07.02.2011 N 6-ФЗ "Об</w:t>
      </w:r>
      <w:proofErr w:type="gramEnd"/>
      <w:r w:rsidRPr="00012FEA">
        <w:rPr>
          <w:sz w:val="12"/>
          <w:szCs w:val="12"/>
        </w:rPr>
        <w:t xml:space="preserve"> общих принципах организации и деятельности контрольно-счетных органов субъектов Российской Федерации и муниципальных образований", </w:t>
      </w:r>
      <w:r w:rsidRPr="00012FEA">
        <w:rPr>
          <w:rFonts w:eastAsiaTheme="minorHAnsi"/>
          <w:sz w:val="12"/>
          <w:szCs w:val="12"/>
          <w:lang w:eastAsia="en-US"/>
        </w:rPr>
        <w:t>Законом Брянской области от 01.08.2014 N 54-З "Об отдельных вопросах статуса лиц, замещающих государственные должности Брянской области и муниципальные должности,  Уставом  Стародубского муниципального округа Брянской области, положением о Контрольн</w:t>
      </w:r>
      <w:proofErr w:type="gramStart"/>
      <w:r w:rsidRPr="00012FEA">
        <w:rPr>
          <w:rFonts w:eastAsiaTheme="minorHAnsi"/>
          <w:sz w:val="12"/>
          <w:szCs w:val="12"/>
          <w:lang w:eastAsia="en-US"/>
        </w:rPr>
        <w:t>о-</w:t>
      </w:r>
      <w:proofErr w:type="gramEnd"/>
      <w:r w:rsidRPr="00012FEA">
        <w:rPr>
          <w:rFonts w:eastAsiaTheme="minorHAnsi"/>
          <w:sz w:val="12"/>
          <w:szCs w:val="12"/>
          <w:lang w:eastAsia="en-US"/>
        </w:rPr>
        <w:t xml:space="preserve"> счетной палате Стародубского муниципального округа Брянской области № 137 от 29.09.2021г.</w:t>
      </w:r>
    </w:p>
    <w:p w:rsidR="00012FEA" w:rsidRPr="00012FEA" w:rsidRDefault="00012FEA" w:rsidP="00012FEA">
      <w:pPr>
        <w:autoSpaceDE w:val="0"/>
        <w:autoSpaceDN w:val="0"/>
        <w:adjustRightInd w:val="0"/>
        <w:ind w:firstLine="809"/>
        <w:jc w:val="center"/>
        <w:rPr>
          <w:rFonts w:eastAsiaTheme="minorHAnsi"/>
          <w:bCs/>
          <w:sz w:val="12"/>
          <w:szCs w:val="12"/>
          <w:lang w:eastAsia="en-US"/>
        </w:rPr>
      </w:pPr>
      <w:r w:rsidRPr="00012FEA">
        <w:rPr>
          <w:rFonts w:eastAsiaTheme="minorHAnsi"/>
          <w:bCs/>
          <w:sz w:val="12"/>
          <w:szCs w:val="12"/>
          <w:lang w:val="en-US" w:eastAsia="en-US"/>
        </w:rPr>
        <w:t>II</w:t>
      </w:r>
      <w:r w:rsidRPr="00012FEA">
        <w:rPr>
          <w:rFonts w:eastAsiaTheme="minorHAnsi"/>
          <w:bCs/>
          <w:sz w:val="12"/>
          <w:szCs w:val="12"/>
          <w:lang w:eastAsia="en-US"/>
        </w:rPr>
        <w:t xml:space="preserve">. Порядок предоставления оплачиваемых отпусков </w:t>
      </w:r>
    </w:p>
    <w:p w:rsidR="00012FEA" w:rsidRPr="00012FEA" w:rsidRDefault="00012FEA" w:rsidP="00012FEA">
      <w:pPr>
        <w:autoSpaceDE w:val="0"/>
        <w:autoSpaceDN w:val="0"/>
        <w:adjustRightInd w:val="0"/>
        <w:ind w:firstLine="809"/>
        <w:jc w:val="center"/>
        <w:rPr>
          <w:rFonts w:ascii="Calibri" w:eastAsiaTheme="minorHAnsi" w:hAnsi="Calibri" w:cs="Calibri"/>
          <w:sz w:val="12"/>
          <w:szCs w:val="12"/>
          <w:lang w:eastAsia="en-US"/>
        </w:rPr>
      </w:pPr>
    </w:p>
    <w:p w:rsidR="00012FEA" w:rsidRPr="00012FEA" w:rsidRDefault="00012FEA" w:rsidP="00012FEA">
      <w:pPr>
        <w:autoSpaceDE w:val="0"/>
        <w:autoSpaceDN w:val="0"/>
        <w:adjustRightInd w:val="0"/>
        <w:jc w:val="both"/>
        <w:rPr>
          <w:rFonts w:eastAsiaTheme="minorHAnsi"/>
          <w:sz w:val="12"/>
          <w:szCs w:val="12"/>
          <w:lang w:eastAsia="en-US"/>
        </w:rPr>
      </w:pPr>
      <w:r w:rsidRPr="00012FEA">
        <w:rPr>
          <w:rFonts w:eastAsiaTheme="minorHAnsi"/>
          <w:sz w:val="12"/>
          <w:szCs w:val="12"/>
          <w:lang w:eastAsia="en-US"/>
        </w:rPr>
        <w:t xml:space="preserve">        2.1. Ежегодный основной и дополнительные оплачиваемые отпуска заместителю председателя Совета, председателю КСП предоставляются согласно графику отпусков.</w:t>
      </w:r>
    </w:p>
    <w:p w:rsidR="00012FEA" w:rsidRPr="00012FEA" w:rsidRDefault="00012FEA" w:rsidP="00012FEA">
      <w:pPr>
        <w:autoSpaceDE w:val="0"/>
        <w:autoSpaceDN w:val="0"/>
        <w:adjustRightInd w:val="0"/>
        <w:ind w:firstLine="540"/>
        <w:jc w:val="both"/>
        <w:rPr>
          <w:sz w:val="12"/>
          <w:szCs w:val="12"/>
        </w:rPr>
      </w:pPr>
      <w:r w:rsidRPr="00012FEA">
        <w:rPr>
          <w:rFonts w:eastAsiaTheme="minorHAnsi"/>
          <w:sz w:val="12"/>
          <w:szCs w:val="12"/>
          <w:lang w:eastAsia="en-US"/>
        </w:rPr>
        <w:t xml:space="preserve">2.2. </w:t>
      </w:r>
      <w:r w:rsidRPr="00012FEA">
        <w:rPr>
          <w:sz w:val="12"/>
          <w:szCs w:val="12"/>
        </w:rPr>
        <w:t xml:space="preserve">Решение о предоставлении  основного  отпуска, дополнительного оплачиваемого отпуска, отпуска за выслугу лет и ненормированный рабочий день </w:t>
      </w:r>
      <w:r w:rsidRPr="00012FEA">
        <w:rPr>
          <w:rFonts w:eastAsiaTheme="minorHAnsi"/>
          <w:sz w:val="12"/>
          <w:szCs w:val="12"/>
          <w:lang w:eastAsia="en-US"/>
        </w:rPr>
        <w:t>заместителю председателя Совета</w:t>
      </w:r>
      <w:r w:rsidRPr="00012FEA">
        <w:rPr>
          <w:sz w:val="12"/>
          <w:szCs w:val="12"/>
        </w:rPr>
        <w:t>, председателю КСП принимается главой Стародубского муниципального округа Брянской области в форме распоряжения.</w:t>
      </w:r>
    </w:p>
    <w:p w:rsidR="00012FEA" w:rsidRPr="00012FEA" w:rsidRDefault="00012FEA" w:rsidP="00012FEA">
      <w:pPr>
        <w:autoSpaceDE w:val="0"/>
        <w:autoSpaceDN w:val="0"/>
        <w:adjustRightInd w:val="0"/>
        <w:ind w:firstLine="809"/>
        <w:jc w:val="both"/>
        <w:rPr>
          <w:rFonts w:eastAsiaTheme="minorHAnsi"/>
          <w:sz w:val="12"/>
          <w:szCs w:val="12"/>
          <w:lang w:eastAsia="en-US"/>
        </w:rPr>
      </w:pPr>
      <w:r w:rsidRPr="00012FEA">
        <w:rPr>
          <w:rFonts w:eastAsiaTheme="minorHAnsi"/>
          <w:sz w:val="12"/>
          <w:szCs w:val="12"/>
          <w:lang w:eastAsia="en-US"/>
        </w:rPr>
        <w:t xml:space="preserve">Оформление предоставления отпуска заместителю председателя Совета и председателю КСП осуществляется работниками Совета народных депутатов Стародубского муниципального округа, на основании распоряжения о предоставлении отпуска по заявлению заместителя председателя Совета, председателя КСП. </w:t>
      </w:r>
    </w:p>
    <w:p w:rsidR="00012FEA" w:rsidRPr="00012FEA" w:rsidRDefault="00012FEA" w:rsidP="00012FEA">
      <w:pPr>
        <w:autoSpaceDE w:val="0"/>
        <w:autoSpaceDN w:val="0"/>
        <w:adjustRightInd w:val="0"/>
        <w:ind w:firstLine="826"/>
        <w:jc w:val="both"/>
        <w:rPr>
          <w:rFonts w:eastAsiaTheme="minorHAnsi"/>
          <w:sz w:val="12"/>
          <w:szCs w:val="12"/>
          <w:lang w:eastAsia="en-US"/>
        </w:rPr>
      </w:pPr>
      <w:r w:rsidRPr="00012FEA">
        <w:rPr>
          <w:rFonts w:eastAsiaTheme="minorHAnsi"/>
          <w:sz w:val="12"/>
          <w:szCs w:val="12"/>
          <w:lang w:eastAsia="en-US"/>
        </w:rPr>
        <w:lastRenderedPageBreak/>
        <w:t>2.3. Отпуска заместителю председателя Совета могут предоставляться в любое время в течение всего календарного года, с обеспечением нормальных условий деятельности Стародубского муниципального округа, а председателю КСП- с обеспечением нормальных условий деятельности Контрольн</w:t>
      </w:r>
      <w:proofErr w:type="gramStart"/>
      <w:r w:rsidRPr="00012FEA">
        <w:rPr>
          <w:rFonts w:eastAsiaTheme="minorHAnsi"/>
          <w:sz w:val="12"/>
          <w:szCs w:val="12"/>
          <w:lang w:eastAsia="en-US"/>
        </w:rPr>
        <w:t>о-</w:t>
      </w:r>
      <w:proofErr w:type="gramEnd"/>
      <w:r w:rsidRPr="00012FEA">
        <w:rPr>
          <w:rFonts w:eastAsiaTheme="minorHAnsi"/>
          <w:sz w:val="12"/>
          <w:szCs w:val="12"/>
          <w:lang w:eastAsia="en-US"/>
        </w:rPr>
        <w:t xml:space="preserve"> счетной палаты Стародубского муниципального округа.</w:t>
      </w:r>
    </w:p>
    <w:p w:rsidR="00012FEA" w:rsidRPr="00012FEA" w:rsidRDefault="00012FEA" w:rsidP="00012FEA">
      <w:pPr>
        <w:autoSpaceDE w:val="0"/>
        <w:autoSpaceDN w:val="0"/>
        <w:adjustRightInd w:val="0"/>
        <w:ind w:firstLine="826"/>
        <w:jc w:val="both"/>
        <w:rPr>
          <w:rFonts w:eastAsiaTheme="minorHAnsi"/>
          <w:sz w:val="12"/>
          <w:szCs w:val="12"/>
          <w:lang w:eastAsia="en-US"/>
        </w:rPr>
      </w:pPr>
      <w:r w:rsidRPr="00012FEA">
        <w:rPr>
          <w:rFonts w:eastAsiaTheme="minorHAnsi"/>
          <w:sz w:val="12"/>
          <w:szCs w:val="12"/>
          <w:lang w:eastAsia="en-US"/>
        </w:rPr>
        <w:t>2.4. В исключительных случаях, когда отпуска заместителю председателя Совета в текущем году могут неблагоприятно сказаться на обеспечении нормальных условий деятельности Стародубского муниципального округа,  они могут быть  перенесены, с согласия заместителя председателя распоряжением главы Стародубского муниципального округа, на следующий год. В исключительных случаях, когда отпуска председателю КСП в текущем году могут неблагоприятно сказаться на обеспечении нормальных условий деятельности Контрольн</w:t>
      </w:r>
      <w:proofErr w:type="gramStart"/>
      <w:r w:rsidRPr="00012FEA">
        <w:rPr>
          <w:rFonts w:eastAsiaTheme="minorHAnsi"/>
          <w:sz w:val="12"/>
          <w:szCs w:val="12"/>
          <w:lang w:eastAsia="en-US"/>
        </w:rPr>
        <w:t>о-</w:t>
      </w:r>
      <w:proofErr w:type="gramEnd"/>
      <w:r w:rsidRPr="00012FEA">
        <w:rPr>
          <w:rFonts w:eastAsiaTheme="minorHAnsi"/>
          <w:sz w:val="12"/>
          <w:szCs w:val="12"/>
          <w:lang w:eastAsia="en-US"/>
        </w:rPr>
        <w:t xml:space="preserve"> счетной палаты Стародубского муниципального округа,  они могут быть  перенесены, с согласия председателя КСП, на следующий год.</w:t>
      </w:r>
    </w:p>
    <w:p w:rsidR="00012FEA" w:rsidRPr="00012FEA" w:rsidRDefault="00012FEA" w:rsidP="00012FEA">
      <w:pPr>
        <w:autoSpaceDE w:val="0"/>
        <w:autoSpaceDN w:val="0"/>
        <w:adjustRightInd w:val="0"/>
        <w:ind w:firstLine="826"/>
        <w:jc w:val="both"/>
        <w:rPr>
          <w:rFonts w:eastAsiaTheme="minorHAnsi"/>
          <w:sz w:val="12"/>
          <w:szCs w:val="12"/>
          <w:lang w:eastAsia="en-US"/>
        </w:rPr>
      </w:pPr>
      <w:r w:rsidRPr="00012FEA">
        <w:rPr>
          <w:rFonts w:eastAsiaTheme="minorHAnsi"/>
          <w:sz w:val="12"/>
          <w:szCs w:val="12"/>
          <w:lang w:eastAsia="en-US"/>
        </w:rPr>
        <w:t>При этом отпуск должен быть использован не позднее 12 месяцев после окончания того рабочего года, за который он предоставляется.</w:t>
      </w:r>
    </w:p>
    <w:p w:rsidR="00012FEA" w:rsidRPr="00012FEA" w:rsidRDefault="00012FEA" w:rsidP="00012FEA">
      <w:pPr>
        <w:autoSpaceDE w:val="0"/>
        <w:autoSpaceDN w:val="0"/>
        <w:adjustRightInd w:val="0"/>
        <w:ind w:firstLine="826"/>
        <w:jc w:val="both"/>
        <w:rPr>
          <w:rFonts w:eastAsiaTheme="minorHAnsi"/>
          <w:sz w:val="12"/>
          <w:szCs w:val="12"/>
          <w:lang w:eastAsia="en-US"/>
        </w:rPr>
      </w:pPr>
      <w:r w:rsidRPr="00012FEA">
        <w:rPr>
          <w:rFonts w:eastAsiaTheme="minorHAnsi"/>
          <w:sz w:val="12"/>
          <w:szCs w:val="12"/>
          <w:lang w:eastAsia="en-US"/>
        </w:rPr>
        <w:t xml:space="preserve">2.5. Запрещается </w:t>
      </w:r>
      <w:proofErr w:type="spellStart"/>
      <w:r w:rsidRPr="00012FEA">
        <w:rPr>
          <w:rFonts w:eastAsiaTheme="minorHAnsi"/>
          <w:sz w:val="12"/>
          <w:szCs w:val="12"/>
          <w:lang w:eastAsia="en-US"/>
        </w:rPr>
        <w:t>непредоставление</w:t>
      </w:r>
      <w:proofErr w:type="spellEnd"/>
      <w:r w:rsidRPr="00012FEA">
        <w:rPr>
          <w:rFonts w:eastAsiaTheme="minorHAnsi"/>
          <w:sz w:val="12"/>
          <w:szCs w:val="12"/>
          <w:lang w:eastAsia="en-US"/>
        </w:rPr>
        <w:t xml:space="preserve"> отпуска заместителю председателя Совета, председателю КСП в течение двух лет подряд.</w:t>
      </w:r>
    </w:p>
    <w:p w:rsidR="00012FEA" w:rsidRPr="00012FEA" w:rsidRDefault="00012FEA" w:rsidP="00012FEA">
      <w:pPr>
        <w:autoSpaceDE w:val="0"/>
        <w:autoSpaceDN w:val="0"/>
        <w:adjustRightInd w:val="0"/>
        <w:ind w:firstLine="826"/>
        <w:jc w:val="both"/>
        <w:rPr>
          <w:rFonts w:eastAsiaTheme="minorHAnsi"/>
          <w:sz w:val="12"/>
          <w:szCs w:val="12"/>
          <w:lang w:eastAsia="en-US"/>
        </w:rPr>
      </w:pPr>
      <w:r w:rsidRPr="00012FEA">
        <w:rPr>
          <w:rFonts w:eastAsiaTheme="minorHAnsi"/>
          <w:sz w:val="12"/>
          <w:szCs w:val="12"/>
          <w:lang w:eastAsia="en-US"/>
        </w:rPr>
        <w:t>2.6. Ежегодные основной и дополнительный оплачиваемый отпуска суммируются и предоставляются, как правило, одновременно. По желанию заместителя председателя Совета, председателя КСП или в силу необходимости, отпуска могут предоставляться по частям, при этом продолжительность одной части предоставляемого отпуска не может быть менее 14 календарных дней.</w:t>
      </w:r>
    </w:p>
    <w:p w:rsidR="00012FEA" w:rsidRPr="00012FEA" w:rsidRDefault="00012FEA" w:rsidP="00012FEA">
      <w:pPr>
        <w:autoSpaceDE w:val="0"/>
        <w:autoSpaceDN w:val="0"/>
        <w:adjustRightInd w:val="0"/>
        <w:ind w:firstLine="826"/>
        <w:jc w:val="both"/>
        <w:rPr>
          <w:rFonts w:eastAsiaTheme="minorHAnsi"/>
          <w:sz w:val="12"/>
          <w:szCs w:val="12"/>
          <w:lang w:eastAsia="en-US"/>
        </w:rPr>
      </w:pPr>
      <w:r w:rsidRPr="00012FEA">
        <w:rPr>
          <w:rFonts w:eastAsiaTheme="minorHAnsi"/>
          <w:sz w:val="12"/>
          <w:szCs w:val="12"/>
          <w:lang w:eastAsia="en-US"/>
        </w:rPr>
        <w:t xml:space="preserve"> 2.7. Досрочный отзыв заместителя председателя Совета из ежегодного оплачиваемого отпуска допускается только в исключительных случаях, с его письменного согласия</w:t>
      </w:r>
      <w:proofErr w:type="gramStart"/>
      <w:r w:rsidRPr="00012FEA">
        <w:rPr>
          <w:rFonts w:eastAsiaTheme="minorHAnsi"/>
          <w:sz w:val="12"/>
          <w:szCs w:val="12"/>
          <w:lang w:eastAsia="en-US"/>
        </w:rPr>
        <w:t xml:space="preserve"> .</w:t>
      </w:r>
      <w:proofErr w:type="gramEnd"/>
    </w:p>
    <w:p w:rsidR="00012FEA" w:rsidRPr="00012FEA" w:rsidRDefault="00012FEA" w:rsidP="00012FEA">
      <w:pPr>
        <w:autoSpaceDE w:val="0"/>
        <w:autoSpaceDN w:val="0"/>
        <w:adjustRightInd w:val="0"/>
        <w:spacing w:after="150"/>
        <w:ind w:firstLine="826"/>
        <w:jc w:val="both"/>
        <w:rPr>
          <w:rFonts w:ascii="Calibri" w:eastAsiaTheme="minorHAnsi" w:hAnsi="Calibri" w:cs="Calibri"/>
          <w:sz w:val="12"/>
          <w:szCs w:val="12"/>
          <w:lang w:eastAsia="en-US"/>
        </w:rPr>
      </w:pPr>
      <w:r w:rsidRPr="00012FEA">
        <w:rPr>
          <w:rFonts w:eastAsiaTheme="minorHAnsi"/>
          <w:sz w:val="12"/>
          <w:szCs w:val="12"/>
          <w:lang w:eastAsia="en-US"/>
        </w:rPr>
        <w:t>Досрочный отзыв председателя КСП из ежегодного оплачиваемого отпуска допускается только в исключительных случаях, с его письменного согласия.</w:t>
      </w:r>
    </w:p>
    <w:p w:rsidR="00012FEA" w:rsidRPr="00012FEA" w:rsidRDefault="00012FEA" w:rsidP="00012FEA">
      <w:pPr>
        <w:autoSpaceDE w:val="0"/>
        <w:autoSpaceDN w:val="0"/>
        <w:adjustRightInd w:val="0"/>
        <w:jc w:val="center"/>
        <w:rPr>
          <w:rFonts w:eastAsiaTheme="minorHAnsi"/>
          <w:bCs/>
          <w:sz w:val="12"/>
          <w:szCs w:val="12"/>
          <w:lang w:eastAsia="en-US"/>
        </w:rPr>
      </w:pPr>
      <w:r w:rsidRPr="00012FEA">
        <w:rPr>
          <w:rFonts w:eastAsiaTheme="minorHAnsi"/>
          <w:bCs/>
          <w:sz w:val="12"/>
          <w:szCs w:val="12"/>
          <w:lang w:val="en-US" w:eastAsia="en-US"/>
        </w:rPr>
        <w:t>III</w:t>
      </w:r>
      <w:r w:rsidRPr="00012FEA">
        <w:rPr>
          <w:rFonts w:eastAsiaTheme="minorHAnsi"/>
          <w:bCs/>
          <w:sz w:val="12"/>
          <w:szCs w:val="12"/>
          <w:lang w:eastAsia="en-US"/>
        </w:rPr>
        <w:t>. Исчисление продолжительности оплачиваемых отпусков.</w:t>
      </w:r>
    </w:p>
    <w:p w:rsidR="00012FEA" w:rsidRPr="00012FEA" w:rsidRDefault="00012FEA" w:rsidP="00012FEA">
      <w:pPr>
        <w:autoSpaceDE w:val="0"/>
        <w:autoSpaceDN w:val="0"/>
        <w:adjustRightInd w:val="0"/>
        <w:jc w:val="center"/>
        <w:rPr>
          <w:rFonts w:ascii="Calibri" w:eastAsiaTheme="minorHAnsi" w:hAnsi="Calibri" w:cs="Calibri"/>
          <w:sz w:val="12"/>
          <w:szCs w:val="12"/>
          <w:lang w:eastAsia="en-US"/>
        </w:rPr>
      </w:pPr>
    </w:p>
    <w:p w:rsidR="00012FEA" w:rsidRPr="00012FEA" w:rsidRDefault="00012FEA" w:rsidP="00012FEA">
      <w:pPr>
        <w:autoSpaceDE w:val="0"/>
        <w:autoSpaceDN w:val="0"/>
        <w:adjustRightInd w:val="0"/>
        <w:ind w:firstLine="826"/>
        <w:jc w:val="both"/>
        <w:rPr>
          <w:rFonts w:eastAsiaTheme="minorHAnsi"/>
          <w:sz w:val="12"/>
          <w:szCs w:val="12"/>
          <w:lang w:eastAsia="en-US"/>
        </w:rPr>
      </w:pPr>
      <w:r w:rsidRPr="00012FEA">
        <w:rPr>
          <w:rFonts w:eastAsiaTheme="minorHAnsi"/>
          <w:sz w:val="12"/>
          <w:szCs w:val="12"/>
          <w:lang w:eastAsia="en-US"/>
        </w:rPr>
        <w:t>3.1. Продолжительность оплачиваемых отпусков заместителя председателя Совета, председателя КСП исчисляется в календарных днях.</w:t>
      </w:r>
    </w:p>
    <w:p w:rsidR="00012FEA" w:rsidRPr="00012FEA" w:rsidRDefault="00012FEA" w:rsidP="00012FEA">
      <w:pPr>
        <w:autoSpaceDE w:val="0"/>
        <w:autoSpaceDN w:val="0"/>
        <w:adjustRightInd w:val="0"/>
        <w:ind w:firstLine="826"/>
        <w:jc w:val="both"/>
        <w:rPr>
          <w:rFonts w:eastAsiaTheme="minorHAnsi"/>
          <w:sz w:val="12"/>
          <w:szCs w:val="12"/>
          <w:lang w:eastAsia="en-US"/>
        </w:rPr>
      </w:pPr>
      <w:r w:rsidRPr="00012FEA">
        <w:rPr>
          <w:rFonts w:eastAsiaTheme="minorHAnsi"/>
          <w:sz w:val="12"/>
          <w:szCs w:val="12"/>
          <w:lang w:eastAsia="en-US"/>
        </w:rPr>
        <w:t>3.2. В число календарных дней оплачиваемого отпуска заместителя председателя Совета, председателя К</w:t>
      </w:r>
      <w:proofErr w:type="gramStart"/>
      <w:r w:rsidRPr="00012FEA">
        <w:rPr>
          <w:rFonts w:eastAsiaTheme="minorHAnsi"/>
          <w:sz w:val="12"/>
          <w:szCs w:val="12"/>
          <w:lang w:eastAsia="en-US"/>
        </w:rPr>
        <w:t>СП вкл</w:t>
      </w:r>
      <w:proofErr w:type="gramEnd"/>
      <w:r w:rsidRPr="00012FEA">
        <w:rPr>
          <w:rFonts w:eastAsiaTheme="minorHAnsi"/>
          <w:sz w:val="12"/>
          <w:szCs w:val="12"/>
          <w:lang w:eastAsia="en-US"/>
        </w:rPr>
        <w:t>ючаются выходные дни, приходящиеся на данный период. Праздничные нерабочие дни, а также дни временной нетрудоспособности, приходящиеся на время отпуска, в число дней отпуска не включаются. В этом случае отпуск подлежит продлению на число данных дней, или может быть перенесен на любое удобное для заместителя председателя Совета, председателя КСП время.</w:t>
      </w:r>
    </w:p>
    <w:p w:rsidR="00012FEA" w:rsidRPr="00012FEA" w:rsidRDefault="00012FEA" w:rsidP="00012FEA">
      <w:pPr>
        <w:autoSpaceDE w:val="0"/>
        <w:autoSpaceDN w:val="0"/>
        <w:adjustRightInd w:val="0"/>
        <w:jc w:val="center"/>
        <w:rPr>
          <w:rFonts w:ascii="Calibri" w:eastAsiaTheme="minorHAnsi" w:hAnsi="Calibri" w:cs="Calibri"/>
          <w:sz w:val="12"/>
          <w:szCs w:val="12"/>
          <w:lang w:eastAsia="en-US"/>
        </w:rPr>
      </w:pPr>
    </w:p>
    <w:p w:rsidR="00012FEA" w:rsidRPr="00012FEA" w:rsidRDefault="00012FEA" w:rsidP="00012FEA">
      <w:pPr>
        <w:autoSpaceDE w:val="0"/>
        <w:autoSpaceDN w:val="0"/>
        <w:adjustRightInd w:val="0"/>
        <w:jc w:val="center"/>
        <w:rPr>
          <w:rFonts w:eastAsiaTheme="minorHAnsi"/>
          <w:bCs/>
          <w:sz w:val="12"/>
          <w:szCs w:val="12"/>
          <w:lang w:eastAsia="en-US"/>
        </w:rPr>
      </w:pPr>
      <w:r w:rsidRPr="00012FEA">
        <w:rPr>
          <w:rFonts w:eastAsiaTheme="minorHAnsi"/>
          <w:bCs/>
          <w:sz w:val="12"/>
          <w:szCs w:val="12"/>
          <w:lang w:val="en-US" w:eastAsia="en-US"/>
        </w:rPr>
        <w:t>IV</w:t>
      </w:r>
      <w:r w:rsidRPr="00012FEA">
        <w:rPr>
          <w:rFonts w:eastAsiaTheme="minorHAnsi"/>
          <w:bCs/>
          <w:sz w:val="12"/>
          <w:szCs w:val="12"/>
          <w:lang w:eastAsia="en-US"/>
        </w:rPr>
        <w:t>. Виды и продолжительность отпусков, предоставляемых заместителю председателя Совета, председателю КСП.</w:t>
      </w:r>
    </w:p>
    <w:p w:rsidR="00012FEA" w:rsidRPr="00012FEA" w:rsidRDefault="00012FEA" w:rsidP="00012FEA">
      <w:pPr>
        <w:autoSpaceDE w:val="0"/>
        <w:autoSpaceDN w:val="0"/>
        <w:adjustRightInd w:val="0"/>
        <w:jc w:val="center"/>
        <w:rPr>
          <w:rFonts w:ascii="Calibri" w:eastAsiaTheme="minorHAnsi" w:hAnsi="Calibri" w:cs="Calibri"/>
          <w:sz w:val="12"/>
          <w:szCs w:val="12"/>
          <w:lang w:eastAsia="en-US"/>
        </w:rPr>
      </w:pPr>
    </w:p>
    <w:p w:rsidR="00012FEA" w:rsidRPr="00012FEA" w:rsidRDefault="00012FEA" w:rsidP="00012FEA">
      <w:pPr>
        <w:autoSpaceDE w:val="0"/>
        <w:autoSpaceDN w:val="0"/>
        <w:adjustRightInd w:val="0"/>
        <w:jc w:val="both"/>
        <w:rPr>
          <w:rFonts w:eastAsiaTheme="minorHAnsi"/>
          <w:sz w:val="12"/>
          <w:szCs w:val="12"/>
          <w:lang w:eastAsia="en-US"/>
        </w:rPr>
      </w:pPr>
      <w:r w:rsidRPr="00012FEA">
        <w:rPr>
          <w:rFonts w:eastAsiaTheme="minorHAnsi"/>
          <w:sz w:val="12"/>
          <w:szCs w:val="12"/>
          <w:lang w:eastAsia="en-US"/>
        </w:rPr>
        <w:t xml:space="preserve">        4.1 Заместителю председателя Совета, председателю КСП за каждый год работы предоставляются ежегодный основной оплачиваемый отпуск и дополнительные отпуска.</w:t>
      </w:r>
    </w:p>
    <w:p w:rsidR="00012FEA" w:rsidRPr="00012FEA" w:rsidRDefault="00012FEA" w:rsidP="00012FEA">
      <w:pPr>
        <w:autoSpaceDE w:val="0"/>
        <w:autoSpaceDN w:val="0"/>
        <w:adjustRightInd w:val="0"/>
        <w:jc w:val="both"/>
        <w:rPr>
          <w:rFonts w:eastAsiaTheme="minorHAnsi"/>
          <w:sz w:val="12"/>
          <w:szCs w:val="12"/>
          <w:lang w:eastAsia="en-US"/>
        </w:rPr>
      </w:pPr>
      <w:r w:rsidRPr="00012FEA">
        <w:rPr>
          <w:rFonts w:eastAsiaTheme="minorHAnsi"/>
          <w:sz w:val="12"/>
          <w:szCs w:val="12"/>
          <w:lang w:eastAsia="en-US"/>
        </w:rPr>
        <w:t xml:space="preserve">        4.2. Количество дней ежегодного основного оплачиваемого отпуска устанавливается в количестве 32 календарных дней. </w:t>
      </w:r>
    </w:p>
    <w:p w:rsidR="00012FEA" w:rsidRPr="00012FEA" w:rsidRDefault="00012FEA" w:rsidP="00012FEA">
      <w:pPr>
        <w:autoSpaceDE w:val="0"/>
        <w:autoSpaceDN w:val="0"/>
        <w:adjustRightInd w:val="0"/>
        <w:ind w:firstLine="540"/>
        <w:jc w:val="both"/>
        <w:rPr>
          <w:rFonts w:eastAsiaTheme="minorHAnsi"/>
          <w:sz w:val="12"/>
          <w:szCs w:val="12"/>
          <w:lang w:eastAsia="en-US"/>
        </w:rPr>
      </w:pPr>
      <w:r w:rsidRPr="00012FEA">
        <w:rPr>
          <w:rFonts w:eastAsiaTheme="minorHAnsi"/>
          <w:sz w:val="12"/>
          <w:szCs w:val="12"/>
          <w:lang w:eastAsia="en-US"/>
        </w:rPr>
        <w:t xml:space="preserve">4.3. </w:t>
      </w:r>
      <w:proofErr w:type="gramStart"/>
      <w:r w:rsidRPr="00012FEA">
        <w:rPr>
          <w:rFonts w:eastAsiaTheme="minorHAnsi"/>
          <w:sz w:val="12"/>
          <w:szCs w:val="12"/>
          <w:lang w:eastAsia="en-US"/>
        </w:rPr>
        <w:t xml:space="preserve">Количество дней дополнительного ежегодного оплачиваемого отпуска за выслугу лет устанавливается за каждый отработанный год из расчета один календарный день за каждый год работы на выборной должности, включая осуществление полномочий на непостоянной основе, на должностях муниципальной службы, иных периодов службы включаемых в соответствии с законодательством РФ </w:t>
      </w:r>
      <w:r w:rsidRPr="00012FEA">
        <w:rPr>
          <w:sz w:val="12"/>
          <w:szCs w:val="12"/>
        </w:rPr>
        <w:t>в стаж (общую продолжительность) муниципальной службы,</w:t>
      </w:r>
      <w:r w:rsidRPr="00012FEA">
        <w:rPr>
          <w:rFonts w:eastAsiaTheme="minorHAnsi"/>
          <w:sz w:val="12"/>
          <w:szCs w:val="12"/>
          <w:lang w:eastAsia="en-US"/>
        </w:rPr>
        <w:t xml:space="preserve"> при этом продолжительность данного отпуска не может превышать 15</w:t>
      </w:r>
      <w:proofErr w:type="gramEnd"/>
      <w:r w:rsidRPr="00012FEA">
        <w:rPr>
          <w:rFonts w:eastAsiaTheme="minorHAnsi"/>
          <w:sz w:val="12"/>
          <w:szCs w:val="12"/>
          <w:lang w:eastAsia="en-US"/>
        </w:rPr>
        <w:t xml:space="preserve"> (пятнадцать) календарных дней.</w:t>
      </w:r>
    </w:p>
    <w:p w:rsidR="00012FEA" w:rsidRPr="00012FEA" w:rsidRDefault="00012FEA" w:rsidP="00012FEA">
      <w:pPr>
        <w:autoSpaceDE w:val="0"/>
        <w:autoSpaceDN w:val="0"/>
        <w:adjustRightInd w:val="0"/>
        <w:ind w:firstLine="540"/>
        <w:jc w:val="both"/>
        <w:rPr>
          <w:sz w:val="12"/>
          <w:szCs w:val="12"/>
        </w:rPr>
      </w:pPr>
      <w:r w:rsidRPr="00012FEA">
        <w:rPr>
          <w:sz w:val="12"/>
          <w:szCs w:val="12"/>
        </w:rPr>
        <w:t xml:space="preserve">4.4. Количество дней дополнительного отпуска за ненормированный рабочий день устанавливается </w:t>
      </w:r>
      <w:r w:rsidRPr="00012FEA">
        <w:rPr>
          <w:rFonts w:eastAsia="Calibri"/>
          <w:bCs/>
          <w:sz w:val="12"/>
          <w:szCs w:val="12"/>
        </w:rPr>
        <w:t>продолжительностью 5 календарных дней</w:t>
      </w:r>
      <w:r w:rsidRPr="00012FEA">
        <w:rPr>
          <w:sz w:val="12"/>
          <w:szCs w:val="12"/>
        </w:rPr>
        <w:t>.</w:t>
      </w:r>
    </w:p>
    <w:p w:rsidR="00012FEA" w:rsidRPr="00012FEA" w:rsidRDefault="00012FEA" w:rsidP="00012FEA">
      <w:pPr>
        <w:autoSpaceDE w:val="0"/>
        <w:autoSpaceDN w:val="0"/>
        <w:adjustRightInd w:val="0"/>
        <w:ind w:firstLine="567"/>
        <w:jc w:val="both"/>
        <w:rPr>
          <w:rFonts w:eastAsiaTheme="minorHAnsi"/>
          <w:sz w:val="12"/>
          <w:szCs w:val="12"/>
          <w:lang w:eastAsia="en-US"/>
        </w:rPr>
      </w:pPr>
      <w:r w:rsidRPr="00012FEA">
        <w:rPr>
          <w:rFonts w:eastAsiaTheme="minorHAnsi"/>
          <w:sz w:val="12"/>
          <w:szCs w:val="12"/>
          <w:lang w:eastAsia="en-US"/>
        </w:rPr>
        <w:t xml:space="preserve">4.5. Заместителю председателя Совета, председателю КСП по семейным обстоятельствам и другим уважительным причинам, в соответствии с действующим трудовым законодательством может быть предоставлен отпуск без сохранения заработной платы, продолжительность которого, </w:t>
      </w:r>
      <w:proofErr w:type="gramStart"/>
      <w:r w:rsidRPr="00012FEA">
        <w:rPr>
          <w:rFonts w:eastAsiaTheme="minorHAnsi"/>
          <w:sz w:val="12"/>
          <w:szCs w:val="12"/>
          <w:lang w:eastAsia="en-US"/>
        </w:rPr>
        <w:t>для</w:t>
      </w:r>
      <w:proofErr w:type="gramEnd"/>
      <w:r w:rsidRPr="00012FEA">
        <w:rPr>
          <w:rFonts w:eastAsiaTheme="minorHAnsi"/>
          <w:sz w:val="12"/>
          <w:szCs w:val="12"/>
          <w:lang w:eastAsia="en-US"/>
        </w:rPr>
        <w:t xml:space="preserve"> определяется </w:t>
      </w:r>
      <w:proofErr w:type="gramStart"/>
      <w:r w:rsidRPr="00012FEA">
        <w:rPr>
          <w:rFonts w:eastAsiaTheme="minorHAnsi"/>
          <w:sz w:val="12"/>
          <w:szCs w:val="12"/>
          <w:lang w:eastAsia="en-US"/>
        </w:rPr>
        <w:t>распоряжением</w:t>
      </w:r>
      <w:proofErr w:type="gramEnd"/>
      <w:r w:rsidRPr="00012FEA">
        <w:rPr>
          <w:rFonts w:eastAsiaTheme="minorHAnsi"/>
          <w:sz w:val="12"/>
          <w:szCs w:val="12"/>
          <w:lang w:eastAsia="en-US"/>
        </w:rPr>
        <w:t xml:space="preserve"> главы Стародубского муниципального округа. Отпуск без сохранения заработной платы для заместителя председателя Совета, председателя КС</w:t>
      </w:r>
      <w:proofErr w:type="gramStart"/>
      <w:r w:rsidRPr="00012FEA">
        <w:rPr>
          <w:rFonts w:eastAsiaTheme="minorHAnsi"/>
          <w:sz w:val="12"/>
          <w:szCs w:val="12"/>
          <w:lang w:eastAsia="en-US"/>
        </w:rPr>
        <w:t>П-</w:t>
      </w:r>
      <w:proofErr w:type="gramEnd"/>
      <w:r w:rsidRPr="00012FEA">
        <w:rPr>
          <w:rFonts w:eastAsiaTheme="minorHAnsi"/>
          <w:sz w:val="12"/>
          <w:szCs w:val="12"/>
          <w:lang w:eastAsia="en-US"/>
        </w:rPr>
        <w:t xml:space="preserve"> оформляется распоряжением главы Стародубского муниципального округа.</w:t>
      </w:r>
    </w:p>
    <w:p w:rsidR="00012FEA" w:rsidRPr="00012FEA" w:rsidRDefault="00012FEA" w:rsidP="00012FEA">
      <w:pPr>
        <w:autoSpaceDE w:val="0"/>
        <w:autoSpaceDN w:val="0"/>
        <w:adjustRightInd w:val="0"/>
        <w:ind w:firstLine="567"/>
        <w:jc w:val="both"/>
        <w:rPr>
          <w:sz w:val="12"/>
          <w:szCs w:val="12"/>
        </w:rPr>
      </w:pPr>
      <w:r w:rsidRPr="00012FEA">
        <w:rPr>
          <w:rFonts w:eastAsiaTheme="minorHAnsi"/>
          <w:sz w:val="12"/>
          <w:szCs w:val="12"/>
          <w:lang w:eastAsia="en-US"/>
        </w:rPr>
        <w:t>4.6. Ежегодный основной оплачиваемый отпуск и ежегодный дополнительный оплачиваемый отпуска предоставляются заместителю председателя Совета за счет бюджета Стародубского муниципального округа, предусмотренного на содержание заместителя председателя Совета.</w:t>
      </w:r>
    </w:p>
    <w:p w:rsidR="00012FEA" w:rsidRPr="00012FEA" w:rsidRDefault="00012FEA" w:rsidP="00012FEA">
      <w:pPr>
        <w:ind w:firstLine="567"/>
        <w:jc w:val="both"/>
        <w:rPr>
          <w:sz w:val="12"/>
          <w:szCs w:val="12"/>
        </w:rPr>
      </w:pPr>
      <w:r w:rsidRPr="00012FEA">
        <w:rPr>
          <w:rFonts w:eastAsiaTheme="minorHAnsi"/>
          <w:sz w:val="12"/>
          <w:szCs w:val="12"/>
          <w:lang w:eastAsia="en-US"/>
        </w:rPr>
        <w:t>Ежегодный основной оплачиваемый отпуск и ежегодный дополнительный оплачиваемый отпуска предоставляются председателю КСП за счет бюджета Стародубского муниципального округа, предусмотренного на содержание лица, замещающего муниципальную должность.</w:t>
      </w:r>
    </w:p>
    <w:p w:rsidR="00012FEA" w:rsidRPr="00012FEA" w:rsidRDefault="00012FEA" w:rsidP="00012FEA">
      <w:pPr>
        <w:ind w:left="3540" w:firstLine="708"/>
        <w:jc w:val="both"/>
        <w:rPr>
          <w:sz w:val="12"/>
          <w:szCs w:val="12"/>
        </w:rPr>
      </w:pPr>
      <w:r w:rsidRPr="00012FEA">
        <w:rPr>
          <w:rFonts w:ascii="Calibri" w:hAnsi="Calibri"/>
          <w:noProof/>
          <w:sz w:val="12"/>
          <w:szCs w:val="12"/>
        </w:rPr>
        <w:drawing>
          <wp:inline distT="0" distB="0" distL="0" distR="0" wp14:anchorId="0ABC9F1F" wp14:editId="013123D5">
            <wp:extent cx="400050" cy="495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p w:rsidR="00012FEA" w:rsidRPr="00012FEA" w:rsidRDefault="00012FEA" w:rsidP="00012FEA">
      <w:pPr>
        <w:jc w:val="center"/>
        <w:rPr>
          <w:bCs/>
          <w:smallCaps/>
          <w:sz w:val="12"/>
          <w:szCs w:val="12"/>
        </w:rPr>
      </w:pPr>
      <w:r w:rsidRPr="00012FEA">
        <w:rPr>
          <w:bCs/>
          <w:sz w:val="12"/>
          <w:szCs w:val="12"/>
        </w:rPr>
        <w:t>Российская Федерация</w:t>
      </w:r>
    </w:p>
    <w:p w:rsidR="00012FEA" w:rsidRPr="00012FEA" w:rsidRDefault="00012FEA" w:rsidP="00012FEA">
      <w:pPr>
        <w:jc w:val="center"/>
        <w:rPr>
          <w:bCs/>
          <w:smallCaps/>
          <w:sz w:val="12"/>
          <w:szCs w:val="12"/>
        </w:rPr>
      </w:pPr>
      <w:r w:rsidRPr="00012FEA">
        <w:rPr>
          <w:bCs/>
          <w:sz w:val="12"/>
          <w:szCs w:val="12"/>
        </w:rPr>
        <w:t>БРЯНСКАЯ ОБЛАСТЬ</w:t>
      </w:r>
    </w:p>
    <w:p w:rsidR="00012FEA" w:rsidRPr="00012FEA" w:rsidRDefault="00012FEA" w:rsidP="00012FEA">
      <w:pPr>
        <w:jc w:val="center"/>
        <w:rPr>
          <w:bCs/>
          <w:smallCaps/>
          <w:sz w:val="12"/>
          <w:szCs w:val="12"/>
        </w:rPr>
      </w:pPr>
      <w:r w:rsidRPr="00012FEA">
        <w:rPr>
          <w:bCs/>
          <w:sz w:val="12"/>
          <w:szCs w:val="12"/>
        </w:rPr>
        <w:t>СОВЕТ НАРОДНЫХ ДЕПУТАТОВ СТАРОДУБСКОГО МУНИЦИПАЛЬНОГО ОКРУГА</w:t>
      </w:r>
    </w:p>
    <w:p w:rsidR="00012FEA" w:rsidRPr="00012FEA" w:rsidRDefault="00012FEA" w:rsidP="00012FEA">
      <w:pPr>
        <w:jc w:val="center"/>
        <w:rPr>
          <w:bCs/>
          <w:smallCaps/>
          <w:sz w:val="12"/>
          <w:szCs w:val="12"/>
        </w:rPr>
      </w:pPr>
    </w:p>
    <w:p w:rsidR="00012FEA" w:rsidRPr="00012FEA" w:rsidRDefault="00012FEA" w:rsidP="00012FEA">
      <w:pPr>
        <w:jc w:val="center"/>
        <w:rPr>
          <w:bCs/>
          <w:smallCaps/>
          <w:sz w:val="12"/>
          <w:szCs w:val="12"/>
        </w:rPr>
      </w:pPr>
      <w:r w:rsidRPr="00012FEA">
        <w:rPr>
          <w:bCs/>
          <w:sz w:val="12"/>
          <w:szCs w:val="12"/>
        </w:rPr>
        <w:t>РЕШЕНИЕ</w:t>
      </w:r>
    </w:p>
    <w:p w:rsidR="00012FEA" w:rsidRPr="00012FEA" w:rsidRDefault="00012FEA" w:rsidP="00012FEA">
      <w:pPr>
        <w:pStyle w:val="1"/>
        <w:spacing w:line="276" w:lineRule="auto"/>
        <w:jc w:val="both"/>
        <w:rPr>
          <w:sz w:val="12"/>
          <w:szCs w:val="12"/>
        </w:rPr>
      </w:pPr>
      <w:r w:rsidRPr="00012FEA">
        <w:rPr>
          <w:sz w:val="12"/>
          <w:szCs w:val="12"/>
        </w:rPr>
        <w:t xml:space="preserve">От 01.10.2024г.№463 </w:t>
      </w:r>
    </w:p>
    <w:p w:rsidR="00012FEA" w:rsidRPr="00012FEA" w:rsidRDefault="00012FEA" w:rsidP="00012FEA">
      <w:pPr>
        <w:pStyle w:val="1"/>
        <w:spacing w:line="276" w:lineRule="auto"/>
        <w:jc w:val="both"/>
        <w:rPr>
          <w:sz w:val="12"/>
          <w:szCs w:val="12"/>
        </w:rPr>
      </w:pPr>
      <w:r w:rsidRPr="00012FEA">
        <w:rPr>
          <w:sz w:val="12"/>
          <w:szCs w:val="12"/>
        </w:rPr>
        <w:t>г. Стародуб</w:t>
      </w:r>
    </w:p>
    <w:p w:rsidR="00012FEA" w:rsidRPr="00012FEA" w:rsidRDefault="00012FEA" w:rsidP="00012FEA">
      <w:pPr>
        <w:rPr>
          <w:sz w:val="12"/>
          <w:szCs w:val="12"/>
        </w:rPr>
      </w:pPr>
    </w:p>
    <w:p w:rsidR="00012FEA" w:rsidRPr="00012FEA" w:rsidRDefault="00012FEA" w:rsidP="00012FEA">
      <w:pPr>
        <w:tabs>
          <w:tab w:val="left" w:pos="4536"/>
        </w:tabs>
        <w:ind w:right="4960"/>
        <w:jc w:val="both"/>
        <w:rPr>
          <w:sz w:val="12"/>
          <w:szCs w:val="12"/>
        </w:rPr>
      </w:pPr>
      <w:r w:rsidRPr="00012FEA">
        <w:rPr>
          <w:sz w:val="12"/>
          <w:szCs w:val="12"/>
        </w:rPr>
        <w:t xml:space="preserve">О предоставлении нежилых помещений в безвозмездное пользование </w:t>
      </w:r>
      <w:r w:rsidRPr="00012FEA">
        <w:rPr>
          <w:sz w:val="12"/>
          <w:szCs w:val="12"/>
          <w:shd w:val="clear" w:color="auto" w:fill="FFFFFF"/>
        </w:rPr>
        <w:t>ГБОУ «Стародубский казачий кадетский корпус»</w:t>
      </w:r>
    </w:p>
    <w:p w:rsidR="00012FEA" w:rsidRPr="00012FEA" w:rsidRDefault="00012FEA" w:rsidP="00012FEA">
      <w:pPr>
        <w:jc w:val="both"/>
        <w:rPr>
          <w:bCs/>
          <w:sz w:val="12"/>
          <w:szCs w:val="12"/>
          <w:lang w:bidi="ru-RU"/>
        </w:rPr>
      </w:pPr>
      <w:r w:rsidRPr="00012FEA">
        <w:rPr>
          <w:sz w:val="12"/>
          <w:szCs w:val="12"/>
        </w:rPr>
        <w:t xml:space="preserve">            </w:t>
      </w:r>
      <w:proofErr w:type="gramStart"/>
      <w:r w:rsidRPr="00012FEA">
        <w:rPr>
          <w:sz w:val="12"/>
          <w:szCs w:val="12"/>
        </w:rPr>
        <w:t xml:space="preserve">В соответствии со ст. 51 </w:t>
      </w:r>
      <w:r w:rsidRPr="00012FEA">
        <w:rPr>
          <w:rStyle w:val="blk"/>
          <w:sz w:val="12"/>
          <w:szCs w:val="12"/>
        </w:rPr>
        <w:t xml:space="preserve">Федерального закона от 06.10.2003 № 131-ФЗ  «Об общих принципах организации местного самоуправления в Российской Федерации», </w:t>
      </w:r>
      <w:r w:rsidRPr="00012FEA">
        <w:rPr>
          <w:sz w:val="12"/>
          <w:szCs w:val="12"/>
        </w:rPr>
        <w:t xml:space="preserve">п. 2 ч. 1 ст. 17.1 Федерального закона от 26.07.2006  г. №135-ФЗ «О защите конкуренции», </w:t>
      </w:r>
      <w:r w:rsidRPr="00012FEA">
        <w:rPr>
          <w:color w:val="000000" w:themeColor="text1"/>
          <w:sz w:val="12"/>
          <w:szCs w:val="12"/>
        </w:rPr>
        <w:t>п</w:t>
      </w:r>
      <w:r w:rsidRPr="00012FEA">
        <w:rPr>
          <w:sz w:val="12"/>
          <w:szCs w:val="12"/>
        </w:rPr>
        <w:t xml:space="preserve">оложением </w:t>
      </w:r>
      <w:r w:rsidRPr="00012FEA">
        <w:rPr>
          <w:bCs/>
          <w:sz w:val="12"/>
          <w:szCs w:val="12"/>
          <w:lang w:bidi="ru-RU"/>
        </w:rPr>
        <w:t>«О порядке владения, пользования и распоряжения (управления), имуществом, находящимся в муниципальной собственности муниципального образования «Стародубский муниципальный  округ», утвержденным решением Совета народных депутатов Стародубского муниципального округа</w:t>
      </w:r>
      <w:proofErr w:type="gramEnd"/>
      <w:r w:rsidRPr="00012FEA">
        <w:rPr>
          <w:bCs/>
          <w:sz w:val="12"/>
          <w:szCs w:val="12"/>
          <w:lang w:bidi="ru-RU"/>
        </w:rPr>
        <w:t xml:space="preserve"> от 30.06.2022г. №242</w:t>
      </w:r>
      <w:r w:rsidRPr="00012FEA">
        <w:rPr>
          <w:sz w:val="12"/>
          <w:szCs w:val="12"/>
        </w:rPr>
        <w:t>, положительным заключением муниципальной комиссии по оценке последствий принятия решений о передаче нежилых помещений МБОУДО СЦДТ от 09.09.2024 г., Совет народных депутатов Стародубского муниципального округа Брянской области решил:</w:t>
      </w:r>
    </w:p>
    <w:p w:rsidR="00012FEA" w:rsidRPr="00012FEA" w:rsidRDefault="00012FEA" w:rsidP="00012FEA">
      <w:pPr>
        <w:pStyle w:val="a7"/>
        <w:numPr>
          <w:ilvl w:val="0"/>
          <w:numId w:val="1"/>
        </w:numPr>
        <w:tabs>
          <w:tab w:val="left" w:pos="0"/>
          <w:tab w:val="left" w:pos="142"/>
          <w:tab w:val="left" w:pos="284"/>
        </w:tabs>
        <w:spacing w:line="276" w:lineRule="auto"/>
        <w:ind w:left="0" w:firstLine="426"/>
        <w:contextualSpacing/>
        <w:jc w:val="both"/>
        <w:rPr>
          <w:sz w:val="12"/>
          <w:szCs w:val="12"/>
        </w:rPr>
      </w:pPr>
      <w:r w:rsidRPr="00012FEA">
        <w:rPr>
          <w:sz w:val="12"/>
          <w:szCs w:val="12"/>
        </w:rPr>
        <w:t xml:space="preserve"> </w:t>
      </w:r>
      <w:proofErr w:type="gramStart"/>
      <w:r w:rsidRPr="00012FEA">
        <w:rPr>
          <w:sz w:val="12"/>
          <w:szCs w:val="12"/>
        </w:rPr>
        <w:t>Предоставить в безвозмездное пользование государственному бюджетному общеобразовательному учреждению «Стародубский казачий кадетский корпус имени Героя Советского Союза А.И. Тарасенко» для организации образовательного процесса по дополнительным общеобразовательным  программам,  без возмещения расходов за коммунальные услуги,  сроком с 01.10.2024 года по 30.09.2027  года нежилые помещения  согласно приложению №1, расположенные в здании  муниципального бюджетного образовательного учреждения дополнительного образования Стародубский центр детского творчества (МБОУДО СЦДТ</w:t>
      </w:r>
      <w:proofErr w:type="gramEnd"/>
      <w:r w:rsidRPr="00012FEA">
        <w:rPr>
          <w:sz w:val="12"/>
          <w:szCs w:val="12"/>
        </w:rPr>
        <w:t xml:space="preserve">) по адресу: Российская Федерация, Брянская область, город Стародуб, улица Советская, д.18, кадастровый номер 32:23:0400508:128. </w:t>
      </w:r>
    </w:p>
    <w:p w:rsidR="00012FEA" w:rsidRPr="00012FEA" w:rsidRDefault="00012FEA" w:rsidP="00012FEA">
      <w:pPr>
        <w:pStyle w:val="a7"/>
        <w:numPr>
          <w:ilvl w:val="0"/>
          <w:numId w:val="1"/>
        </w:numPr>
        <w:tabs>
          <w:tab w:val="left" w:pos="0"/>
          <w:tab w:val="left" w:pos="142"/>
          <w:tab w:val="left" w:pos="284"/>
        </w:tabs>
        <w:ind w:left="0" w:firstLine="426"/>
        <w:contextualSpacing/>
        <w:jc w:val="both"/>
        <w:rPr>
          <w:sz w:val="12"/>
          <w:szCs w:val="12"/>
        </w:rPr>
      </w:pPr>
      <w:r w:rsidRPr="00012FEA">
        <w:rPr>
          <w:sz w:val="12"/>
          <w:szCs w:val="12"/>
        </w:rPr>
        <w:t xml:space="preserve"> Настоящее решение вступает в силу с момента его официального опубликования. </w:t>
      </w:r>
    </w:p>
    <w:p w:rsidR="00012FEA" w:rsidRPr="00012FEA" w:rsidRDefault="00012FEA" w:rsidP="00012FEA">
      <w:pPr>
        <w:pStyle w:val="a7"/>
        <w:tabs>
          <w:tab w:val="left" w:pos="0"/>
          <w:tab w:val="left" w:pos="142"/>
          <w:tab w:val="left" w:pos="284"/>
        </w:tabs>
        <w:ind w:left="426"/>
        <w:contextualSpacing/>
        <w:jc w:val="both"/>
        <w:rPr>
          <w:sz w:val="12"/>
          <w:szCs w:val="12"/>
        </w:rPr>
      </w:pPr>
    </w:p>
    <w:p w:rsidR="00012FEA" w:rsidRPr="00012FEA" w:rsidRDefault="00012FEA" w:rsidP="00012FEA">
      <w:pPr>
        <w:pStyle w:val="a7"/>
        <w:tabs>
          <w:tab w:val="left" w:pos="0"/>
          <w:tab w:val="left" w:pos="142"/>
          <w:tab w:val="left" w:pos="284"/>
        </w:tabs>
        <w:ind w:left="426"/>
        <w:contextualSpacing/>
        <w:jc w:val="both"/>
        <w:rPr>
          <w:sz w:val="12"/>
          <w:szCs w:val="12"/>
        </w:rPr>
      </w:pPr>
    </w:p>
    <w:p w:rsidR="00012FEA" w:rsidRPr="00012FEA" w:rsidRDefault="00012FEA" w:rsidP="00012FEA">
      <w:pPr>
        <w:jc w:val="both"/>
        <w:rPr>
          <w:smallCaps/>
          <w:sz w:val="12"/>
          <w:szCs w:val="12"/>
        </w:rPr>
      </w:pPr>
      <w:r w:rsidRPr="00012FEA">
        <w:rPr>
          <w:sz w:val="12"/>
          <w:szCs w:val="12"/>
        </w:rPr>
        <w:t xml:space="preserve">Глава Стародубского </w:t>
      </w:r>
    </w:p>
    <w:p w:rsidR="00012FEA" w:rsidRPr="00012FEA" w:rsidRDefault="00012FEA" w:rsidP="00012FEA">
      <w:pPr>
        <w:jc w:val="both"/>
        <w:rPr>
          <w:sz w:val="12"/>
          <w:szCs w:val="12"/>
        </w:rPr>
      </w:pPr>
      <w:r w:rsidRPr="00012FEA">
        <w:rPr>
          <w:sz w:val="12"/>
          <w:szCs w:val="12"/>
        </w:rPr>
        <w:t>муниципального округа</w:t>
      </w:r>
      <w:r w:rsidRPr="00012FEA">
        <w:rPr>
          <w:sz w:val="12"/>
          <w:szCs w:val="12"/>
        </w:rPr>
        <w:tab/>
      </w:r>
      <w:r w:rsidRPr="00012FEA">
        <w:rPr>
          <w:sz w:val="12"/>
          <w:szCs w:val="12"/>
        </w:rPr>
        <w:tab/>
      </w:r>
      <w:r w:rsidRPr="00012FEA">
        <w:rPr>
          <w:sz w:val="12"/>
          <w:szCs w:val="12"/>
        </w:rPr>
        <w:tab/>
      </w:r>
      <w:r w:rsidRPr="00012FEA">
        <w:rPr>
          <w:sz w:val="12"/>
          <w:szCs w:val="12"/>
        </w:rPr>
        <w:tab/>
      </w:r>
      <w:r w:rsidRPr="00012FEA">
        <w:rPr>
          <w:sz w:val="12"/>
          <w:szCs w:val="12"/>
        </w:rPr>
        <w:tab/>
      </w:r>
      <w:r w:rsidRPr="00012FEA">
        <w:rPr>
          <w:sz w:val="12"/>
          <w:szCs w:val="12"/>
        </w:rPr>
        <w:tab/>
        <w:t xml:space="preserve">       Н.Н. </w:t>
      </w:r>
      <w:proofErr w:type="spellStart"/>
      <w:r w:rsidRPr="00012FEA">
        <w:rPr>
          <w:sz w:val="12"/>
          <w:szCs w:val="12"/>
        </w:rPr>
        <w:t>Тамилин</w:t>
      </w:r>
      <w:proofErr w:type="spellEnd"/>
    </w:p>
    <w:p w:rsidR="00012FEA" w:rsidRPr="00012FEA" w:rsidRDefault="00012FEA" w:rsidP="00012FEA">
      <w:pPr>
        <w:pStyle w:val="a8"/>
        <w:ind w:firstLine="0"/>
        <w:jc w:val="center"/>
        <w:rPr>
          <w:sz w:val="12"/>
          <w:szCs w:val="12"/>
        </w:rPr>
      </w:pPr>
    </w:p>
    <w:p w:rsidR="00012FEA" w:rsidRPr="00012FEA" w:rsidRDefault="00012FEA" w:rsidP="00012FEA">
      <w:pPr>
        <w:pStyle w:val="a8"/>
        <w:ind w:firstLine="0"/>
        <w:jc w:val="center"/>
        <w:rPr>
          <w:sz w:val="12"/>
          <w:szCs w:val="12"/>
        </w:rPr>
      </w:pPr>
    </w:p>
    <w:p w:rsidR="00012FEA" w:rsidRPr="00012FEA" w:rsidRDefault="00012FEA" w:rsidP="00012FEA">
      <w:pPr>
        <w:pStyle w:val="a8"/>
        <w:ind w:firstLine="0"/>
        <w:jc w:val="center"/>
        <w:rPr>
          <w:sz w:val="12"/>
          <w:szCs w:val="12"/>
        </w:rPr>
      </w:pPr>
    </w:p>
    <w:p w:rsidR="00012FEA" w:rsidRPr="00012FEA" w:rsidRDefault="00012FEA" w:rsidP="00012FEA">
      <w:pPr>
        <w:pStyle w:val="a8"/>
        <w:ind w:firstLine="0"/>
        <w:jc w:val="center"/>
        <w:rPr>
          <w:sz w:val="12"/>
          <w:szCs w:val="12"/>
        </w:rPr>
      </w:pPr>
    </w:p>
    <w:p w:rsidR="00012FEA" w:rsidRPr="00012FEA" w:rsidRDefault="00012FEA" w:rsidP="00012FEA">
      <w:pPr>
        <w:pStyle w:val="a8"/>
        <w:ind w:firstLine="0"/>
        <w:jc w:val="center"/>
        <w:rPr>
          <w:sz w:val="12"/>
          <w:szCs w:val="12"/>
        </w:rPr>
      </w:pPr>
    </w:p>
    <w:p w:rsidR="00012FEA" w:rsidRPr="00012FEA" w:rsidRDefault="00012FEA" w:rsidP="00012FEA">
      <w:pPr>
        <w:pStyle w:val="a8"/>
        <w:ind w:firstLine="5103"/>
        <w:jc w:val="both"/>
        <w:rPr>
          <w:sz w:val="12"/>
          <w:szCs w:val="12"/>
        </w:rPr>
      </w:pPr>
      <w:r w:rsidRPr="00012FEA">
        <w:rPr>
          <w:sz w:val="12"/>
          <w:szCs w:val="12"/>
        </w:rPr>
        <w:t>Приложение №1</w:t>
      </w:r>
    </w:p>
    <w:p w:rsidR="00012FEA" w:rsidRPr="00012FEA" w:rsidRDefault="00012FEA" w:rsidP="00012FEA">
      <w:pPr>
        <w:pStyle w:val="a8"/>
        <w:ind w:left="5103" w:firstLine="0"/>
        <w:contextualSpacing/>
        <w:jc w:val="both"/>
        <w:rPr>
          <w:sz w:val="12"/>
          <w:szCs w:val="12"/>
        </w:rPr>
      </w:pPr>
      <w:r w:rsidRPr="00012FEA">
        <w:rPr>
          <w:sz w:val="12"/>
          <w:szCs w:val="12"/>
        </w:rPr>
        <w:t xml:space="preserve">к решению Совета народных    депутатов  Стародубского </w:t>
      </w:r>
    </w:p>
    <w:p w:rsidR="00012FEA" w:rsidRPr="00012FEA" w:rsidRDefault="00012FEA" w:rsidP="00012FEA">
      <w:pPr>
        <w:pStyle w:val="a8"/>
        <w:ind w:left="5103" w:firstLine="0"/>
        <w:contextualSpacing/>
        <w:jc w:val="both"/>
        <w:rPr>
          <w:sz w:val="12"/>
          <w:szCs w:val="12"/>
        </w:rPr>
      </w:pPr>
      <w:r w:rsidRPr="00012FEA">
        <w:rPr>
          <w:sz w:val="12"/>
          <w:szCs w:val="12"/>
        </w:rPr>
        <w:t>муниципального округа Брянской        области</w:t>
      </w:r>
    </w:p>
    <w:p w:rsidR="00012FEA" w:rsidRPr="00012FEA" w:rsidRDefault="00012FEA" w:rsidP="00012FEA">
      <w:pPr>
        <w:ind w:left="4962"/>
        <w:rPr>
          <w:rFonts w:eastAsia="Calibri"/>
          <w:smallCaps/>
          <w:sz w:val="12"/>
          <w:szCs w:val="12"/>
        </w:rPr>
      </w:pPr>
      <w:r w:rsidRPr="00012FEA">
        <w:rPr>
          <w:rFonts w:eastAsia="Calibri"/>
          <w:sz w:val="12"/>
          <w:szCs w:val="12"/>
        </w:rPr>
        <w:t xml:space="preserve">  от 01.10.2024г. №463</w:t>
      </w:r>
    </w:p>
    <w:p w:rsidR="00012FEA" w:rsidRPr="00012FEA" w:rsidRDefault="00012FEA" w:rsidP="00012FEA">
      <w:pPr>
        <w:pStyle w:val="a8"/>
        <w:ind w:firstLine="0"/>
        <w:rPr>
          <w:sz w:val="12"/>
          <w:szCs w:val="12"/>
        </w:rPr>
      </w:pPr>
    </w:p>
    <w:p w:rsidR="00012FEA" w:rsidRPr="00012FEA" w:rsidRDefault="00012FEA" w:rsidP="00012FEA">
      <w:pPr>
        <w:jc w:val="center"/>
        <w:rPr>
          <w:sz w:val="12"/>
          <w:szCs w:val="12"/>
        </w:rPr>
      </w:pPr>
      <w:r w:rsidRPr="00012FEA">
        <w:rPr>
          <w:sz w:val="12"/>
          <w:szCs w:val="12"/>
        </w:rPr>
        <w:t>Перечень нежилых помещений,</w:t>
      </w:r>
    </w:p>
    <w:p w:rsidR="00012FEA" w:rsidRPr="00012FEA" w:rsidRDefault="00012FEA" w:rsidP="00012FEA">
      <w:pPr>
        <w:pStyle w:val="ab"/>
        <w:jc w:val="center"/>
        <w:rPr>
          <w:rFonts w:ascii="Times New Roman" w:hAnsi="Times New Roman"/>
          <w:sz w:val="12"/>
          <w:szCs w:val="12"/>
        </w:rPr>
      </w:pPr>
      <w:proofErr w:type="gramStart"/>
      <w:r w:rsidRPr="00012FEA">
        <w:rPr>
          <w:rFonts w:ascii="Times New Roman" w:hAnsi="Times New Roman"/>
          <w:sz w:val="12"/>
          <w:szCs w:val="12"/>
        </w:rPr>
        <w:t>расположенных</w:t>
      </w:r>
      <w:proofErr w:type="gramEnd"/>
      <w:r w:rsidRPr="00012FEA">
        <w:rPr>
          <w:rFonts w:ascii="Times New Roman" w:hAnsi="Times New Roman"/>
          <w:sz w:val="12"/>
          <w:szCs w:val="12"/>
        </w:rPr>
        <w:t xml:space="preserve"> в здании  </w:t>
      </w:r>
      <w:r w:rsidRPr="00012FEA">
        <w:rPr>
          <w:rFonts w:ascii="Times New Roman" w:eastAsia="Times New Roman" w:hAnsi="Times New Roman"/>
          <w:sz w:val="12"/>
          <w:szCs w:val="12"/>
        </w:rPr>
        <w:t>МБОУДО СЦДТ</w:t>
      </w:r>
      <w:r w:rsidRPr="00012FEA">
        <w:rPr>
          <w:rFonts w:ascii="Times New Roman" w:hAnsi="Times New Roman"/>
          <w:sz w:val="12"/>
          <w:szCs w:val="12"/>
        </w:rPr>
        <w:t xml:space="preserve"> по адресу: </w:t>
      </w:r>
      <w:r w:rsidRPr="00012FEA">
        <w:rPr>
          <w:rFonts w:ascii="Times New Roman" w:eastAsia="Times New Roman" w:hAnsi="Times New Roman"/>
          <w:sz w:val="12"/>
          <w:szCs w:val="12"/>
        </w:rPr>
        <w:t xml:space="preserve">243240, Брянская обл., г. Стародуб, </w:t>
      </w:r>
      <w:r w:rsidRPr="00012FEA">
        <w:rPr>
          <w:rFonts w:ascii="Times New Roman" w:hAnsi="Times New Roman"/>
          <w:sz w:val="12"/>
          <w:szCs w:val="12"/>
        </w:rPr>
        <w:t xml:space="preserve">Советская, д.18 предоставляемых в безвозмездное пользование для организации образовательного процесса по дополнительным общеобразовательным  программам </w:t>
      </w:r>
      <w:r w:rsidRPr="00012FEA">
        <w:rPr>
          <w:rFonts w:ascii="Times New Roman" w:hAnsi="Times New Roman"/>
          <w:sz w:val="12"/>
          <w:szCs w:val="12"/>
          <w:shd w:val="clear" w:color="auto" w:fill="FFFFFF"/>
        </w:rPr>
        <w:t>ГБОУ "Стародубский казачий кадетский корпус</w:t>
      </w:r>
      <w:r w:rsidRPr="00012FEA">
        <w:rPr>
          <w:rFonts w:ascii="Times New Roman" w:hAnsi="Times New Roman"/>
          <w:b/>
          <w:sz w:val="12"/>
          <w:szCs w:val="12"/>
          <w:shd w:val="clear" w:color="auto" w:fill="FFFFFF"/>
        </w:rPr>
        <w:t>"</w:t>
      </w:r>
    </w:p>
    <w:p w:rsidR="00012FEA" w:rsidRPr="00012FEA" w:rsidRDefault="00012FEA" w:rsidP="00012FEA">
      <w:pPr>
        <w:rPr>
          <w:sz w:val="12"/>
          <w:szCs w:val="12"/>
        </w:rPr>
      </w:pPr>
    </w:p>
    <w:tbl>
      <w:tblPr>
        <w:tblStyle w:val="ac"/>
        <w:tblW w:w="0" w:type="auto"/>
        <w:tblInd w:w="0" w:type="dxa"/>
        <w:tblLook w:val="04A0" w:firstRow="1" w:lastRow="0" w:firstColumn="1" w:lastColumn="0" w:noHBand="0" w:noVBand="1"/>
      </w:tblPr>
      <w:tblGrid>
        <w:gridCol w:w="4785"/>
        <w:gridCol w:w="4786"/>
      </w:tblGrid>
      <w:tr w:rsidR="00012FEA" w:rsidRPr="00012FEA" w:rsidTr="00012FEA">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FEA" w:rsidRPr="00012FEA" w:rsidRDefault="00012FEA">
            <w:pPr>
              <w:rPr>
                <w:rFonts w:ascii="Times New Roman" w:hAnsi="Times New Roman"/>
                <w:sz w:val="12"/>
                <w:szCs w:val="12"/>
                <w:lang w:eastAsia="en-US"/>
              </w:rPr>
            </w:pPr>
            <w:r w:rsidRPr="00012FEA">
              <w:rPr>
                <w:rFonts w:ascii="Times New Roman" w:hAnsi="Times New Roman"/>
                <w:sz w:val="12"/>
                <w:szCs w:val="12"/>
              </w:rPr>
              <w:t>Кабинеты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FEA" w:rsidRPr="00012FEA" w:rsidRDefault="00012FEA">
            <w:pPr>
              <w:rPr>
                <w:rFonts w:ascii="Times New Roman" w:hAnsi="Times New Roman"/>
                <w:sz w:val="12"/>
                <w:szCs w:val="12"/>
                <w:lang w:eastAsia="en-US"/>
              </w:rPr>
            </w:pPr>
            <w:r w:rsidRPr="00012FEA">
              <w:rPr>
                <w:rFonts w:ascii="Times New Roman" w:hAnsi="Times New Roman"/>
                <w:sz w:val="12"/>
                <w:szCs w:val="12"/>
              </w:rPr>
              <w:t xml:space="preserve">Площадь, </w:t>
            </w:r>
            <w:proofErr w:type="spellStart"/>
            <w:r w:rsidRPr="00012FEA">
              <w:rPr>
                <w:rFonts w:ascii="Times New Roman" w:hAnsi="Times New Roman"/>
                <w:sz w:val="12"/>
                <w:szCs w:val="12"/>
              </w:rPr>
              <w:t>кв.м</w:t>
            </w:r>
            <w:proofErr w:type="spellEnd"/>
            <w:r w:rsidRPr="00012FEA">
              <w:rPr>
                <w:rFonts w:ascii="Times New Roman" w:hAnsi="Times New Roman"/>
                <w:sz w:val="12"/>
                <w:szCs w:val="12"/>
              </w:rPr>
              <w:t>.</w:t>
            </w:r>
          </w:p>
        </w:tc>
      </w:tr>
      <w:tr w:rsidR="00012FEA" w:rsidRPr="00012FEA" w:rsidTr="00012FEA">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FEA" w:rsidRPr="00012FEA" w:rsidRDefault="00012FEA">
            <w:pPr>
              <w:rPr>
                <w:rFonts w:ascii="Times New Roman" w:hAnsi="Times New Roman"/>
                <w:sz w:val="12"/>
                <w:szCs w:val="12"/>
                <w:lang w:eastAsia="en-US"/>
              </w:rPr>
            </w:pPr>
            <w:r w:rsidRPr="00012FEA">
              <w:rPr>
                <w:rFonts w:ascii="Times New Roman" w:eastAsia="Calibri" w:hAnsi="Times New Roman"/>
                <w:sz w:val="12"/>
                <w:szCs w:val="12"/>
              </w:rPr>
              <w:t>Кабинет №11</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FEA" w:rsidRPr="00012FEA" w:rsidRDefault="00012FEA">
            <w:pPr>
              <w:rPr>
                <w:rFonts w:ascii="Times New Roman" w:hAnsi="Times New Roman"/>
                <w:sz w:val="12"/>
                <w:szCs w:val="12"/>
                <w:lang w:eastAsia="en-US"/>
              </w:rPr>
            </w:pPr>
            <w:r w:rsidRPr="00012FEA">
              <w:rPr>
                <w:rFonts w:ascii="Times New Roman" w:hAnsi="Times New Roman"/>
                <w:sz w:val="12"/>
                <w:szCs w:val="12"/>
              </w:rPr>
              <w:t>54,1</w:t>
            </w:r>
          </w:p>
        </w:tc>
      </w:tr>
      <w:tr w:rsidR="00012FEA" w:rsidRPr="00012FEA" w:rsidTr="00012FEA">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FEA" w:rsidRPr="00012FEA" w:rsidRDefault="00012FEA">
            <w:pPr>
              <w:rPr>
                <w:rFonts w:ascii="Times New Roman" w:hAnsi="Times New Roman"/>
                <w:sz w:val="12"/>
                <w:szCs w:val="12"/>
                <w:lang w:eastAsia="en-US"/>
              </w:rPr>
            </w:pPr>
            <w:r w:rsidRPr="00012FEA">
              <w:rPr>
                <w:rFonts w:ascii="Times New Roman" w:hAnsi="Times New Roman"/>
                <w:sz w:val="12"/>
                <w:szCs w:val="12"/>
              </w:rPr>
              <w:t>Малый хореографический зал № 6</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FEA" w:rsidRPr="00012FEA" w:rsidRDefault="00012FEA">
            <w:pPr>
              <w:rPr>
                <w:rFonts w:ascii="Times New Roman" w:hAnsi="Times New Roman"/>
                <w:sz w:val="12"/>
                <w:szCs w:val="12"/>
                <w:lang w:eastAsia="en-US"/>
              </w:rPr>
            </w:pPr>
            <w:r w:rsidRPr="00012FEA">
              <w:rPr>
                <w:rFonts w:ascii="Times New Roman" w:hAnsi="Times New Roman"/>
                <w:sz w:val="12"/>
                <w:szCs w:val="12"/>
              </w:rPr>
              <w:t>27,1</w:t>
            </w:r>
          </w:p>
        </w:tc>
      </w:tr>
      <w:tr w:rsidR="00012FEA" w:rsidRPr="00012FEA" w:rsidTr="00012FEA">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FEA" w:rsidRPr="00012FEA" w:rsidRDefault="00012FEA">
            <w:pPr>
              <w:rPr>
                <w:rFonts w:ascii="Times New Roman" w:hAnsi="Times New Roman"/>
                <w:sz w:val="12"/>
                <w:szCs w:val="12"/>
                <w:lang w:eastAsia="en-US"/>
              </w:rPr>
            </w:pPr>
            <w:r w:rsidRPr="00012FEA">
              <w:rPr>
                <w:rFonts w:ascii="Times New Roman" w:hAnsi="Times New Roman"/>
                <w:sz w:val="12"/>
                <w:szCs w:val="12"/>
              </w:rPr>
              <w:t>Раздевалка № 7</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FEA" w:rsidRPr="00012FEA" w:rsidRDefault="00012FEA">
            <w:pPr>
              <w:rPr>
                <w:rFonts w:ascii="Times New Roman" w:hAnsi="Times New Roman"/>
                <w:sz w:val="12"/>
                <w:szCs w:val="12"/>
                <w:lang w:eastAsia="en-US"/>
              </w:rPr>
            </w:pPr>
            <w:r w:rsidRPr="00012FEA">
              <w:rPr>
                <w:rFonts w:ascii="Times New Roman" w:hAnsi="Times New Roman"/>
                <w:color w:val="000000" w:themeColor="text1"/>
                <w:sz w:val="12"/>
                <w:szCs w:val="12"/>
              </w:rPr>
              <w:t>6,7</w:t>
            </w:r>
          </w:p>
        </w:tc>
      </w:tr>
      <w:tr w:rsidR="00012FEA" w:rsidRPr="00012FEA" w:rsidTr="00012FEA">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FEA" w:rsidRPr="00012FEA" w:rsidRDefault="00012FEA">
            <w:pPr>
              <w:rPr>
                <w:rFonts w:ascii="Times New Roman" w:hAnsi="Times New Roman"/>
                <w:sz w:val="12"/>
                <w:szCs w:val="12"/>
                <w:lang w:eastAsia="en-US"/>
              </w:rPr>
            </w:pPr>
            <w:r w:rsidRPr="00012FEA">
              <w:rPr>
                <w:rFonts w:ascii="Times New Roman" w:hAnsi="Times New Roman"/>
                <w:sz w:val="12"/>
                <w:szCs w:val="12"/>
              </w:rPr>
              <w:t>туалет № 9</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2FEA" w:rsidRPr="00012FEA" w:rsidRDefault="00012FEA">
            <w:pPr>
              <w:rPr>
                <w:rFonts w:ascii="Times New Roman" w:hAnsi="Times New Roman"/>
                <w:sz w:val="12"/>
                <w:szCs w:val="12"/>
                <w:lang w:eastAsia="en-US"/>
              </w:rPr>
            </w:pPr>
            <w:r w:rsidRPr="00012FEA">
              <w:rPr>
                <w:rFonts w:ascii="Times New Roman" w:hAnsi="Times New Roman"/>
                <w:sz w:val="12"/>
                <w:szCs w:val="12"/>
              </w:rPr>
              <w:t>5,6</w:t>
            </w:r>
          </w:p>
        </w:tc>
      </w:tr>
    </w:tbl>
    <w:p w:rsidR="00012FEA" w:rsidRPr="00012FEA" w:rsidRDefault="00012FEA" w:rsidP="00012FEA">
      <w:pPr>
        <w:rPr>
          <w:sz w:val="12"/>
          <w:szCs w:val="12"/>
          <w:lang w:eastAsia="en-US"/>
        </w:rPr>
      </w:pPr>
    </w:p>
    <w:p w:rsidR="00012FEA" w:rsidRDefault="00012FEA" w:rsidP="00012FEA">
      <w:pPr>
        <w:rPr>
          <w:sz w:val="12"/>
          <w:szCs w:val="12"/>
        </w:rPr>
      </w:pPr>
    </w:p>
    <w:p w:rsidR="00012FEA" w:rsidRDefault="00012FEA" w:rsidP="00012FEA">
      <w:pPr>
        <w:rPr>
          <w:sz w:val="12"/>
          <w:szCs w:val="12"/>
        </w:rPr>
      </w:pPr>
    </w:p>
    <w:p w:rsidR="00012FEA" w:rsidRDefault="00012FEA" w:rsidP="00012FEA">
      <w:pPr>
        <w:rPr>
          <w:sz w:val="12"/>
          <w:szCs w:val="12"/>
        </w:rPr>
      </w:pPr>
    </w:p>
    <w:p w:rsidR="00012FEA" w:rsidRDefault="00012FEA" w:rsidP="00012FEA">
      <w:pPr>
        <w:rPr>
          <w:sz w:val="12"/>
          <w:szCs w:val="12"/>
        </w:rPr>
      </w:pPr>
    </w:p>
    <w:p w:rsidR="00012FEA" w:rsidRDefault="00012FEA" w:rsidP="00012FEA">
      <w:pPr>
        <w:rPr>
          <w:sz w:val="12"/>
          <w:szCs w:val="12"/>
        </w:rPr>
      </w:pPr>
    </w:p>
    <w:p w:rsidR="00012FEA" w:rsidRDefault="00012FEA" w:rsidP="00012FEA">
      <w:pPr>
        <w:rPr>
          <w:sz w:val="12"/>
          <w:szCs w:val="12"/>
        </w:rPr>
      </w:pPr>
    </w:p>
    <w:p w:rsidR="00012FEA" w:rsidRPr="00012FEA" w:rsidRDefault="00012FEA" w:rsidP="00012FEA">
      <w:pPr>
        <w:rPr>
          <w:sz w:val="12"/>
          <w:szCs w:val="12"/>
        </w:rPr>
      </w:pPr>
    </w:p>
    <w:p w:rsidR="00012FEA" w:rsidRPr="00012FEA" w:rsidRDefault="00012FEA" w:rsidP="00012FEA">
      <w:pPr>
        <w:pStyle w:val="a8"/>
        <w:ind w:firstLine="0"/>
        <w:jc w:val="center"/>
        <w:rPr>
          <w:sz w:val="12"/>
          <w:szCs w:val="12"/>
        </w:rPr>
      </w:pPr>
    </w:p>
    <w:p w:rsidR="00012FEA" w:rsidRDefault="00012FEA" w:rsidP="00012FEA">
      <w:pPr>
        <w:rPr>
          <w:bCs/>
          <w:sz w:val="12"/>
          <w:szCs w:val="12"/>
        </w:rPr>
      </w:pPr>
      <w:r>
        <w:rPr>
          <w:bCs/>
          <w:sz w:val="12"/>
          <w:szCs w:val="12"/>
        </w:rPr>
        <w:lastRenderedPageBreak/>
        <w:t xml:space="preserve">                                                                                                                                                 </w:t>
      </w:r>
      <w:r w:rsidRPr="00012FEA">
        <w:rPr>
          <w:rFonts w:ascii="Calibri" w:hAnsi="Calibri"/>
          <w:noProof/>
          <w:sz w:val="12"/>
          <w:szCs w:val="12"/>
        </w:rPr>
        <w:drawing>
          <wp:inline distT="0" distB="0" distL="0" distR="0" wp14:anchorId="0ABC9F1F" wp14:editId="013123D5">
            <wp:extent cx="400050" cy="495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p w:rsidR="00012FEA" w:rsidRPr="00012FEA" w:rsidRDefault="00012FEA" w:rsidP="00012FEA">
      <w:pPr>
        <w:jc w:val="center"/>
        <w:rPr>
          <w:bCs/>
          <w:sz w:val="12"/>
          <w:szCs w:val="12"/>
        </w:rPr>
      </w:pPr>
      <w:r w:rsidRPr="00012FEA">
        <w:rPr>
          <w:bCs/>
          <w:sz w:val="12"/>
          <w:szCs w:val="12"/>
        </w:rPr>
        <w:t>Российская Федерация</w:t>
      </w:r>
    </w:p>
    <w:p w:rsidR="00012FEA" w:rsidRPr="00012FEA" w:rsidRDefault="00012FEA" w:rsidP="00012FEA">
      <w:pPr>
        <w:jc w:val="center"/>
        <w:rPr>
          <w:bCs/>
          <w:sz w:val="12"/>
          <w:szCs w:val="12"/>
        </w:rPr>
      </w:pPr>
      <w:r w:rsidRPr="00012FEA">
        <w:rPr>
          <w:bCs/>
          <w:sz w:val="12"/>
          <w:szCs w:val="12"/>
        </w:rPr>
        <w:t>БРЯНСКАЯ ОБЛАСТЬ</w:t>
      </w:r>
    </w:p>
    <w:p w:rsidR="00012FEA" w:rsidRPr="00012FEA" w:rsidRDefault="00012FEA" w:rsidP="00012FEA">
      <w:pPr>
        <w:jc w:val="center"/>
        <w:rPr>
          <w:bCs/>
          <w:sz w:val="12"/>
          <w:szCs w:val="12"/>
        </w:rPr>
      </w:pPr>
      <w:r w:rsidRPr="00012FEA">
        <w:rPr>
          <w:bCs/>
          <w:sz w:val="12"/>
          <w:szCs w:val="12"/>
        </w:rPr>
        <w:t xml:space="preserve">СОВЕТ НАРОДНЫХ ДЕПУТАТОВ СТАРОДУБСКОГО </w:t>
      </w:r>
    </w:p>
    <w:p w:rsidR="00012FEA" w:rsidRPr="00012FEA" w:rsidRDefault="00012FEA" w:rsidP="00012FEA">
      <w:pPr>
        <w:jc w:val="center"/>
        <w:rPr>
          <w:bCs/>
          <w:sz w:val="12"/>
          <w:szCs w:val="12"/>
        </w:rPr>
      </w:pPr>
      <w:r w:rsidRPr="00012FEA">
        <w:rPr>
          <w:bCs/>
          <w:sz w:val="12"/>
          <w:szCs w:val="12"/>
        </w:rPr>
        <w:t>МУНИЦИПАЛЬНОГО ОКРУГА</w:t>
      </w:r>
    </w:p>
    <w:p w:rsidR="00012FEA" w:rsidRPr="00012FEA" w:rsidRDefault="00012FEA" w:rsidP="00012FEA">
      <w:pPr>
        <w:jc w:val="center"/>
        <w:rPr>
          <w:bCs/>
          <w:sz w:val="12"/>
          <w:szCs w:val="12"/>
        </w:rPr>
      </w:pPr>
    </w:p>
    <w:p w:rsidR="00012FEA" w:rsidRPr="00012FEA" w:rsidRDefault="00012FEA" w:rsidP="00012FEA">
      <w:pPr>
        <w:jc w:val="center"/>
        <w:rPr>
          <w:bCs/>
          <w:sz w:val="12"/>
          <w:szCs w:val="12"/>
        </w:rPr>
      </w:pPr>
      <w:r w:rsidRPr="00012FEA">
        <w:rPr>
          <w:bCs/>
          <w:sz w:val="12"/>
          <w:szCs w:val="12"/>
        </w:rPr>
        <w:t>РЕШЕНИЕ</w:t>
      </w:r>
    </w:p>
    <w:p w:rsidR="00012FEA" w:rsidRPr="00012FEA" w:rsidRDefault="00012FEA" w:rsidP="00012FEA">
      <w:pPr>
        <w:jc w:val="center"/>
        <w:rPr>
          <w:bCs/>
          <w:sz w:val="12"/>
          <w:szCs w:val="12"/>
        </w:rPr>
      </w:pPr>
    </w:p>
    <w:p w:rsidR="00012FEA" w:rsidRPr="00012FEA" w:rsidRDefault="00012FEA" w:rsidP="00012FEA">
      <w:pPr>
        <w:rPr>
          <w:sz w:val="12"/>
          <w:szCs w:val="12"/>
        </w:rPr>
      </w:pPr>
      <w:r w:rsidRPr="00012FEA">
        <w:rPr>
          <w:sz w:val="12"/>
          <w:szCs w:val="12"/>
        </w:rPr>
        <w:t>от 01.10. 2024 г. №464</w:t>
      </w:r>
    </w:p>
    <w:p w:rsidR="00012FEA" w:rsidRPr="00012FEA" w:rsidRDefault="00012FEA" w:rsidP="00012FEA">
      <w:pPr>
        <w:rPr>
          <w:sz w:val="12"/>
          <w:szCs w:val="12"/>
        </w:rPr>
      </w:pPr>
      <w:r w:rsidRPr="00012FEA">
        <w:rPr>
          <w:sz w:val="12"/>
          <w:szCs w:val="12"/>
        </w:rPr>
        <w:t>г. Стародуб</w:t>
      </w:r>
    </w:p>
    <w:p w:rsidR="00012FEA" w:rsidRPr="00012FEA" w:rsidRDefault="00012FEA" w:rsidP="00012FEA">
      <w:pPr>
        <w:ind w:firstLine="540"/>
        <w:jc w:val="both"/>
        <w:rPr>
          <w:bCs/>
          <w:iCs/>
          <w:snapToGrid w:val="0"/>
          <w:sz w:val="12"/>
          <w:szCs w:val="12"/>
          <w:lang w:val="x-none" w:eastAsia="x-none"/>
        </w:rPr>
      </w:pPr>
    </w:p>
    <w:p w:rsidR="00012FEA" w:rsidRPr="00012FEA" w:rsidRDefault="00012FEA" w:rsidP="00012FEA">
      <w:pPr>
        <w:rPr>
          <w:color w:val="auto"/>
          <w:sz w:val="12"/>
          <w:szCs w:val="12"/>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740"/>
      </w:tblGrid>
      <w:tr w:rsidR="00012FEA" w:rsidRPr="00012FEA" w:rsidTr="00012FEA">
        <w:tc>
          <w:tcPr>
            <w:tcW w:w="5282" w:type="dxa"/>
            <w:hideMark/>
          </w:tcPr>
          <w:p w:rsidR="00012FEA" w:rsidRPr="00012FEA" w:rsidRDefault="00012FEA">
            <w:pPr>
              <w:jc w:val="both"/>
              <w:rPr>
                <w:rFonts w:ascii="Times New Roman" w:hAnsi="Times New Roman"/>
                <w:sz w:val="12"/>
                <w:szCs w:val="12"/>
              </w:rPr>
            </w:pPr>
            <w:r w:rsidRPr="00012FEA">
              <w:rPr>
                <w:rFonts w:ascii="Times New Roman" w:hAnsi="Times New Roman"/>
                <w:sz w:val="12"/>
                <w:szCs w:val="12"/>
              </w:rPr>
              <w:t>О назначении  публичных слушаний на тему: «О внесении изменений в решение Совета народных депутатов Стародубского муниципального округа № 68 от 26.02.2021 года «Об утверждении Правил благоустройства территории муниципального образования Стародубский муниципальный округ»</w:t>
            </w:r>
          </w:p>
        </w:tc>
        <w:tc>
          <w:tcPr>
            <w:tcW w:w="5282" w:type="dxa"/>
          </w:tcPr>
          <w:p w:rsidR="00012FEA" w:rsidRPr="00012FEA" w:rsidRDefault="00012FEA">
            <w:pPr>
              <w:rPr>
                <w:rFonts w:ascii="Times New Roman" w:hAnsi="Times New Roman"/>
                <w:sz w:val="12"/>
                <w:szCs w:val="12"/>
              </w:rPr>
            </w:pPr>
          </w:p>
        </w:tc>
      </w:tr>
    </w:tbl>
    <w:p w:rsidR="00012FEA" w:rsidRPr="00012FEA" w:rsidRDefault="00012FEA" w:rsidP="00012FEA">
      <w:pPr>
        <w:rPr>
          <w:sz w:val="12"/>
          <w:szCs w:val="12"/>
        </w:rPr>
      </w:pPr>
    </w:p>
    <w:p w:rsidR="00012FEA" w:rsidRPr="00012FEA" w:rsidRDefault="00012FEA" w:rsidP="00012FEA">
      <w:pPr>
        <w:jc w:val="both"/>
        <w:rPr>
          <w:spacing w:val="-5"/>
          <w:sz w:val="12"/>
          <w:szCs w:val="12"/>
        </w:rPr>
      </w:pPr>
      <w:r w:rsidRPr="00012FEA">
        <w:rPr>
          <w:bCs/>
          <w:sz w:val="12"/>
          <w:szCs w:val="12"/>
        </w:rPr>
        <w:t xml:space="preserve">   </w:t>
      </w:r>
      <w:r w:rsidRPr="00012FEA">
        <w:rPr>
          <w:bCs/>
          <w:sz w:val="12"/>
          <w:szCs w:val="12"/>
        </w:rPr>
        <w:tab/>
        <w:t xml:space="preserve"> </w:t>
      </w:r>
      <w:proofErr w:type="gramStart"/>
      <w:r w:rsidRPr="00012FEA">
        <w:rPr>
          <w:bCs/>
          <w:sz w:val="12"/>
          <w:szCs w:val="12"/>
        </w:rPr>
        <w:t xml:space="preserve">Руководствуясь Федеральным законом от 06.10.2003 года  N 131-ФЗ  «Об общих принципах организации местного самоуправления в Российской Федерации», </w:t>
      </w:r>
      <w:r w:rsidRPr="00012FEA">
        <w:rPr>
          <w:spacing w:val="20"/>
          <w:sz w:val="12"/>
          <w:szCs w:val="12"/>
        </w:rPr>
        <w:t xml:space="preserve">Федеральным законом </w:t>
      </w:r>
      <w:r w:rsidRPr="00012FEA">
        <w:rPr>
          <w:color w:val="000000" w:themeColor="text1"/>
          <w:spacing w:val="20"/>
          <w:sz w:val="12"/>
          <w:szCs w:val="12"/>
        </w:rPr>
        <w:t xml:space="preserve">от 24.06.1998 года №89-ФЗ </w:t>
      </w:r>
      <w:r w:rsidRPr="00012FEA">
        <w:rPr>
          <w:color w:val="000000" w:themeColor="text1"/>
          <w:spacing w:val="10"/>
          <w:sz w:val="12"/>
          <w:szCs w:val="12"/>
        </w:rPr>
        <w:t xml:space="preserve">«Об отходах производства и потребления», Федеральным законом от 30 марта 1999 года </w:t>
      </w:r>
      <w:r w:rsidRPr="00012FEA">
        <w:rPr>
          <w:color w:val="000000" w:themeColor="text1"/>
          <w:spacing w:val="-6"/>
          <w:sz w:val="12"/>
          <w:szCs w:val="12"/>
        </w:rPr>
        <w:t>№ 52-ФЗ «О санитарно-эпидемиологическом благополучии населения»,</w:t>
      </w:r>
      <w:r w:rsidRPr="00012FEA">
        <w:rPr>
          <w:color w:val="FF0000"/>
          <w:spacing w:val="-6"/>
          <w:sz w:val="12"/>
          <w:szCs w:val="12"/>
        </w:rPr>
        <w:t xml:space="preserve">  </w:t>
      </w:r>
      <w:r w:rsidRPr="00012FEA">
        <w:rPr>
          <w:spacing w:val="-6"/>
          <w:sz w:val="12"/>
          <w:szCs w:val="12"/>
        </w:rPr>
        <w:t xml:space="preserve">Градостроительным кодексом </w:t>
      </w:r>
      <w:r w:rsidRPr="00012FEA">
        <w:rPr>
          <w:sz w:val="12"/>
          <w:szCs w:val="12"/>
        </w:rPr>
        <w:t xml:space="preserve">Российской Федерации, Земельным кодексом Российской Федерации, </w:t>
      </w:r>
      <w:r w:rsidRPr="00012FEA">
        <w:rPr>
          <w:bCs/>
          <w:color w:val="000000" w:themeColor="text1"/>
          <w:sz w:val="12"/>
          <w:szCs w:val="12"/>
        </w:rPr>
        <w:t>Уставом Стародубского муниципального округа Брянской области, принятым решением Совета народных депутатов Стародубского</w:t>
      </w:r>
      <w:proofErr w:type="gramEnd"/>
      <w:r w:rsidRPr="00012FEA">
        <w:rPr>
          <w:bCs/>
          <w:color w:val="000000" w:themeColor="text1"/>
          <w:sz w:val="12"/>
          <w:szCs w:val="12"/>
        </w:rPr>
        <w:t xml:space="preserve"> муниципального округа № 55 от </w:t>
      </w:r>
      <w:r w:rsidRPr="00012FEA">
        <w:rPr>
          <w:color w:val="1C2429"/>
          <w:sz w:val="12"/>
          <w:szCs w:val="12"/>
        </w:rPr>
        <w:t>24.12.2020г</w:t>
      </w:r>
      <w:r w:rsidRPr="00012FEA">
        <w:rPr>
          <w:rFonts w:ascii="Arial" w:hAnsi="Arial" w:cs="Arial"/>
          <w:color w:val="1C2429"/>
          <w:sz w:val="12"/>
          <w:szCs w:val="12"/>
        </w:rPr>
        <w:t>.,</w:t>
      </w:r>
      <w:r w:rsidRPr="00012FEA">
        <w:rPr>
          <w:bCs/>
          <w:color w:val="000000" w:themeColor="text1"/>
          <w:sz w:val="12"/>
          <w:szCs w:val="12"/>
        </w:rPr>
        <w:t xml:space="preserve"> Положением «О публичных слушаниях Стародубского муниципального округа», </w:t>
      </w:r>
      <w:r w:rsidRPr="00012FEA">
        <w:rPr>
          <w:bCs/>
          <w:sz w:val="12"/>
          <w:szCs w:val="12"/>
        </w:rPr>
        <w:t xml:space="preserve">утвержденным решением Совета народных депутатов Стародубского муниципального округа от 28.01.2021г. №59, </w:t>
      </w:r>
      <w:r w:rsidRPr="00012FEA">
        <w:rPr>
          <w:sz w:val="12"/>
          <w:szCs w:val="12"/>
        </w:rPr>
        <w:t>Совет народных депутатов Стародубского муниципального округа Брянской области решил:</w:t>
      </w:r>
    </w:p>
    <w:p w:rsidR="00012FEA" w:rsidRPr="00012FEA" w:rsidRDefault="00012FEA" w:rsidP="00012FEA">
      <w:pPr>
        <w:rPr>
          <w:color w:val="auto"/>
          <w:sz w:val="12"/>
          <w:szCs w:val="12"/>
        </w:rPr>
      </w:pPr>
    </w:p>
    <w:p w:rsidR="00012FEA" w:rsidRPr="00012FEA" w:rsidRDefault="00012FEA" w:rsidP="00012FEA">
      <w:pPr>
        <w:tabs>
          <w:tab w:val="left" w:pos="709"/>
        </w:tabs>
        <w:jc w:val="both"/>
        <w:rPr>
          <w:rFonts w:eastAsiaTheme="minorHAnsi"/>
          <w:sz w:val="12"/>
          <w:szCs w:val="12"/>
          <w:lang w:eastAsia="en-US"/>
        </w:rPr>
      </w:pPr>
      <w:r w:rsidRPr="00012FEA">
        <w:rPr>
          <w:sz w:val="12"/>
          <w:szCs w:val="12"/>
        </w:rPr>
        <w:tab/>
        <w:t>1. Назначить проведение на территории Стародубского муниципального округа публичных слушаний на тему: «О внесении изменений в решение Совета народных депутатов Стародубского муниципального округа № 68 от 26.02.2021 года «Об утверждении Правил благоустройства территории муниципального образования Стародубский муниципальный округ», согласно Приложению № 1 к настоящему решению.</w:t>
      </w:r>
    </w:p>
    <w:p w:rsidR="00012FEA" w:rsidRPr="00012FEA" w:rsidRDefault="00012FEA" w:rsidP="00012FEA">
      <w:pPr>
        <w:tabs>
          <w:tab w:val="left" w:pos="709"/>
        </w:tabs>
        <w:jc w:val="both"/>
        <w:rPr>
          <w:sz w:val="12"/>
          <w:szCs w:val="12"/>
        </w:rPr>
      </w:pPr>
    </w:p>
    <w:p w:rsidR="00012FEA" w:rsidRPr="00012FEA" w:rsidRDefault="00012FEA" w:rsidP="00012FEA">
      <w:pPr>
        <w:tabs>
          <w:tab w:val="left" w:pos="709"/>
        </w:tabs>
        <w:jc w:val="both"/>
        <w:rPr>
          <w:sz w:val="12"/>
          <w:szCs w:val="12"/>
        </w:rPr>
      </w:pPr>
    </w:p>
    <w:p w:rsidR="00012FEA" w:rsidRPr="00012FEA" w:rsidRDefault="00012FEA" w:rsidP="00012FEA">
      <w:pPr>
        <w:tabs>
          <w:tab w:val="left" w:pos="709"/>
        </w:tabs>
        <w:jc w:val="both"/>
        <w:rPr>
          <w:sz w:val="12"/>
          <w:szCs w:val="12"/>
        </w:rPr>
      </w:pPr>
      <w:r w:rsidRPr="00012FEA">
        <w:rPr>
          <w:sz w:val="12"/>
          <w:szCs w:val="12"/>
        </w:rPr>
        <w:tab/>
        <w:t>2. Дата и время проведения публичных слушаний:  23 октября 2024г. в 10.00 утра</w:t>
      </w:r>
    </w:p>
    <w:p w:rsidR="00012FEA" w:rsidRPr="00012FEA" w:rsidRDefault="00012FEA" w:rsidP="00012FEA">
      <w:pPr>
        <w:jc w:val="both"/>
        <w:rPr>
          <w:color w:val="000000" w:themeColor="text1"/>
          <w:sz w:val="12"/>
          <w:szCs w:val="12"/>
        </w:rPr>
      </w:pPr>
      <w:r w:rsidRPr="00012FEA">
        <w:rPr>
          <w:sz w:val="12"/>
          <w:szCs w:val="12"/>
        </w:rPr>
        <w:t xml:space="preserve">         3. </w:t>
      </w:r>
      <w:r w:rsidRPr="00012FEA">
        <w:rPr>
          <w:color w:val="000000" w:themeColor="text1"/>
          <w:sz w:val="12"/>
          <w:szCs w:val="12"/>
        </w:rPr>
        <w:t xml:space="preserve">Место проведения публичных слушаний: Брянская область, г. Стародуб, пл. Советская, д. 2а, зал  заседаний администрации Стародубского муниципального округа Брянской области по адресу: </w:t>
      </w:r>
    </w:p>
    <w:p w:rsidR="00012FEA" w:rsidRPr="00012FEA" w:rsidRDefault="00012FEA" w:rsidP="00012FEA">
      <w:pPr>
        <w:ind w:firstLine="708"/>
        <w:jc w:val="both"/>
        <w:rPr>
          <w:color w:val="000000" w:themeColor="text1"/>
          <w:sz w:val="12"/>
          <w:szCs w:val="12"/>
        </w:rPr>
      </w:pPr>
      <w:r w:rsidRPr="00012FEA">
        <w:rPr>
          <w:color w:val="000000" w:themeColor="text1"/>
          <w:sz w:val="12"/>
          <w:szCs w:val="12"/>
        </w:rPr>
        <w:t xml:space="preserve">4. </w:t>
      </w:r>
      <w:proofErr w:type="gramStart"/>
      <w:r w:rsidRPr="00012FEA">
        <w:rPr>
          <w:sz w:val="12"/>
          <w:szCs w:val="12"/>
        </w:rPr>
        <w:t xml:space="preserve">Обращения граждан и юридических лиц с предложениями о внесении изменений и дополнений в проект правил благоустройства территории муниципального образования Стародубский муниципальный округ принимаются в письменном виде </w:t>
      </w:r>
      <w:r w:rsidRPr="00012FEA">
        <w:rPr>
          <w:color w:val="000000" w:themeColor="text1"/>
          <w:sz w:val="12"/>
          <w:szCs w:val="12"/>
        </w:rPr>
        <w:t>в администрацию Стародубского муниципального округа по адресу:243240,Брянская область, г. Стародуб, площадь Советская, д. 8, 1-ый этаж, кабинет №13 в рабочие дни с 9-00 до    16-00 с момента опубликования проекта по 22.10.2024 года</w:t>
      </w:r>
      <w:proofErr w:type="gramEnd"/>
      <w:r w:rsidRPr="00012FEA">
        <w:rPr>
          <w:color w:val="000000" w:themeColor="text1"/>
          <w:sz w:val="12"/>
          <w:szCs w:val="12"/>
        </w:rPr>
        <w:t xml:space="preserve"> (включительно), тел.: 8(48348) 2-23-71.</w:t>
      </w:r>
    </w:p>
    <w:p w:rsidR="00012FEA" w:rsidRPr="00012FEA" w:rsidRDefault="00012FEA" w:rsidP="00012FEA">
      <w:pPr>
        <w:ind w:firstLine="708"/>
        <w:jc w:val="both"/>
        <w:rPr>
          <w:color w:val="000000" w:themeColor="text1"/>
          <w:sz w:val="12"/>
          <w:szCs w:val="12"/>
        </w:rPr>
      </w:pPr>
      <w:r w:rsidRPr="00012FEA">
        <w:rPr>
          <w:sz w:val="12"/>
          <w:szCs w:val="12"/>
        </w:rPr>
        <w:t xml:space="preserve">5. </w:t>
      </w:r>
      <w:r w:rsidRPr="00012FEA">
        <w:rPr>
          <w:color w:val="000000" w:themeColor="text1"/>
          <w:sz w:val="12"/>
          <w:szCs w:val="12"/>
        </w:rPr>
        <w:t xml:space="preserve">Создать организационный комитет для подготовки и проведения публичных слушаний в следующем составе: </w:t>
      </w:r>
    </w:p>
    <w:p w:rsidR="00012FEA" w:rsidRPr="00012FEA" w:rsidRDefault="00012FEA" w:rsidP="00012FEA">
      <w:pPr>
        <w:ind w:firstLine="708"/>
        <w:jc w:val="both"/>
        <w:rPr>
          <w:color w:val="auto"/>
          <w:sz w:val="12"/>
          <w:szCs w:val="12"/>
        </w:rPr>
      </w:pPr>
      <w:r w:rsidRPr="00012FEA">
        <w:rPr>
          <w:sz w:val="12"/>
          <w:szCs w:val="12"/>
        </w:rPr>
        <w:t xml:space="preserve">5.1. </w:t>
      </w:r>
      <w:proofErr w:type="spellStart"/>
      <w:r w:rsidRPr="00012FEA">
        <w:rPr>
          <w:sz w:val="12"/>
          <w:szCs w:val="12"/>
        </w:rPr>
        <w:t>Тамилин</w:t>
      </w:r>
      <w:proofErr w:type="spellEnd"/>
      <w:r w:rsidRPr="00012FEA">
        <w:rPr>
          <w:sz w:val="12"/>
          <w:szCs w:val="12"/>
        </w:rPr>
        <w:t xml:space="preserve"> Николай Никифорович – глава Стародубского муниципального округа;</w:t>
      </w:r>
    </w:p>
    <w:p w:rsidR="00012FEA" w:rsidRPr="00012FEA" w:rsidRDefault="00012FEA" w:rsidP="00012FEA">
      <w:pPr>
        <w:ind w:firstLine="708"/>
        <w:jc w:val="both"/>
        <w:rPr>
          <w:sz w:val="12"/>
          <w:szCs w:val="12"/>
        </w:rPr>
      </w:pPr>
      <w:r w:rsidRPr="00012FEA">
        <w:rPr>
          <w:sz w:val="12"/>
          <w:szCs w:val="12"/>
        </w:rPr>
        <w:t xml:space="preserve">5.2. </w:t>
      </w:r>
      <w:proofErr w:type="spellStart"/>
      <w:r w:rsidRPr="00012FEA">
        <w:rPr>
          <w:sz w:val="12"/>
          <w:szCs w:val="12"/>
        </w:rPr>
        <w:t>Подольный</w:t>
      </w:r>
      <w:proofErr w:type="spellEnd"/>
      <w:r w:rsidRPr="00012FEA">
        <w:rPr>
          <w:sz w:val="12"/>
          <w:szCs w:val="12"/>
        </w:rPr>
        <w:t xml:space="preserve"> Александр Владимирович – глава администрации Стародубского муниципального округа Брянской области;</w:t>
      </w:r>
    </w:p>
    <w:p w:rsidR="00012FEA" w:rsidRPr="00012FEA" w:rsidRDefault="00012FEA" w:rsidP="00012FEA">
      <w:pPr>
        <w:ind w:firstLine="708"/>
        <w:jc w:val="both"/>
        <w:rPr>
          <w:sz w:val="12"/>
          <w:szCs w:val="12"/>
        </w:rPr>
      </w:pPr>
      <w:r w:rsidRPr="00012FEA">
        <w:rPr>
          <w:sz w:val="12"/>
          <w:szCs w:val="12"/>
        </w:rPr>
        <w:t>5.3. Козин Иван Николаевич – заместитель председателя Совета народных депутатов Стародубского муниципального округа;</w:t>
      </w:r>
    </w:p>
    <w:p w:rsidR="00012FEA" w:rsidRPr="00012FEA" w:rsidRDefault="00012FEA" w:rsidP="00012FEA">
      <w:pPr>
        <w:ind w:firstLine="708"/>
        <w:jc w:val="both"/>
        <w:rPr>
          <w:sz w:val="12"/>
          <w:szCs w:val="12"/>
        </w:rPr>
      </w:pPr>
      <w:r w:rsidRPr="00012FEA">
        <w:rPr>
          <w:sz w:val="12"/>
          <w:szCs w:val="12"/>
        </w:rPr>
        <w:t xml:space="preserve">5.4. </w:t>
      </w:r>
      <w:proofErr w:type="spellStart"/>
      <w:r w:rsidRPr="00012FEA">
        <w:rPr>
          <w:sz w:val="12"/>
          <w:szCs w:val="12"/>
        </w:rPr>
        <w:t>Ермольчик</w:t>
      </w:r>
      <w:proofErr w:type="spellEnd"/>
      <w:r w:rsidRPr="00012FEA">
        <w:rPr>
          <w:sz w:val="12"/>
          <w:szCs w:val="12"/>
        </w:rPr>
        <w:t xml:space="preserve"> Юлия Николаевна – первый заместитель главы администрации Стародубского муниципального округа;</w:t>
      </w:r>
    </w:p>
    <w:p w:rsidR="00012FEA" w:rsidRPr="00012FEA" w:rsidRDefault="00012FEA" w:rsidP="00012FEA">
      <w:pPr>
        <w:ind w:firstLine="708"/>
        <w:jc w:val="both"/>
        <w:rPr>
          <w:sz w:val="12"/>
          <w:szCs w:val="12"/>
        </w:rPr>
      </w:pPr>
      <w:r w:rsidRPr="00012FEA">
        <w:rPr>
          <w:sz w:val="12"/>
          <w:szCs w:val="12"/>
        </w:rPr>
        <w:t xml:space="preserve">5.5. </w:t>
      </w:r>
      <w:proofErr w:type="spellStart"/>
      <w:r w:rsidRPr="00012FEA">
        <w:rPr>
          <w:sz w:val="12"/>
          <w:szCs w:val="12"/>
        </w:rPr>
        <w:t>Рубайло</w:t>
      </w:r>
      <w:proofErr w:type="spellEnd"/>
      <w:r w:rsidRPr="00012FEA">
        <w:rPr>
          <w:sz w:val="12"/>
          <w:szCs w:val="12"/>
        </w:rPr>
        <w:t xml:space="preserve"> Наталья Николаевна – начальник отдела юридической и кадровой работы администрации Стародубского муниципального округа Брянской области (по согласованию);</w:t>
      </w:r>
    </w:p>
    <w:p w:rsidR="00012FEA" w:rsidRPr="00012FEA" w:rsidRDefault="00012FEA" w:rsidP="00012FEA">
      <w:pPr>
        <w:ind w:firstLine="708"/>
        <w:jc w:val="both"/>
        <w:rPr>
          <w:sz w:val="12"/>
          <w:szCs w:val="12"/>
        </w:rPr>
      </w:pPr>
      <w:r w:rsidRPr="00012FEA">
        <w:rPr>
          <w:sz w:val="12"/>
          <w:szCs w:val="12"/>
        </w:rPr>
        <w:t>5.6. Кравченко Ольга Витальевна – заведующая сектором архитектуры администрации Стародубского муниципального округа Брянской области;</w:t>
      </w:r>
    </w:p>
    <w:p w:rsidR="00012FEA" w:rsidRPr="00012FEA" w:rsidRDefault="00012FEA" w:rsidP="00012FEA">
      <w:pPr>
        <w:ind w:firstLine="708"/>
        <w:jc w:val="both"/>
        <w:rPr>
          <w:sz w:val="12"/>
          <w:szCs w:val="12"/>
        </w:rPr>
      </w:pPr>
      <w:r w:rsidRPr="00012FEA">
        <w:rPr>
          <w:sz w:val="12"/>
          <w:szCs w:val="12"/>
        </w:rPr>
        <w:t xml:space="preserve">5.7. </w:t>
      </w:r>
      <w:proofErr w:type="spellStart"/>
      <w:r w:rsidRPr="00012FEA">
        <w:rPr>
          <w:sz w:val="12"/>
          <w:szCs w:val="12"/>
        </w:rPr>
        <w:t>Логвинова</w:t>
      </w:r>
      <w:proofErr w:type="spellEnd"/>
      <w:r w:rsidRPr="00012FEA">
        <w:rPr>
          <w:sz w:val="12"/>
          <w:szCs w:val="12"/>
        </w:rPr>
        <w:t xml:space="preserve"> Виктория Юрьевна – начальник отдела строительства, архитектуры, транспорта и жилищно-коммунального хозяйства администрации Стародубского муниципального округа;</w:t>
      </w:r>
    </w:p>
    <w:p w:rsidR="00012FEA" w:rsidRPr="00012FEA" w:rsidRDefault="00012FEA" w:rsidP="00012FEA">
      <w:pPr>
        <w:ind w:firstLine="708"/>
        <w:jc w:val="both"/>
        <w:rPr>
          <w:sz w:val="12"/>
          <w:szCs w:val="12"/>
        </w:rPr>
      </w:pPr>
      <w:r w:rsidRPr="00012FEA">
        <w:rPr>
          <w:sz w:val="12"/>
          <w:szCs w:val="12"/>
        </w:rPr>
        <w:t>5.8. Копылова Ольга Николаевна – и</w:t>
      </w:r>
      <w:proofErr w:type="gramStart"/>
      <w:r w:rsidRPr="00012FEA">
        <w:rPr>
          <w:sz w:val="12"/>
          <w:szCs w:val="12"/>
        </w:rPr>
        <w:t xml:space="preserve"> .</w:t>
      </w:r>
      <w:proofErr w:type="gramEnd"/>
      <w:r w:rsidRPr="00012FEA">
        <w:rPr>
          <w:sz w:val="12"/>
          <w:szCs w:val="12"/>
        </w:rPr>
        <w:t>о. начальника отдела по работе с территориями администрации Стародубского муниципального округа;</w:t>
      </w:r>
    </w:p>
    <w:p w:rsidR="00012FEA" w:rsidRPr="00012FEA" w:rsidRDefault="00012FEA" w:rsidP="00012FEA">
      <w:pPr>
        <w:ind w:firstLine="708"/>
        <w:jc w:val="both"/>
        <w:rPr>
          <w:sz w:val="12"/>
          <w:szCs w:val="12"/>
        </w:rPr>
      </w:pPr>
      <w:r w:rsidRPr="00012FEA">
        <w:rPr>
          <w:sz w:val="12"/>
          <w:szCs w:val="12"/>
        </w:rPr>
        <w:t xml:space="preserve">5.9. </w:t>
      </w:r>
      <w:proofErr w:type="spellStart"/>
      <w:r w:rsidRPr="00012FEA">
        <w:rPr>
          <w:sz w:val="12"/>
          <w:szCs w:val="12"/>
        </w:rPr>
        <w:t>Ребянок</w:t>
      </w:r>
      <w:proofErr w:type="spellEnd"/>
      <w:r w:rsidRPr="00012FEA">
        <w:rPr>
          <w:sz w:val="12"/>
          <w:szCs w:val="12"/>
        </w:rPr>
        <w:t xml:space="preserve"> Татьяна Сергеевна – ответственный секретарь административной комиссии Стародубского муниципального округа - секретарь оргкомитета.</w:t>
      </w:r>
    </w:p>
    <w:p w:rsidR="00012FEA" w:rsidRPr="00012FEA" w:rsidRDefault="00012FEA" w:rsidP="00012FEA">
      <w:pPr>
        <w:ind w:firstLine="708"/>
        <w:jc w:val="both"/>
        <w:rPr>
          <w:sz w:val="12"/>
          <w:szCs w:val="12"/>
        </w:rPr>
      </w:pPr>
      <w:r w:rsidRPr="00012FEA">
        <w:rPr>
          <w:sz w:val="12"/>
          <w:szCs w:val="12"/>
        </w:rPr>
        <w:t xml:space="preserve">6. Администрации Стародубского муниципального округа Брянской области в 2-х </w:t>
      </w:r>
      <w:proofErr w:type="spellStart"/>
      <w:r w:rsidRPr="00012FEA">
        <w:rPr>
          <w:sz w:val="12"/>
          <w:szCs w:val="12"/>
        </w:rPr>
        <w:t>дневный</w:t>
      </w:r>
      <w:proofErr w:type="spellEnd"/>
      <w:r w:rsidRPr="00012FEA">
        <w:rPr>
          <w:sz w:val="12"/>
          <w:szCs w:val="12"/>
        </w:rPr>
        <w:t xml:space="preserve"> срок после принятия настоящего решения назначить ответственное должностное лицо администрации Стародубского муниципального округа Брянской области, осуществляющее организационное и материально-техническое обеспечение деятельности </w:t>
      </w:r>
      <w:r w:rsidRPr="00012FEA">
        <w:rPr>
          <w:color w:val="000000" w:themeColor="text1"/>
          <w:sz w:val="12"/>
          <w:szCs w:val="12"/>
        </w:rPr>
        <w:t xml:space="preserve">оргкомитета по организации и проведению публичных слушаний </w:t>
      </w:r>
      <w:r w:rsidRPr="00012FEA">
        <w:rPr>
          <w:sz w:val="12"/>
          <w:szCs w:val="12"/>
        </w:rPr>
        <w:t>на тему: «О внесении изменений в решение Совета народных депутатов Стародубского муниципального округа № 68 от 26.02.2021 года «Об утверждении Правил благоустройства территории муниципального образования Стародубский муниципальный округ».</w:t>
      </w:r>
    </w:p>
    <w:p w:rsidR="00012FEA" w:rsidRPr="00012FEA" w:rsidRDefault="00012FEA" w:rsidP="00012FEA">
      <w:pPr>
        <w:ind w:firstLine="284"/>
        <w:jc w:val="both"/>
        <w:rPr>
          <w:sz w:val="12"/>
          <w:szCs w:val="12"/>
        </w:rPr>
      </w:pPr>
      <w:r w:rsidRPr="00012FEA">
        <w:rPr>
          <w:sz w:val="12"/>
          <w:szCs w:val="12"/>
        </w:rPr>
        <w:t xml:space="preserve">   7.Настоящее решение опубликовать в Сборнике муниципальных правовых актов </w:t>
      </w:r>
      <w:r w:rsidRPr="00012FEA">
        <w:rPr>
          <w:spacing w:val="-4"/>
          <w:sz w:val="12"/>
          <w:szCs w:val="12"/>
        </w:rPr>
        <w:t>Стародубского муниципального округа</w:t>
      </w:r>
      <w:r w:rsidRPr="00012FEA">
        <w:rPr>
          <w:sz w:val="12"/>
          <w:szCs w:val="12"/>
        </w:rPr>
        <w:t xml:space="preserve"> Брянской области, а также дополнительно разместить на сайте Совета народных депутатов Стародубского муниципального округа в сети Интернет по адресу:</w:t>
      </w:r>
      <w:r w:rsidRPr="00012FEA">
        <w:rPr>
          <w:sz w:val="12"/>
          <w:szCs w:val="12"/>
          <w:shd w:val="clear" w:color="auto" w:fill="FFFFFF"/>
        </w:rPr>
        <w:t xml:space="preserve"> </w:t>
      </w:r>
      <w:hyperlink r:id="rId10" w:history="1">
        <w:r w:rsidRPr="00012FEA">
          <w:rPr>
            <w:rStyle w:val="a3"/>
            <w:color w:val="000000" w:themeColor="text1"/>
            <w:sz w:val="12"/>
            <w:szCs w:val="12"/>
            <w:shd w:val="clear" w:color="auto" w:fill="FFFFFF"/>
          </w:rPr>
          <w:t>https://www.стародубский-совет.рф</w:t>
        </w:r>
      </w:hyperlink>
      <w:r w:rsidRPr="00012FEA">
        <w:rPr>
          <w:sz w:val="12"/>
          <w:szCs w:val="12"/>
        </w:rPr>
        <w:t xml:space="preserve">  и на официальном сайте администрации Стародубского муниципального округа в сети Интернет: http://www. adminstarrayon.ru/.</w:t>
      </w:r>
    </w:p>
    <w:p w:rsidR="00012FEA" w:rsidRPr="00012FEA" w:rsidRDefault="00012FEA" w:rsidP="00012FEA">
      <w:pPr>
        <w:ind w:firstLine="426"/>
        <w:jc w:val="both"/>
        <w:rPr>
          <w:sz w:val="12"/>
          <w:szCs w:val="12"/>
        </w:rPr>
      </w:pPr>
      <w:r w:rsidRPr="00012FEA">
        <w:rPr>
          <w:sz w:val="12"/>
          <w:szCs w:val="12"/>
        </w:rPr>
        <w:t xml:space="preserve"> 8.Настоящее решение вступает в силу с момента официального опубликования.</w:t>
      </w:r>
    </w:p>
    <w:p w:rsidR="00012FEA" w:rsidRPr="00012FEA" w:rsidRDefault="00012FEA" w:rsidP="00012FEA">
      <w:pPr>
        <w:rPr>
          <w:rFonts w:eastAsiaTheme="minorHAnsi"/>
          <w:sz w:val="12"/>
          <w:szCs w:val="12"/>
          <w:lang w:eastAsia="en-US"/>
        </w:rPr>
      </w:pPr>
    </w:p>
    <w:p w:rsidR="00012FEA" w:rsidRPr="00012FEA" w:rsidRDefault="00012FEA" w:rsidP="00012FEA">
      <w:pPr>
        <w:rPr>
          <w:sz w:val="12"/>
          <w:szCs w:val="12"/>
        </w:rPr>
      </w:pPr>
    </w:p>
    <w:p w:rsidR="00012FEA" w:rsidRPr="00012FEA" w:rsidRDefault="00012FEA" w:rsidP="00012FEA">
      <w:pPr>
        <w:rPr>
          <w:sz w:val="12"/>
          <w:szCs w:val="12"/>
        </w:rPr>
      </w:pPr>
    </w:p>
    <w:p w:rsidR="00012FEA" w:rsidRPr="00012FEA" w:rsidRDefault="00012FEA" w:rsidP="00012FEA">
      <w:pPr>
        <w:rPr>
          <w:sz w:val="12"/>
          <w:szCs w:val="12"/>
        </w:rPr>
      </w:pPr>
      <w:r w:rsidRPr="00012FEA">
        <w:rPr>
          <w:sz w:val="12"/>
          <w:szCs w:val="12"/>
        </w:rPr>
        <w:t xml:space="preserve">Глава Стародубского </w:t>
      </w:r>
    </w:p>
    <w:p w:rsidR="00012FEA" w:rsidRPr="00012FEA" w:rsidRDefault="00012FEA" w:rsidP="00012FEA">
      <w:pPr>
        <w:rPr>
          <w:sz w:val="12"/>
          <w:szCs w:val="12"/>
        </w:rPr>
      </w:pPr>
      <w:r w:rsidRPr="00012FEA">
        <w:rPr>
          <w:sz w:val="12"/>
          <w:szCs w:val="12"/>
        </w:rPr>
        <w:t>муниципального округа</w:t>
      </w:r>
    </w:p>
    <w:p w:rsidR="00012FEA" w:rsidRPr="00012FEA" w:rsidRDefault="00012FEA" w:rsidP="00012FEA">
      <w:pPr>
        <w:tabs>
          <w:tab w:val="left" w:pos="7742"/>
        </w:tabs>
        <w:rPr>
          <w:sz w:val="12"/>
          <w:szCs w:val="12"/>
        </w:rPr>
      </w:pPr>
      <w:r w:rsidRPr="00012FEA">
        <w:rPr>
          <w:sz w:val="12"/>
          <w:szCs w:val="12"/>
        </w:rPr>
        <w:t xml:space="preserve">Брянской области                                                                         Н.Н. </w:t>
      </w:r>
      <w:proofErr w:type="spellStart"/>
      <w:r w:rsidRPr="00012FEA">
        <w:rPr>
          <w:sz w:val="12"/>
          <w:szCs w:val="12"/>
        </w:rPr>
        <w:t>Тамилин</w:t>
      </w:r>
      <w:proofErr w:type="spellEnd"/>
    </w:p>
    <w:p w:rsidR="00012FEA" w:rsidRPr="00012FEA" w:rsidRDefault="00012FEA" w:rsidP="00012FEA">
      <w:pPr>
        <w:rPr>
          <w:rFonts w:asciiTheme="minorHAnsi" w:hAnsiTheme="minorHAnsi" w:cstheme="minorBidi"/>
          <w:sz w:val="12"/>
          <w:szCs w:val="12"/>
        </w:rPr>
      </w:pPr>
    </w:p>
    <w:p w:rsidR="00012FEA" w:rsidRPr="00012FEA" w:rsidRDefault="00012FEA" w:rsidP="00012FEA">
      <w:pPr>
        <w:rPr>
          <w:sz w:val="12"/>
          <w:szCs w:val="12"/>
        </w:rPr>
      </w:pPr>
    </w:p>
    <w:p w:rsidR="00012FEA" w:rsidRPr="00012FEA" w:rsidRDefault="00012FEA" w:rsidP="00012FEA">
      <w:pPr>
        <w:rPr>
          <w:sz w:val="12"/>
          <w:szCs w:val="12"/>
        </w:rPr>
      </w:pPr>
    </w:p>
    <w:p w:rsidR="00012FEA" w:rsidRPr="00012FEA" w:rsidRDefault="00012FEA" w:rsidP="00012FEA">
      <w:pPr>
        <w:ind w:left="3686"/>
        <w:jc w:val="both"/>
        <w:rPr>
          <w:sz w:val="12"/>
          <w:szCs w:val="12"/>
        </w:rPr>
      </w:pPr>
      <w:r w:rsidRPr="00012FEA">
        <w:rPr>
          <w:sz w:val="12"/>
          <w:szCs w:val="12"/>
        </w:rPr>
        <w:t>Приложение №1 к решению Совета народных депутатов Стародубского муниципального округа Брянской области «О назначении публичных слушаний на тему: «О внесении изменений в решение Совета народных депутатов Стародубского муниципального округа № 68 от 26.02.2021 года «Об утверждении Правил благоустройства территории муниципального образования Стародубский муниципальный округ»</w:t>
      </w:r>
    </w:p>
    <w:p w:rsidR="00012FEA" w:rsidRPr="00012FEA" w:rsidRDefault="00012FEA" w:rsidP="00012FEA">
      <w:pPr>
        <w:ind w:left="3686"/>
        <w:rPr>
          <w:sz w:val="12"/>
          <w:szCs w:val="12"/>
        </w:rPr>
      </w:pPr>
      <w:r w:rsidRPr="00012FEA">
        <w:rPr>
          <w:sz w:val="12"/>
          <w:szCs w:val="12"/>
        </w:rPr>
        <w:t>№ 464 от 01.10.2024г.</w:t>
      </w:r>
    </w:p>
    <w:p w:rsidR="00012FEA" w:rsidRPr="00012FEA" w:rsidRDefault="00012FEA" w:rsidP="00012FEA">
      <w:pPr>
        <w:rPr>
          <w:rFonts w:asciiTheme="minorHAnsi" w:hAnsiTheme="minorHAnsi" w:cstheme="minorBidi"/>
          <w:sz w:val="12"/>
          <w:szCs w:val="12"/>
        </w:rPr>
      </w:pPr>
      <w:r w:rsidRPr="00012FEA">
        <w:rPr>
          <w:sz w:val="12"/>
          <w:szCs w:val="12"/>
        </w:rPr>
        <w:t xml:space="preserve">                                       ПРОЕКТ</w:t>
      </w:r>
    </w:p>
    <w:p w:rsidR="00012FEA" w:rsidRPr="00012FEA" w:rsidRDefault="00012FEA" w:rsidP="00012FEA">
      <w:pPr>
        <w:keepNext/>
        <w:jc w:val="center"/>
        <w:outlineLvl w:val="3"/>
        <w:rPr>
          <w:smallCaps/>
          <w:position w:val="40"/>
          <w:sz w:val="12"/>
          <w:szCs w:val="12"/>
        </w:rPr>
      </w:pPr>
      <w:r w:rsidRPr="00012FEA">
        <w:rPr>
          <w:rFonts w:ascii="Calibri" w:hAnsi="Calibri"/>
          <w:noProof/>
          <w:sz w:val="12"/>
          <w:szCs w:val="12"/>
        </w:rPr>
        <w:drawing>
          <wp:inline distT="0" distB="0" distL="0" distR="0" wp14:anchorId="0ABC9F1F" wp14:editId="013123D5">
            <wp:extent cx="400050" cy="495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r w:rsidRPr="00012FEA">
        <w:rPr>
          <w:smallCaps/>
          <w:position w:val="40"/>
          <w:sz w:val="12"/>
          <w:szCs w:val="12"/>
        </w:rPr>
        <w:t xml:space="preserve"> </w:t>
      </w:r>
    </w:p>
    <w:p w:rsidR="00012FEA" w:rsidRPr="00012FEA" w:rsidRDefault="00012FEA" w:rsidP="00012FEA">
      <w:pPr>
        <w:jc w:val="center"/>
        <w:rPr>
          <w:bCs/>
          <w:sz w:val="12"/>
          <w:szCs w:val="12"/>
        </w:rPr>
      </w:pPr>
      <w:r w:rsidRPr="00012FEA">
        <w:rPr>
          <w:bCs/>
          <w:sz w:val="12"/>
          <w:szCs w:val="12"/>
        </w:rPr>
        <w:t>Российская Федерация</w:t>
      </w:r>
    </w:p>
    <w:p w:rsidR="00012FEA" w:rsidRPr="00012FEA" w:rsidRDefault="00012FEA" w:rsidP="00012FEA">
      <w:pPr>
        <w:jc w:val="center"/>
        <w:rPr>
          <w:bCs/>
          <w:sz w:val="12"/>
          <w:szCs w:val="12"/>
        </w:rPr>
      </w:pPr>
      <w:r w:rsidRPr="00012FEA">
        <w:rPr>
          <w:bCs/>
          <w:sz w:val="12"/>
          <w:szCs w:val="12"/>
        </w:rPr>
        <w:t>БРЯНСКАЯ ОБЛАСТЬ</w:t>
      </w:r>
    </w:p>
    <w:p w:rsidR="00012FEA" w:rsidRPr="00012FEA" w:rsidRDefault="00012FEA" w:rsidP="00012FEA">
      <w:pPr>
        <w:jc w:val="center"/>
        <w:rPr>
          <w:bCs/>
          <w:sz w:val="12"/>
          <w:szCs w:val="12"/>
        </w:rPr>
      </w:pPr>
      <w:r w:rsidRPr="00012FEA">
        <w:rPr>
          <w:bCs/>
          <w:sz w:val="12"/>
          <w:szCs w:val="12"/>
        </w:rPr>
        <w:t xml:space="preserve">СОВЕТ НАРОДНЫХ ДЕПУТАТОВ СТАРОДУБСКОГО </w:t>
      </w:r>
    </w:p>
    <w:p w:rsidR="00012FEA" w:rsidRPr="00012FEA" w:rsidRDefault="00012FEA" w:rsidP="00012FEA">
      <w:pPr>
        <w:jc w:val="center"/>
        <w:rPr>
          <w:bCs/>
          <w:sz w:val="12"/>
          <w:szCs w:val="12"/>
        </w:rPr>
      </w:pPr>
      <w:r w:rsidRPr="00012FEA">
        <w:rPr>
          <w:bCs/>
          <w:sz w:val="12"/>
          <w:szCs w:val="12"/>
        </w:rPr>
        <w:t>МУНИЦИПАЛЬНОГО ОКРУГА</w:t>
      </w:r>
    </w:p>
    <w:p w:rsidR="00012FEA" w:rsidRPr="00012FEA" w:rsidRDefault="00012FEA" w:rsidP="00012FEA">
      <w:pPr>
        <w:jc w:val="center"/>
        <w:rPr>
          <w:bCs/>
          <w:sz w:val="12"/>
          <w:szCs w:val="12"/>
        </w:rPr>
      </w:pPr>
    </w:p>
    <w:p w:rsidR="00012FEA" w:rsidRPr="00012FEA" w:rsidRDefault="00012FEA" w:rsidP="00012FEA">
      <w:pPr>
        <w:jc w:val="center"/>
        <w:rPr>
          <w:bCs/>
          <w:sz w:val="12"/>
          <w:szCs w:val="12"/>
        </w:rPr>
      </w:pPr>
      <w:r w:rsidRPr="00012FEA">
        <w:rPr>
          <w:bCs/>
          <w:sz w:val="12"/>
          <w:szCs w:val="12"/>
        </w:rPr>
        <w:t>РЕШЕНИЕ</w:t>
      </w:r>
    </w:p>
    <w:p w:rsidR="00012FEA" w:rsidRPr="00012FEA" w:rsidRDefault="00012FEA" w:rsidP="00012FEA">
      <w:pPr>
        <w:rPr>
          <w:sz w:val="12"/>
          <w:szCs w:val="12"/>
        </w:rPr>
      </w:pPr>
      <w:r w:rsidRPr="00012FEA">
        <w:rPr>
          <w:sz w:val="12"/>
          <w:szCs w:val="12"/>
        </w:rPr>
        <w:t>от ___________2024 г. № ___</w:t>
      </w:r>
    </w:p>
    <w:p w:rsidR="00012FEA" w:rsidRPr="00012FEA" w:rsidRDefault="00012FEA" w:rsidP="00012FEA">
      <w:pPr>
        <w:rPr>
          <w:sz w:val="12"/>
          <w:szCs w:val="12"/>
        </w:rPr>
      </w:pPr>
      <w:r w:rsidRPr="00012FEA">
        <w:rPr>
          <w:sz w:val="12"/>
          <w:szCs w:val="12"/>
        </w:rPr>
        <w:t>г. Стародуб</w:t>
      </w:r>
    </w:p>
    <w:p w:rsidR="00012FEA" w:rsidRPr="00012FEA" w:rsidRDefault="00012FEA" w:rsidP="00012FEA">
      <w:pPr>
        <w:rPr>
          <w:rFonts w:eastAsiaTheme="minorHAnsi"/>
          <w:b/>
          <w:sz w:val="12"/>
          <w:szCs w:val="12"/>
          <w:lang w:eastAsia="en-US"/>
        </w:rPr>
      </w:pPr>
    </w:p>
    <w:p w:rsidR="00012FEA" w:rsidRPr="00012FEA" w:rsidRDefault="00012FEA" w:rsidP="00012FEA">
      <w:pPr>
        <w:tabs>
          <w:tab w:val="left" w:pos="709"/>
        </w:tabs>
        <w:ind w:right="4819"/>
        <w:jc w:val="both"/>
        <w:rPr>
          <w:sz w:val="12"/>
          <w:szCs w:val="12"/>
        </w:rPr>
      </w:pPr>
      <w:r w:rsidRPr="00012FEA">
        <w:rPr>
          <w:sz w:val="12"/>
          <w:szCs w:val="12"/>
        </w:rPr>
        <w:t>О внесении изменений в решение Совета народных депутатов Стародубского муниципального округа № 68 от 26.02.2021 года «Об утверждении Правил благоустройства территории муниципального образования Стародубский муниципальный округ».</w:t>
      </w:r>
    </w:p>
    <w:p w:rsidR="00012FEA" w:rsidRPr="00012FEA" w:rsidRDefault="00012FEA" w:rsidP="00012FEA">
      <w:pPr>
        <w:tabs>
          <w:tab w:val="left" w:pos="1244"/>
        </w:tabs>
        <w:rPr>
          <w:sz w:val="12"/>
          <w:szCs w:val="12"/>
        </w:rPr>
      </w:pPr>
    </w:p>
    <w:p w:rsidR="00012FEA" w:rsidRPr="00012FEA" w:rsidRDefault="00012FEA" w:rsidP="00012FEA">
      <w:pPr>
        <w:tabs>
          <w:tab w:val="left" w:pos="1244"/>
        </w:tabs>
        <w:jc w:val="both"/>
        <w:rPr>
          <w:sz w:val="12"/>
          <w:szCs w:val="12"/>
        </w:rPr>
      </w:pPr>
      <w:r w:rsidRPr="00012FEA">
        <w:rPr>
          <w:sz w:val="12"/>
          <w:szCs w:val="12"/>
        </w:rPr>
        <w:t xml:space="preserve">       </w:t>
      </w:r>
      <w:proofErr w:type="gramStart"/>
      <w:r w:rsidRPr="00012FEA">
        <w:rPr>
          <w:sz w:val="12"/>
          <w:szCs w:val="12"/>
        </w:rPr>
        <w:t>Руководствуясь Конституцией Российской Федерации, ч. 4 ст. 7 Федерального закона от 06.10.2003 № 131-ФЗ  «Об общих принципах организации местного самоуправления в Российской Федерации», ст. 13 Федерального закона № 498 – ФЗ от 27.12.2018 года «Об ответственном обращении с животными и о внесении изменений и дополнений в отдельные законодательные акты Российской  Федерации», Уставом Стародубского муниципального округа Брянской области, Совет народных депутатов Стародубского муниципального округа</w:t>
      </w:r>
      <w:proofErr w:type="gramEnd"/>
      <w:r w:rsidRPr="00012FEA">
        <w:rPr>
          <w:sz w:val="12"/>
          <w:szCs w:val="12"/>
        </w:rPr>
        <w:t xml:space="preserve"> Брянской области решил: </w:t>
      </w:r>
    </w:p>
    <w:p w:rsidR="00012FEA" w:rsidRPr="00012FEA" w:rsidRDefault="00012FEA" w:rsidP="00012FEA">
      <w:pPr>
        <w:tabs>
          <w:tab w:val="left" w:pos="709"/>
        </w:tabs>
        <w:jc w:val="both"/>
        <w:rPr>
          <w:sz w:val="12"/>
          <w:szCs w:val="12"/>
        </w:rPr>
      </w:pPr>
      <w:r w:rsidRPr="00012FEA">
        <w:rPr>
          <w:sz w:val="12"/>
          <w:szCs w:val="12"/>
        </w:rPr>
        <w:tab/>
        <w:t xml:space="preserve">1. Внести изменения в ст. 36 Правил благоустройства муниципального образования Стародубский муниципальный округ, утвержденные Решением Совета народных депутатов № 68 от 26.02.2021 года «Об утверждении правил благоустройства на территории муниципального образования Стародубского муниципального округа», изложив в новой редакции: </w:t>
      </w:r>
    </w:p>
    <w:p w:rsidR="00012FEA" w:rsidRPr="00012FEA" w:rsidRDefault="00012FEA" w:rsidP="00012FEA">
      <w:pPr>
        <w:tabs>
          <w:tab w:val="left" w:pos="709"/>
        </w:tabs>
        <w:jc w:val="both"/>
        <w:rPr>
          <w:sz w:val="12"/>
          <w:szCs w:val="12"/>
        </w:rPr>
      </w:pPr>
      <w:r w:rsidRPr="00012FEA">
        <w:rPr>
          <w:sz w:val="12"/>
          <w:szCs w:val="12"/>
        </w:rPr>
        <w:tab/>
        <w:t>«1.1.  пункт 1.4. при содержании домашних животных их владельцам необходимо соблюдать требование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012FEA" w:rsidRPr="00012FEA" w:rsidRDefault="00012FEA" w:rsidP="00012FEA">
      <w:pPr>
        <w:tabs>
          <w:tab w:val="left" w:pos="709"/>
        </w:tabs>
        <w:jc w:val="both"/>
        <w:rPr>
          <w:sz w:val="12"/>
          <w:szCs w:val="12"/>
        </w:rPr>
      </w:pPr>
      <w:r w:rsidRPr="00012FEA">
        <w:rPr>
          <w:sz w:val="12"/>
          <w:szCs w:val="12"/>
        </w:rPr>
        <w:tab/>
        <w:t>1.2. пункт 1.5. 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w:t>
      </w:r>
    </w:p>
    <w:p w:rsidR="00012FEA" w:rsidRPr="00012FEA" w:rsidRDefault="00012FEA" w:rsidP="00012FEA">
      <w:pPr>
        <w:tabs>
          <w:tab w:val="left" w:pos="709"/>
        </w:tabs>
        <w:jc w:val="both"/>
        <w:rPr>
          <w:sz w:val="12"/>
          <w:szCs w:val="12"/>
        </w:rPr>
      </w:pPr>
      <w:r w:rsidRPr="00012FEA">
        <w:rPr>
          <w:sz w:val="12"/>
          <w:szCs w:val="12"/>
        </w:rPr>
        <w:tab/>
        <w:t>1.3. пункт 1.6.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 – эпидемиологических правил и нормативов.</w:t>
      </w:r>
    </w:p>
    <w:p w:rsidR="00012FEA" w:rsidRPr="00012FEA" w:rsidRDefault="00012FEA" w:rsidP="00012FEA">
      <w:pPr>
        <w:tabs>
          <w:tab w:val="left" w:pos="709"/>
        </w:tabs>
        <w:jc w:val="both"/>
        <w:rPr>
          <w:sz w:val="12"/>
          <w:szCs w:val="12"/>
        </w:rPr>
      </w:pPr>
      <w:r w:rsidRPr="00012FEA">
        <w:rPr>
          <w:sz w:val="12"/>
          <w:szCs w:val="12"/>
        </w:rPr>
        <w:tab/>
        <w:t>1.4. пункт 1.7.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012FEA" w:rsidRPr="00012FEA" w:rsidRDefault="00012FEA" w:rsidP="00012FEA">
      <w:pPr>
        <w:tabs>
          <w:tab w:val="left" w:pos="709"/>
        </w:tabs>
        <w:jc w:val="both"/>
        <w:rPr>
          <w:sz w:val="12"/>
          <w:szCs w:val="12"/>
        </w:rPr>
      </w:pPr>
      <w:r w:rsidRPr="00012FEA">
        <w:rPr>
          <w:sz w:val="12"/>
          <w:szCs w:val="12"/>
        </w:rPr>
        <w:lastRenderedPageBreak/>
        <w:tab/>
        <w:t xml:space="preserve">1.5. пункт 1.8. при выгуле домашнего животного, за исключением собаки – проводника, сопровождающей инвалида по зрению, необходимо соблюдать следующие требования: </w:t>
      </w:r>
    </w:p>
    <w:p w:rsidR="00012FEA" w:rsidRPr="00012FEA" w:rsidRDefault="00012FEA" w:rsidP="00012FEA">
      <w:pPr>
        <w:tabs>
          <w:tab w:val="left" w:pos="709"/>
        </w:tabs>
        <w:jc w:val="both"/>
        <w:rPr>
          <w:sz w:val="12"/>
          <w:szCs w:val="12"/>
        </w:rPr>
      </w:pPr>
      <w:r w:rsidRPr="00012FEA">
        <w:rPr>
          <w:sz w:val="12"/>
          <w:szCs w:val="12"/>
        </w:rPr>
        <w:t>-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012FEA" w:rsidRPr="00012FEA" w:rsidRDefault="00012FEA" w:rsidP="00012FEA">
      <w:pPr>
        <w:tabs>
          <w:tab w:val="left" w:pos="709"/>
        </w:tabs>
        <w:jc w:val="both"/>
        <w:rPr>
          <w:sz w:val="12"/>
          <w:szCs w:val="12"/>
        </w:rPr>
      </w:pPr>
      <w:r w:rsidRPr="00012FEA">
        <w:rPr>
          <w:sz w:val="12"/>
          <w:szCs w:val="12"/>
        </w:rPr>
        <w:t>- обеспечивать уборку продуктов жизнедеятельности животного в местах и на территориях общего пользования;</w:t>
      </w:r>
    </w:p>
    <w:p w:rsidR="00012FEA" w:rsidRPr="00012FEA" w:rsidRDefault="00012FEA" w:rsidP="00012FEA">
      <w:pPr>
        <w:tabs>
          <w:tab w:val="left" w:pos="709"/>
        </w:tabs>
        <w:jc w:val="both"/>
        <w:rPr>
          <w:sz w:val="12"/>
          <w:szCs w:val="12"/>
        </w:rPr>
      </w:pPr>
      <w:r w:rsidRPr="00012FEA">
        <w:rPr>
          <w:sz w:val="12"/>
          <w:szCs w:val="12"/>
        </w:rPr>
        <w:t>-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012FEA" w:rsidRPr="00012FEA" w:rsidRDefault="00012FEA" w:rsidP="00012FEA">
      <w:pPr>
        <w:tabs>
          <w:tab w:val="left" w:pos="709"/>
        </w:tabs>
        <w:jc w:val="both"/>
        <w:rPr>
          <w:sz w:val="12"/>
          <w:szCs w:val="12"/>
        </w:rPr>
      </w:pPr>
      <w:r w:rsidRPr="00012FEA">
        <w:rPr>
          <w:sz w:val="12"/>
          <w:szCs w:val="12"/>
        </w:rPr>
        <w:tab/>
        <w:t>1.6. пункт 1.9.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 ином законном основании. О наличии этой собаки должна быть сделана предупреждающая надпись при входе на данную территорию.</w:t>
      </w:r>
    </w:p>
    <w:p w:rsidR="00012FEA" w:rsidRPr="00012FEA" w:rsidRDefault="00012FEA" w:rsidP="00012FEA">
      <w:pPr>
        <w:tabs>
          <w:tab w:val="left" w:pos="709"/>
        </w:tabs>
        <w:jc w:val="both"/>
        <w:rPr>
          <w:sz w:val="12"/>
          <w:szCs w:val="12"/>
        </w:rPr>
      </w:pPr>
      <w:r w:rsidRPr="00012FEA">
        <w:rPr>
          <w:sz w:val="12"/>
          <w:szCs w:val="12"/>
        </w:rPr>
        <w:tab/>
        <w:t>1.7. пункт 1.10. Перечень потенциально опасных собак утверждается Правительством Российской Федерации.</w:t>
      </w:r>
    </w:p>
    <w:p w:rsidR="00012FEA" w:rsidRPr="00012FEA" w:rsidRDefault="00012FEA" w:rsidP="00012FEA">
      <w:pPr>
        <w:tabs>
          <w:tab w:val="left" w:pos="709"/>
        </w:tabs>
        <w:jc w:val="both"/>
        <w:rPr>
          <w:sz w:val="12"/>
          <w:szCs w:val="12"/>
        </w:rPr>
      </w:pPr>
      <w:r w:rsidRPr="00012FEA">
        <w:rPr>
          <w:sz w:val="12"/>
          <w:szCs w:val="12"/>
        </w:rPr>
        <w:tab/>
        <w:t>1.8. пункт 1.11. исключить</w:t>
      </w:r>
      <w:proofErr w:type="gramStart"/>
      <w:r w:rsidRPr="00012FEA">
        <w:rPr>
          <w:sz w:val="12"/>
          <w:szCs w:val="12"/>
        </w:rPr>
        <w:t>.»</w:t>
      </w:r>
      <w:proofErr w:type="gramEnd"/>
    </w:p>
    <w:p w:rsidR="00012FEA" w:rsidRPr="00012FEA" w:rsidRDefault="00012FEA" w:rsidP="00012FEA">
      <w:pPr>
        <w:ind w:firstLine="709"/>
        <w:jc w:val="both"/>
        <w:rPr>
          <w:rFonts w:eastAsia="Calibri"/>
          <w:sz w:val="12"/>
          <w:szCs w:val="12"/>
        </w:rPr>
      </w:pPr>
      <w:r w:rsidRPr="00012FEA">
        <w:rPr>
          <w:rFonts w:eastAsia="Calibri"/>
          <w:sz w:val="12"/>
          <w:szCs w:val="12"/>
        </w:rPr>
        <w:t>2. Настоящее решение вступает в силу с момента его официального опубликования.</w:t>
      </w:r>
    </w:p>
    <w:p w:rsidR="00012FEA" w:rsidRPr="00012FEA" w:rsidRDefault="00012FEA" w:rsidP="00012FEA">
      <w:pPr>
        <w:tabs>
          <w:tab w:val="left" w:pos="1244"/>
        </w:tabs>
        <w:jc w:val="both"/>
        <w:rPr>
          <w:rFonts w:eastAsiaTheme="minorHAnsi"/>
          <w:sz w:val="12"/>
          <w:szCs w:val="12"/>
        </w:rPr>
      </w:pPr>
    </w:p>
    <w:p w:rsidR="00012FEA" w:rsidRPr="00012FEA" w:rsidRDefault="00012FEA" w:rsidP="00012FEA">
      <w:pPr>
        <w:tabs>
          <w:tab w:val="left" w:pos="1244"/>
        </w:tabs>
        <w:rPr>
          <w:sz w:val="12"/>
          <w:szCs w:val="12"/>
        </w:rPr>
      </w:pPr>
      <w:r w:rsidRPr="00012FEA">
        <w:rPr>
          <w:sz w:val="12"/>
          <w:szCs w:val="12"/>
        </w:rPr>
        <w:t xml:space="preserve">Глава Стародубского </w:t>
      </w:r>
    </w:p>
    <w:p w:rsidR="00012FEA" w:rsidRPr="00012FEA" w:rsidRDefault="00012FEA" w:rsidP="00012FEA">
      <w:pPr>
        <w:tabs>
          <w:tab w:val="left" w:pos="1244"/>
        </w:tabs>
        <w:rPr>
          <w:rFonts w:asciiTheme="minorHAnsi" w:hAnsiTheme="minorHAnsi" w:cstheme="minorBidi"/>
          <w:sz w:val="12"/>
          <w:szCs w:val="12"/>
        </w:rPr>
      </w:pPr>
      <w:r w:rsidRPr="00012FEA">
        <w:rPr>
          <w:sz w:val="12"/>
          <w:szCs w:val="12"/>
        </w:rPr>
        <w:t xml:space="preserve">муниципального округа                                                         Н.Н. </w:t>
      </w:r>
      <w:proofErr w:type="spellStart"/>
      <w:r w:rsidRPr="00012FEA">
        <w:rPr>
          <w:sz w:val="12"/>
          <w:szCs w:val="12"/>
        </w:rPr>
        <w:t>Тамилин</w:t>
      </w:r>
      <w:proofErr w:type="spellEnd"/>
    </w:p>
    <w:p w:rsidR="00012FEA" w:rsidRPr="00012FEA" w:rsidRDefault="00012FEA" w:rsidP="00012FEA">
      <w:pPr>
        <w:widowControl/>
        <w:jc w:val="center"/>
        <w:rPr>
          <w:color w:val="auto"/>
          <w:sz w:val="12"/>
          <w:szCs w:val="12"/>
        </w:rPr>
      </w:pPr>
      <w:r w:rsidRPr="00012FEA">
        <w:rPr>
          <w:rFonts w:ascii="Calibri" w:hAnsi="Calibri"/>
          <w:noProof/>
          <w:sz w:val="12"/>
          <w:szCs w:val="12"/>
        </w:rPr>
        <w:drawing>
          <wp:inline distT="0" distB="0" distL="0" distR="0" wp14:anchorId="0ABC9F1F" wp14:editId="013123D5">
            <wp:extent cx="400050" cy="495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p w:rsidR="00012FEA" w:rsidRPr="00012FEA" w:rsidRDefault="00012FEA" w:rsidP="00012FEA">
      <w:pPr>
        <w:widowControl/>
        <w:jc w:val="center"/>
        <w:rPr>
          <w:color w:val="auto"/>
          <w:sz w:val="12"/>
          <w:szCs w:val="12"/>
        </w:rPr>
      </w:pPr>
      <w:r w:rsidRPr="00012FEA">
        <w:rPr>
          <w:color w:val="auto"/>
          <w:sz w:val="12"/>
          <w:szCs w:val="12"/>
        </w:rPr>
        <w:t xml:space="preserve">                                                                                                                                                                             </w:t>
      </w:r>
    </w:p>
    <w:p w:rsidR="00012FEA" w:rsidRPr="00012FEA" w:rsidRDefault="00012FEA" w:rsidP="00012FEA">
      <w:pPr>
        <w:jc w:val="center"/>
        <w:rPr>
          <w:rFonts w:ascii="Tms Rmn" w:hAnsi="Tms Rmn"/>
          <w:bCs/>
          <w:snapToGrid w:val="0"/>
          <w:color w:val="auto"/>
          <w:sz w:val="12"/>
          <w:szCs w:val="12"/>
        </w:rPr>
      </w:pPr>
      <w:r w:rsidRPr="00012FEA">
        <w:rPr>
          <w:rFonts w:ascii="Tms Rmn" w:hAnsi="Tms Rmn"/>
          <w:bCs/>
          <w:snapToGrid w:val="0"/>
          <w:color w:val="auto"/>
          <w:sz w:val="12"/>
          <w:szCs w:val="12"/>
        </w:rPr>
        <w:t>Российская Федерация</w:t>
      </w:r>
    </w:p>
    <w:p w:rsidR="00012FEA" w:rsidRPr="00012FEA" w:rsidRDefault="00012FEA" w:rsidP="00012FEA">
      <w:pPr>
        <w:jc w:val="center"/>
        <w:rPr>
          <w:rFonts w:ascii="Tms Rmn" w:hAnsi="Tms Rmn"/>
          <w:bCs/>
          <w:snapToGrid w:val="0"/>
          <w:color w:val="auto"/>
          <w:sz w:val="12"/>
          <w:szCs w:val="12"/>
        </w:rPr>
      </w:pPr>
      <w:r w:rsidRPr="00012FEA">
        <w:rPr>
          <w:rFonts w:ascii="Tms Rmn" w:hAnsi="Tms Rmn"/>
          <w:bCs/>
          <w:snapToGrid w:val="0"/>
          <w:color w:val="auto"/>
          <w:sz w:val="12"/>
          <w:szCs w:val="12"/>
        </w:rPr>
        <w:t>БРЯНСКАЯ ОБЛАСТЬ</w:t>
      </w:r>
    </w:p>
    <w:p w:rsidR="00012FEA" w:rsidRPr="00012FEA" w:rsidRDefault="00012FEA" w:rsidP="00012FEA">
      <w:pPr>
        <w:jc w:val="center"/>
        <w:rPr>
          <w:rFonts w:ascii="Tms Rmn" w:hAnsi="Tms Rmn"/>
          <w:bCs/>
          <w:snapToGrid w:val="0"/>
          <w:color w:val="auto"/>
          <w:sz w:val="12"/>
          <w:szCs w:val="12"/>
        </w:rPr>
      </w:pPr>
      <w:r w:rsidRPr="00012FEA">
        <w:rPr>
          <w:rFonts w:ascii="Tms Rmn" w:hAnsi="Tms Rmn"/>
          <w:bCs/>
          <w:snapToGrid w:val="0"/>
          <w:color w:val="auto"/>
          <w:sz w:val="12"/>
          <w:szCs w:val="12"/>
        </w:rPr>
        <w:t>СОВЕТ НАРОДНЫХ ДЕПУТАТОВ СТАРОДУБСКОГО МУНИЦИПАЛЬНОГО ОКРУГА</w:t>
      </w:r>
    </w:p>
    <w:p w:rsidR="00012FEA" w:rsidRPr="00012FEA" w:rsidRDefault="00012FEA" w:rsidP="00012FEA">
      <w:pPr>
        <w:jc w:val="center"/>
        <w:rPr>
          <w:rFonts w:ascii="Tms Rmn" w:hAnsi="Tms Rmn"/>
          <w:bCs/>
          <w:snapToGrid w:val="0"/>
          <w:color w:val="auto"/>
          <w:sz w:val="12"/>
          <w:szCs w:val="12"/>
        </w:rPr>
      </w:pPr>
    </w:p>
    <w:p w:rsidR="00012FEA" w:rsidRPr="00012FEA" w:rsidRDefault="00012FEA" w:rsidP="00012FEA">
      <w:pPr>
        <w:widowControl/>
        <w:jc w:val="center"/>
        <w:rPr>
          <w:color w:val="auto"/>
          <w:sz w:val="12"/>
          <w:szCs w:val="12"/>
        </w:rPr>
      </w:pPr>
      <w:r w:rsidRPr="00012FEA">
        <w:rPr>
          <w:color w:val="auto"/>
          <w:sz w:val="12"/>
          <w:szCs w:val="12"/>
        </w:rPr>
        <w:t>РЕШЕНИЕ</w:t>
      </w:r>
    </w:p>
    <w:p w:rsidR="00012FEA" w:rsidRPr="00012FEA" w:rsidRDefault="00012FEA" w:rsidP="00012FEA">
      <w:pPr>
        <w:rPr>
          <w:rFonts w:ascii="Calibri" w:hAnsi="Calibri"/>
          <w:snapToGrid w:val="0"/>
          <w:color w:val="auto"/>
          <w:sz w:val="12"/>
          <w:szCs w:val="12"/>
        </w:rPr>
      </w:pPr>
      <w:r w:rsidRPr="00012FEA">
        <w:rPr>
          <w:rFonts w:ascii="Tms Rmn" w:hAnsi="Tms Rmn"/>
          <w:snapToGrid w:val="0"/>
          <w:color w:val="auto"/>
          <w:sz w:val="12"/>
          <w:szCs w:val="12"/>
        </w:rPr>
        <w:t xml:space="preserve">от  </w:t>
      </w:r>
      <w:r w:rsidRPr="00012FEA">
        <w:rPr>
          <w:snapToGrid w:val="0"/>
          <w:color w:val="auto"/>
          <w:sz w:val="12"/>
          <w:szCs w:val="12"/>
        </w:rPr>
        <w:t>01.10.2024г.</w:t>
      </w:r>
      <w:r w:rsidRPr="00012FEA">
        <w:rPr>
          <w:rFonts w:ascii="Tms Rmn" w:hAnsi="Tms Rmn"/>
          <w:snapToGrid w:val="0"/>
          <w:color w:val="auto"/>
          <w:sz w:val="12"/>
          <w:szCs w:val="12"/>
        </w:rPr>
        <w:t xml:space="preserve">  № </w:t>
      </w:r>
      <w:r w:rsidRPr="00012FEA">
        <w:rPr>
          <w:rFonts w:ascii="Calibri" w:hAnsi="Calibri"/>
          <w:snapToGrid w:val="0"/>
          <w:color w:val="auto"/>
          <w:sz w:val="12"/>
          <w:szCs w:val="12"/>
        </w:rPr>
        <w:t>465</w:t>
      </w:r>
    </w:p>
    <w:p w:rsidR="00012FEA" w:rsidRPr="00012FEA" w:rsidRDefault="00012FEA" w:rsidP="00012FEA">
      <w:pPr>
        <w:rPr>
          <w:rFonts w:ascii="Tms Rmn" w:hAnsi="Tms Rmn"/>
          <w:snapToGrid w:val="0"/>
          <w:color w:val="auto"/>
          <w:sz w:val="12"/>
          <w:szCs w:val="12"/>
        </w:rPr>
      </w:pPr>
      <w:r w:rsidRPr="00012FEA">
        <w:rPr>
          <w:rFonts w:ascii="Tms Rmn" w:hAnsi="Tms Rmn"/>
          <w:snapToGrid w:val="0"/>
          <w:color w:val="auto"/>
          <w:sz w:val="12"/>
          <w:szCs w:val="12"/>
        </w:rPr>
        <w:t>г. Стародуб</w:t>
      </w:r>
    </w:p>
    <w:p w:rsidR="00012FEA" w:rsidRPr="00012FEA" w:rsidRDefault="00012FEA" w:rsidP="00012FEA">
      <w:pPr>
        <w:rPr>
          <w:rFonts w:ascii="Tms Rmn" w:hAnsi="Tms Rmn"/>
          <w:snapToGrid w:val="0"/>
          <w:color w:val="auto"/>
          <w:sz w:val="12"/>
          <w:szCs w:val="12"/>
        </w:rPr>
      </w:pPr>
    </w:p>
    <w:p w:rsidR="00012FEA" w:rsidRPr="00012FEA" w:rsidRDefault="00012FEA" w:rsidP="00012FEA">
      <w:pPr>
        <w:rPr>
          <w:iCs/>
          <w:snapToGrid w:val="0"/>
          <w:sz w:val="12"/>
          <w:szCs w:val="12"/>
          <w:lang w:eastAsia="x-none"/>
        </w:rPr>
      </w:pPr>
      <w:r w:rsidRPr="00012FEA">
        <w:rPr>
          <w:iCs/>
          <w:snapToGrid w:val="0"/>
          <w:sz w:val="12"/>
          <w:szCs w:val="12"/>
          <w:lang w:val="x-none" w:eastAsia="x-none"/>
        </w:rPr>
        <w:t xml:space="preserve">О </w:t>
      </w:r>
      <w:r w:rsidRPr="00012FEA">
        <w:rPr>
          <w:iCs/>
          <w:snapToGrid w:val="0"/>
          <w:sz w:val="12"/>
          <w:szCs w:val="12"/>
          <w:lang w:eastAsia="x-none"/>
        </w:rPr>
        <w:t>принятии Положения «О порядке</w:t>
      </w:r>
    </w:p>
    <w:p w:rsidR="00012FEA" w:rsidRPr="00012FEA" w:rsidRDefault="00012FEA" w:rsidP="00012FEA">
      <w:pPr>
        <w:rPr>
          <w:iCs/>
          <w:snapToGrid w:val="0"/>
          <w:sz w:val="12"/>
          <w:szCs w:val="12"/>
          <w:lang w:eastAsia="x-none"/>
        </w:rPr>
      </w:pPr>
      <w:r w:rsidRPr="00012FEA">
        <w:rPr>
          <w:iCs/>
          <w:snapToGrid w:val="0"/>
          <w:sz w:val="12"/>
          <w:szCs w:val="12"/>
          <w:lang w:eastAsia="x-none"/>
        </w:rPr>
        <w:t>установления, выплаты и перерасчета</w:t>
      </w:r>
    </w:p>
    <w:p w:rsidR="00012FEA" w:rsidRPr="00012FEA" w:rsidRDefault="00012FEA" w:rsidP="00012FEA">
      <w:pPr>
        <w:rPr>
          <w:iCs/>
          <w:snapToGrid w:val="0"/>
          <w:sz w:val="12"/>
          <w:szCs w:val="12"/>
          <w:lang w:eastAsia="x-none"/>
        </w:rPr>
      </w:pPr>
      <w:r w:rsidRPr="00012FEA">
        <w:rPr>
          <w:iCs/>
          <w:snapToGrid w:val="0"/>
          <w:sz w:val="12"/>
          <w:szCs w:val="12"/>
          <w:lang w:eastAsia="x-none"/>
        </w:rPr>
        <w:t>пенсии за выслугу лет лицам,</w:t>
      </w:r>
    </w:p>
    <w:p w:rsidR="00012FEA" w:rsidRPr="00012FEA" w:rsidRDefault="00012FEA" w:rsidP="00012FEA">
      <w:pPr>
        <w:rPr>
          <w:iCs/>
          <w:snapToGrid w:val="0"/>
          <w:sz w:val="12"/>
          <w:szCs w:val="12"/>
          <w:lang w:eastAsia="x-none"/>
        </w:rPr>
      </w:pPr>
      <w:proofErr w:type="gramStart"/>
      <w:r w:rsidRPr="00012FEA">
        <w:rPr>
          <w:iCs/>
          <w:snapToGrid w:val="0"/>
          <w:sz w:val="12"/>
          <w:szCs w:val="12"/>
          <w:lang w:eastAsia="x-none"/>
        </w:rPr>
        <w:t>замещавшим</w:t>
      </w:r>
      <w:proofErr w:type="gramEnd"/>
      <w:r w:rsidRPr="00012FEA">
        <w:rPr>
          <w:iCs/>
          <w:snapToGrid w:val="0"/>
          <w:sz w:val="12"/>
          <w:szCs w:val="12"/>
          <w:lang w:eastAsia="x-none"/>
        </w:rPr>
        <w:t xml:space="preserve"> должности муниципальной</w:t>
      </w:r>
    </w:p>
    <w:p w:rsidR="00012FEA" w:rsidRPr="00012FEA" w:rsidRDefault="00012FEA" w:rsidP="00012FEA">
      <w:pPr>
        <w:rPr>
          <w:iCs/>
          <w:snapToGrid w:val="0"/>
          <w:sz w:val="12"/>
          <w:szCs w:val="12"/>
          <w:lang w:eastAsia="x-none"/>
        </w:rPr>
      </w:pPr>
      <w:r w:rsidRPr="00012FEA">
        <w:rPr>
          <w:iCs/>
          <w:snapToGrid w:val="0"/>
          <w:sz w:val="12"/>
          <w:szCs w:val="12"/>
          <w:lang w:eastAsia="x-none"/>
        </w:rPr>
        <w:t>службы в органах местного</w:t>
      </w:r>
    </w:p>
    <w:p w:rsidR="00012FEA" w:rsidRPr="00012FEA" w:rsidRDefault="00012FEA" w:rsidP="00012FEA">
      <w:pPr>
        <w:rPr>
          <w:iCs/>
          <w:snapToGrid w:val="0"/>
          <w:sz w:val="12"/>
          <w:szCs w:val="12"/>
          <w:lang w:eastAsia="x-none"/>
        </w:rPr>
      </w:pPr>
      <w:r w:rsidRPr="00012FEA">
        <w:rPr>
          <w:iCs/>
          <w:snapToGrid w:val="0"/>
          <w:sz w:val="12"/>
          <w:szCs w:val="12"/>
          <w:lang w:eastAsia="x-none"/>
        </w:rPr>
        <w:t>самоуправления Стародубского</w:t>
      </w:r>
    </w:p>
    <w:p w:rsidR="00012FEA" w:rsidRPr="00012FEA" w:rsidRDefault="00012FEA" w:rsidP="00012FEA">
      <w:pPr>
        <w:rPr>
          <w:iCs/>
          <w:snapToGrid w:val="0"/>
          <w:sz w:val="12"/>
          <w:szCs w:val="12"/>
          <w:lang w:eastAsia="x-none"/>
        </w:rPr>
      </w:pPr>
      <w:r w:rsidRPr="00012FEA">
        <w:rPr>
          <w:iCs/>
          <w:snapToGrid w:val="0"/>
          <w:sz w:val="12"/>
          <w:szCs w:val="12"/>
          <w:lang w:eastAsia="x-none"/>
        </w:rPr>
        <w:t>муниципального округа Брянской области»</w:t>
      </w:r>
    </w:p>
    <w:p w:rsidR="00012FEA" w:rsidRPr="00012FEA" w:rsidRDefault="00012FEA" w:rsidP="00012FEA">
      <w:pPr>
        <w:widowControl/>
        <w:autoSpaceDE w:val="0"/>
        <w:autoSpaceDN w:val="0"/>
        <w:adjustRightInd w:val="0"/>
        <w:jc w:val="both"/>
        <w:rPr>
          <w:color w:val="auto"/>
          <w:sz w:val="12"/>
          <w:szCs w:val="12"/>
        </w:rPr>
      </w:pPr>
    </w:p>
    <w:p w:rsidR="00012FEA" w:rsidRPr="00012FEA" w:rsidRDefault="00012FEA" w:rsidP="00012FEA">
      <w:pPr>
        <w:jc w:val="both"/>
        <w:rPr>
          <w:iCs/>
          <w:snapToGrid w:val="0"/>
          <w:sz w:val="12"/>
          <w:szCs w:val="12"/>
          <w:lang w:eastAsia="x-none"/>
        </w:rPr>
      </w:pPr>
      <w:r w:rsidRPr="00012FEA">
        <w:rPr>
          <w:color w:val="auto"/>
          <w:sz w:val="12"/>
          <w:szCs w:val="12"/>
        </w:rPr>
        <w:t xml:space="preserve">           Рассмотрев проект Решения «О принятии Положения «</w:t>
      </w:r>
      <w:r w:rsidRPr="00012FEA">
        <w:rPr>
          <w:iCs/>
          <w:snapToGrid w:val="0"/>
          <w:sz w:val="12"/>
          <w:szCs w:val="12"/>
          <w:lang w:eastAsia="x-none"/>
        </w:rPr>
        <w:t>О порядке</w:t>
      </w:r>
    </w:p>
    <w:p w:rsidR="00012FEA" w:rsidRPr="00012FEA" w:rsidRDefault="00012FEA" w:rsidP="00012FEA">
      <w:pPr>
        <w:jc w:val="both"/>
        <w:rPr>
          <w:iCs/>
          <w:snapToGrid w:val="0"/>
          <w:sz w:val="12"/>
          <w:szCs w:val="12"/>
          <w:lang w:eastAsia="x-none"/>
        </w:rPr>
      </w:pPr>
      <w:r w:rsidRPr="00012FEA">
        <w:rPr>
          <w:iCs/>
          <w:snapToGrid w:val="0"/>
          <w:sz w:val="12"/>
          <w:szCs w:val="12"/>
          <w:lang w:eastAsia="x-none"/>
        </w:rPr>
        <w:t>установления, выплаты и перерасчета пенсии за выслугу лет лицам,</w:t>
      </w:r>
    </w:p>
    <w:p w:rsidR="00012FEA" w:rsidRPr="00012FEA" w:rsidRDefault="00012FEA" w:rsidP="00012FEA">
      <w:pPr>
        <w:jc w:val="both"/>
        <w:rPr>
          <w:iCs/>
          <w:snapToGrid w:val="0"/>
          <w:sz w:val="12"/>
          <w:szCs w:val="12"/>
          <w:lang w:eastAsia="x-none"/>
        </w:rPr>
      </w:pPr>
      <w:proofErr w:type="gramStart"/>
      <w:r w:rsidRPr="00012FEA">
        <w:rPr>
          <w:iCs/>
          <w:snapToGrid w:val="0"/>
          <w:sz w:val="12"/>
          <w:szCs w:val="12"/>
          <w:lang w:eastAsia="x-none"/>
        </w:rPr>
        <w:t>замещавшим</w:t>
      </w:r>
      <w:proofErr w:type="gramEnd"/>
      <w:r w:rsidRPr="00012FEA">
        <w:rPr>
          <w:iCs/>
          <w:snapToGrid w:val="0"/>
          <w:sz w:val="12"/>
          <w:szCs w:val="12"/>
          <w:lang w:eastAsia="x-none"/>
        </w:rPr>
        <w:t xml:space="preserve"> должности муниципальной службы в органах местного</w:t>
      </w:r>
    </w:p>
    <w:p w:rsidR="00012FEA" w:rsidRPr="00012FEA" w:rsidRDefault="00012FEA" w:rsidP="00012FEA">
      <w:pPr>
        <w:jc w:val="both"/>
        <w:rPr>
          <w:iCs/>
          <w:snapToGrid w:val="0"/>
          <w:sz w:val="12"/>
          <w:szCs w:val="12"/>
          <w:lang w:eastAsia="x-none"/>
        </w:rPr>
      </w:pPr>
      <w:r w:rsidRPr="00012FEA">
        <w:rPr>
          <w:iCs/>
          <w:snapToGrid w:val="0"/>
          <w:sz w:val="12"/>
          <w:szCs w:val="12"/>
          <w:lang w:eastAsia="x-none"/>
        </w:rPr>
        <w:t>самоуправления Стародубского муниципального округа Брянской области», руководствуясь Федеральным законом от 02.03.2007 №25-ФЗ «О муниципальной службе в РФ», Законом Брянской области от 16.11.2007 №156-З «О муниципальной службе в Брянской области», Совет народных депутатов Стародубского муниципального округа</w:t>
      </w:r>
    </w:p>
    <w:p w:rsidR="00012FEA" w:rsidRPr="00012FEA" w:rsidRDefault="00012FEA" w:rsidP="00012FEA">
      <w:pPr>
        <w:jc w:val="both"/>
        <w:rPr>
          <w:iCs/>
          <w:snapToGrid w:val="0"/>
          <w:sz w:val="12"/>
          <w:szCs w:val="12"/>
          <w:lang w:eastAsia="x-none"/>
        </w:rPr>
      </w:pPr>
      <w:r w:rsidRPr="00012FEA">
        <w:rPr>
          <w:iCs/>
          <w:snapToGrid w:val="0"/>
          <w:sz w:val="12"/>
          <w:szCs w:val="12"/>
          <w:lang w:eastAsia="x-none"/>
        </w:rPr>
        <w:t>РЕШИЛ:</w:t>
      </w:r>
    </w:p>
    <w:p w:rsidR="00012FEA" w:rsidRPr="00012FEA" w:rsidRDefault="00012FEA" w:rsidP="00012FEA">
      <w:pPr>
        <w:jc w:val="both"/>
        <w:rPr>
          <w:iCs/>
          <w:snapToGrid w:val="0"/>
          <w:sz w:val="12"/>
          <w:szCs w:val="12"/>
          <w:lang w:eastAsia="x-none"/>
        </w:rPr>
      </w:pPr>
      <w:r w:rsidRPr="00012FEA">
        <w:rPr>
          <w:iCs/>
          <w:snapToGrid w:val="0"/>
          <w:sz w:val="12"/>
          <w:szCs w:val="12"/>
          <w:lang w:eastAsia="x-none"/>
        </w:rPr>
        <w:t xml:space="preserve">         1.Принять Положение «О порядке установления, выплаты и перерасчета пенсии за выслугу лет лицам, замещавшим должности муниципальной службы в органах местного самоуправления Стародубского муниципального округа Брянской области» (приложение 1).</w:t>
      </w:r>
    </w:p>
    <w:p w:rsidR="00012FEA" w:rsidRPr="00012FEA" w:rsidRDefault="00012FEA" w:rsidP="00012FEA">
      <w:pPr>
        <w:jc w:val="both"/>
        <w:rPr>
          <w:rFonts w:eastAsia="Calibri"/>
          <w:color w:val="auto"/>
          <w:sz w:val="12"/>
          <w:szCs w:val="12"/>
          <w:lang w:eastAsia="en-US"/>
        </w:rPr>
      </w:pPr>
      <w:r w:rsidRPr="00012FEA">
        <w:rPr>
          <w:iCs/>
          <w:snapToGrid w:val="0"/>
          <w:sz w:val="12"/>
          <w:szCs w:val="12"/>
          <w:lang w:eastAsia="x-none"/>
        </w:rPr>
        <w:t xml:space="preserve">         2.Решение Совета народных депутатов города Стародуба от 31.05.2016г.№250 ( в </w:t>
      </w:r>
      <w:proofErr w:type="spellStart"/>
      <w:r w:rsidRPr="00012FEA">
        <w:rPr>
          <w:iCs/>
          <w:snapToGrid w:val="0"/>
          <w:sz w:val="12"/>
          <w:szCs w:val="12"/>
          <w:lang w:eastAsia="x-none"/>
        </w:rPr>
        <w:t>ред</w:t>
      </w:r>
      <w:proofErr w:type="gramStart"/>
      <w:r w:rsidRPr="00012FEA">
        <w:rPr>
          <w:iCs/>
          <w:snapToGrid w:val="0"/>
          <w:sz w:val="12"/>
          <w:szCs w:val="12"/>
          <w:lang w:eastAsia="x-none"/>
        </w:rPr>
        <w:t>.р</w:t>
      </w:r>
      <w:proofErr w:type="gramEnd"/>
      <w:r w:rsidRPr="00012FEA">
        <w:rPr>
          <w:iCs/>
          <w:snapToGrid w:val="0"/>
          <w:sz w:val="12"/>
          <w:szCs w:val="12"/>
          <w:lang w:eastAsia="x-none"/>
        </w:rPr>
        <w:t>ешений</w:t>
      </w:r>
      <w:proofErr w:type="spellEnd"/>
      <w:r w:rsidRPr="00012FEA">
        <w:rPr>
          <w:iCs/>
          <w:snapToGrid w:val="0"/>
          <w:sz w:val="12"/>
          <w:szCs w:val="12"/>
          <w:lang w:eastAsia="x-none"/>
        </w:rPr>
        <w:t xml:space="preserve"> от19.06.2018г.№395, от 29.11.2018г.№36) «О порядке установления, выплаты и перерасчета пенсии за выслугу лет лицам, замещавшим должности муниципальной службы в органах местного самоуправления городского округа «Город Стародуб» считать утратившим силу.    </w:t>
      </w:r>
    </w:p>
    <w:p w:rsidR="00012FEA" w:rsidRPr="00012FEA" w:rsidRDefault="00012FEA" w:rsidP="00012FEA">
      <w:pPr>
        <w:widowControl/>
        <w:jc w:val="both"/>
        <w:rPr>
          <w:rFonts w:eastAsia="Calibri"/>
          <w:color w:val="auto"/>
          <w:sz w:val="12"/>
          <w:szCs w:val="12"/>
          <w:lang w:eastAsia="en-US"/>
        </w:rPr>
      </w:pPr>
      <w:r w:rsidRPr="00012FEA">
        <w:rPr>
          <w:rFonts w:eastAsia="Calibri"/>
          <w:color w:val="auto"/>
          <w:sz w:val="12"/>
          <w:szCs w:val="12"/>
          <w:lang w:eastAsia="en-US"/>
        </w:rPr>
        <w:t xml:space="preserve">         3</w:t>
      </w:r>
      <w:r w:rsidRPr="00012FEA">
        <w:rPr>
          <w:sz w:val="12"/>
          <w:szCs w:val="12"/>
        </w:rPr>
        <w:t>.Настоящее решение вступает в силу</w:t>
      </w:r>
      <w:r w:rsidRPr="00012FEA">
        <w:rPr>
          <w:snapToGrid w:val="0"/>
          <w:color w:val="auto"/>
          <w:sz w:val="12"/>
          <w:szCs w:val="12"/>
        </w:rPr>
        <w:t xml:space="preserve"> </w:t>
      </w:r>
      <w:r w:rsidRPr="00012FEA">
        <w:rPr>
          <w:rFonts w:ascii="Tms Rmn" w:hAnsi="Tms Rmn"/>
          <w:snapToGrid w:val="0"/>
          <w:color w:val="auto"/>
          <w:sz w:val="12"/>
          <w:szCs w:val="12"/>
        </w:rPr>
        <w:t>с момента официального опубликования</w:t>
      </w:r>
      <w:r w:rsidRPr="00012FEA">
        <w:rPr>
          <w:snapToGrid w:val="0"/>
          <w:color w:val="auto"/>
          <w:sz w:val="12"/>
          <w:szCs w:val="12"/>
        </w:rPr>
        <w:t xml:space="preserve"> и распространяется на правоотношения с момента вступления в силу настоящего Положения.</w:t>
      </w:r>
    </w:p>
    <w:p w:rsidR="00012FEA" w:rsidRPr="00012FEA" w:rsidRDefault="00012FEA" w:rsidP="00012FEA">
      <w:pPr>
        <w:ind w:right="-5"/>
        <w:jc w:val="both"/>
        <w:rPr>
          <w:snapToGrid w:val="0"/>
          <w:color w:val="auto"/>
          <w:sz w:val="12"/>
          <w:szCs w:val="12"/>
        </w:rPr>
      </w:pPr>
      <w:r w:rsidRPr="00012FEA">
        <w:rPr>
          <w:sz w:val="12"/>
          <w:szCs w:val="12"/>
        </w:rPr>
        <w:t xml:space="preserve">    </w:t>
      </w:r>
    </w:p>
    <w:p w:rsidR="00012FEA" w:rsidRPr="00012FEA" w:rsidRDefault="00012FEA" w:rsidP="00012FEA">
      <w:pPr>
        <w:widowControl/>
        <w:rPr>
          <w:snapToGrid w:val="0"/>
          <w:color w:val="auto"/>
          <w:sz w:val="12"/>
          <w:szCs w:val="12"/>
        </w:rPr>
      </w:pPr>
      <w:r w:rsidRPr="00012FEA">
        <w:rPr>
          <w:snapToGrid w:val="0"/>
          <w:color w:val="auto"/>
          <w:sz w:val="12"/>
          <w:szCs w:val="12"/>
        </w:rPr>
        <w:t xml:space="preserve">Глава Стародубского муниципального </w:t>
      </w:r>
    </w:p>
    <w:p w:rsidR="00012FEA" w:rsidRPr="00012FEA" w:rsidRDefault="00012FEA" w:rsidP="00012FEA">
      <w:pPr>
        <w:autoSpaceDE w:val="0"/>
        <w:autoSpaceDN w:val="0"/>
        <w:jc w:val="center"/>
        <w:rPr>
          <w:snapToGrid w:val="0"/>
          <w:color w:val="auto"/>
          <w:sz w:val="12"/>
          <w:szCs w:val="12"/>
        </w:rPr>
      </w:pPr>
      <w:r w:rsidRPr="00012FEA">
        <w:rPr>
          <w:snapToGrid w:val="0"/>
          <w:color w:val="auto"/>
          <w:sz w:val="12"/>
          <w:szCs w:val="12"/>
        </w:rPr>
        <w:t xml:space="preserve">округа  Брянской области                                                                Н. Н. </w:t>
      </w:r>
      <w:proofErr w:type="spellStart"/>
      <w:r w:rsidRPr="00012FEA">
        <w:rPr>
          <w:snapToGrid w:val="0"/>
          <w:color w:val="auto"/>
          <w:sz w:val="12"/>
          <w:szCs w:val="12"/>
        </w:rPr>
        <w:t>Тамилин</w:t>
      </w:r>
      <w:proofErr w:type="spellEnd"/>
    </w:p>
    <w:p w:rsidR="00012FEA" w:rsidRPr="00012FEA" w:rsidRDefault="00012FEA" w:rsidP="00012FEA">
      <w:pPr>
        <w:autoSpaceDE w:val="0"/>
        <w:autoSpaceDN w:val="0"/>
        <w:jc w:val="center"/>
        <w:rPr>
          <w:b/>
          <w:color w:val="auto"/>
          <w:sz w:val="12"/>
          <w:szCs w:val="12"/>
        </w:rPr>
      </w:pPr>
    </w:p>
    <w:p w:rsidR="00012FEA" w:rsidRPr="00012FEA" w:rsidRDefault="00012FEA" w:rsidP="00012FEA">
      <w:pPr>
        <w:autoSpaceDE w:val="0"/>
        <w:autoSpaceDN w:val="0"/>
        <w:jc w:val="center"/>
        <w:rPr>
          <w:b/>
          <w:color w:val="auto"/>
          <w:sz w:val="12"/>
          <w:szCs w:val="12"/>
        </w:rPr>
      </w:pPr>
    </w:p>
    <w:p w:rsidR="00012FEA" w:rsidRPr="00012FEA" w:rsidRDefault="00012FEA" w:rsidP="00012FEA">
      <w:pPr>
        <w:autoSpaceDE w:val="0"/>
        <w:autoSpaceDN w:val="0"/>
        <w:jc w:val="right"/>
        <w:rPr>
          <w:color w:val="auto"/>
          <w:sz w:val="12"/>
          <w:szCs w:val="12"/>
        </w:rPr>
      </w:pPr>
      <w:r w:rsidRPr="00012FEA">
        <w:rPr>
          <w:color w:val="auto"/>
          <w:sz w:val="12"/>
          <w:szCs w:val="12"/>
        </w:rPr>
        <w:t xml:space="preserve">Приложение № 1 </w:t>
      </w:r>
    </w:p>
    <w:p w:rsidR="00012FEA" w:rsidRPr="00012FEA" w:rsidRDefault="00012FEA" w:rsidP="00012FEA">
      <w:pPr>
        <w:autoSpaceDE w:val="0"/>
        <w:autoSpaceDN w:val="0"/>
        <w:jc w:val="right"/>
        <w:rPr>
          <w:color w:val="auto"/>
          <w:sz w:val="12"/>
          <w:szCs w:val="12"/>
        </w:rPr>
      </w:pPr>
      <w:r w:rsidRPr="00012FEA">
        <w:rPr>
          <w:color w:val="auto"/>
          <w:sz w:val="12"/>
          <w:szCs w:val="12"/>
        </w:rPr>
        <w:t xml:space="preserve">к решению Совета народных депутатов </w:t>
      </w:r>
    </w:p>
    <w:p w:rsidR="00012FEA" w:rsidRPr="00012FEA" w:rsidRDefault="00012FEA" w:rsidP="00012FEA">
      <w:pPr>
        <w:autoSpaceDE w:val="0"/>
        <w:autoSpaceDN w:val="0"/>
        <w:jc w:val="right"/>
        <w:rPr>
          <w:color w:val="auto"/>
          <w:sz w:val="12"/>
          <w:szCs w:val="12"/>
        </w:rPr>
      </w:pPr>
      <w:r w:rsidRPr="00012FEA">
        <w:rPr>
          <w:color w:val="auto"/>
          <w:sz w:val="12"/>
          <w:szCs w:val="12"/>
        </w:rPr>
        <w:t xml:space="preserve">Стародубского муниципального  округа </w:t>
      </w:r>
      <w:proofErr w:type="gramStart"/>
      <w:r w:rsidRPr="00012FEA">
        <w:rPr>
          <w:color w:val="auto"/>
          <w:sz w:val="12"/>
          <w:szCs w:val="12"/>
        </w:rPr>
        <w:t>Брянской</w:t>
      </w:r>
      <w:proofErr w:type="gramEnd"/>
      <w:r w:rsidRPr="00012FEA">
        <w:rPr>
          <w:color w:val="auto"/>
          <w:sz w:val="12"/>
          <w:szCs w:val="12"/>
        </w:rPr>
        <w:t xml:space="preserve"> </w:t>
      </w:r>
    </w:p>
    <w:p w:rsidR="00012FEA" w:rsidRPr="00012FEA" w:rsidRDefault="00012FEA" w:rsidP="00012FEA">
      <w:pPr>
        <w:autoSpaceDE w:val="0"/>
        <w:autoSpaceDN w:val="0"/>
        <w:jc w:val="right"/>
        <w:rPr>
          <w:color w:val="auto"/>
          <w:sz w:val="12"/>
          <w:szCs w:val="12"/>
        </w:rPr>
      </w:pPr>
      <w:r w:rsidRPr="00012FEA">
        <w:rPr>
          <w:color w:val="auto"/>
          <w:sz w:val="12"/>
          <w:szCs w:val="12"/>
        </w:rPr>
        <w:t xml:space="preserve">области от </w:t>
      </w:r>
      <w:proofErr w:type="gramStart"/>
      <w:r w:rsidRPr="00012FEA">
        <w:rPr>
          <w:color w:val="auto"/>
          <w:sz w:val="12"/>
          <w:szCs w:val="12"/>
        </w:rPr>
        <w:t>от</w:t>
      </w:r>
      <w:proofErr w:type="gramEnd"/>
      <w:r w:rsidRPr="00012FEA">
        <w:rPr>
          <w:color w:val="auto"/>
          <w:sz w:val="12"/>
          <w:szCs w:val="12"/>
        </w:rPr>
        <w:t>.10.2024г.№465</w:t>
      </w:r>
    </w:p>
    <w:p w:rsidR="00012FEA" w:rsidRPr="00012FEA" w:rsidRDefault="00012FEA" w:rsidP="00012FEA">
      <w:pPr>
        <w:autoSpaceDE w:val="0"/>
        <w:autoSpaceDN w:val="0"/>
        <w:jc w:val="center"/>
        <w:rPr>
          <w:b/>
          <w:color w:val="auto"/>
          <w:sz w:val="12"/>
          <w:szCs w:val="12"/>
        </w:rPr>
      </w:pPr>
    </w:p>
    <w:p w:rsidR="00012FEA" w:rsidRPr="00012FEA" w:rsidRDefault="00012FEA" w:rsidP="00012FEA">
      <w:pPr>
        <w:autoSpaceDE w:val="0"/>
        <w:autoSpaceDN w:val="0"/>
        <w:jc w:val="center"/>
        <w:rPr>
          <w:b/>
          <w:color w:val="auto"/>
          <w:sz w:val="12"/>
          <w:szCs w:val="12"/>
        </w:rPr>
      </w:pPr>
    </w:p>
    <w:p w:rsidR="00012FEA" w:rsidRPr="00012FEA" w:rsidRDefault="00012FEA" w:rsidP="00012FEA">
      <w:pPr>
        <w:autoSpaceDE w:val="0"/>
        <w:autoSpaceDN w:val="0"/>
        <w:jc w:val="center"/>
        <w:rPr>
          <w:b/>
          <w:color w:val="auto"/>
          <w:sz w:val="12"/>
          <w:szCs w:val="12"/>
        </w:rPr>
      </w:pPr>
      <w:r w:rsidRPr="00012FEA">
        <w:rPr>
          <w:b/>
          <w:color w:val="auto"/>
          <w:sz w:val="12"/>
          <w:szCs w:val="12"/>
        </w:rPr>
        <w:t>ПОЛОЖЕНИЕ</w:t>
      </w:r>
    </w:p>
    <w:p w:rsidR="00012FEA" w:rsidRPr="00012FEA" w:rsidRDefault="00012FEA" w:rsidP="00012FEA">
      <w:pPr>
        <w:autoSpaceDE w:val="0"/>
        <w:autoSpaceDN w:val="0"/>
        <w:jc w:val="center"/>
        <w:rPr>
          <w:b/>
          <w:color w:val="auto"/>
          <w:sz w:val="12"/>
          <w:szCs w:val="12"/>
        </w:rPr>
      </w:pPr>
      <w:r w:rsidRPr="00012FEA">
        <w:rPr>
          <w:b/>
          <w:color w:val="auto"/>
          <w:sz w:val="12"/>
          <w:szCs w:val="12"/>
        </w:rPr>
        <w:t>О ПОРЯДКЕ УСТАНОВЛЕНИЯ, ВЫПЛАТЫ И ПЕРЕРАСЧЕТА ПЕНСИИ</w:t>
      </w:r>
    </w:p>
    <w:p w:rsidR="00012FEA" w:rsidRPr="00012FEA" w:rsidRDefault="00012FEA" w:rsidP="00012FEA">
      <w:pPr>
        <w:autoSpaceDE w:val="0"/>
        <w:autoSpaceDN w:val="0"/>
        <w:jc w:val="center"/>
        <w:rPr>
          <w:b/>
          <w:color w:val="auto"/>
          <w:sz w:val="12"/>
          <w:szCs w:val="12"/>
        </w:rPr>
      </w:pPr>
      <w:r w:rsidRPr="00012FEA">
        <w:rPr>
          <w:b/>
          <w:color w:val="auto"/>
          <w:sz w:val="12"/>
          <w:szCs w:val="12"/>
        </w:rPr>
        <w:t>ЗА ВЫСЛУГУ ЛЕТ ЛИЦАМ, ЗАМЕЩАВШИМ ДОЛЖНОСТИ</w:t>
      </w:r>
    </w:p>
    <w:p w:rsidR="00012FEA" w:rsidRPr="00012FEA" w:rsidRDefault="00012FEA" w:rsidP="00012FEA">
      <w:pPr>
        <w:autoSpaceDE w:val="0"/>
        <w:autoSpaceDN w:val="0"/>
        <w:jc w:val="center"/>
        <w:rPr>
          <w:b/>
          <w:color w:val="auto"/>
          <w:sz w:val="12"/>
          <w:szCs w:val="12"/>
        </w:rPr>
      </w:pPr>
      <w:r w:rsidRPr="00012FEA">
        <w:rPr>
          <w:b/>
          <w:color w:val="auto"/>
          <w:sz w:val="12"/>
          <w:szCs w:val="12"/>
        </w:rPr>
        <w:t>МУНИЦИПАЛЬНОЙ СЛУЖБЫ В ОРГАНАХ МЕСТНОГО САМОУПРАВЛЕНИЯ СТАРОДУБСКОГО МУНИЦИПАЛЬНОГО ОКРУГА БРЯНСКОЙ ОБЛАСТИ</w:t>
      </w:r>
    </w:p>
    <w:p w:rsidR="00012FEA" w:rsidRPr="00012FEA" w:rsidRDefault="00012FEA" w:rsidP="00012FEA">
      <w:pPr>
        <w:autoSpaceDE w:val="0"/>
        <w:autoSpaceDN w:val="0"/>
        <w:spacing w:after="1"/>
        <w:rPr>
          <w:color w:val="auto"/>
          <w:sz w:val="12"/>
          <w:szCs w:val="12"/>
        </w:rPr>
      </w:pPr>
    </w:p>
    <w:p w:rsidR="00012FEA" w:rsidRPr="00012FEA" w:rsidRDefault="00012FEA" w:rsidP="00012FEA">
      <w:pPr>
        <w:autoSpaceDE w:val="0"/>
        <w:autoSpaceDN w:val="0"/>
        <w:jc w:val="both"/>
        <w:outlineLvl w:val="0"/>
        <w:rPr>
          <w:color w:val="auto"/>
          <w:sz w:val="12"/>
          <w:szCs w:val="12"/>
        </w:rPr>
      </w:pPr>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1. </w:t>
      </w:r>
      <w:proofErr w:type="gramStart"/>
      <w:r w:rsidRPr="00012FEA">
        <w:rPr>
          <w:color w:val="auto"/>
          <w:sz w:val="12"/>
          <w:szCs w:val="12"/>
        </w:rPr>
        <w:t>Настоящее Положение в соответствии с законодательством Российской Федерации и законами Брянской области определяет порядок установления, выплаты и перерасчета пенсии за выслугу лет (далее, если не оговорено особо, - пенсия), исходя из месячного денежного содержания, установленного лицам, замещавшим на 1 июня 1997 года и позднее должности муниципальной службы в органах местного самоуправления Стародубского муниципального округа Брянской области.</w:t>
      </w:r>
      <w:bookmarkStart w:id="2" w:name="P14"/>
      <w:bookmarkEnd w:id="2"/>
      <w:proofErr w:type="gramEnd"/>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2. </w:t>
      </w:r>
      <w:proofErr w:type="gramStart"/>
      <w:r w:rsidRPr="00012FEA">
        <w:rPr>
          <w:color w:val="auto"/>
          <w:sz w:val="12"/>
          <w:szCs w:val="12"/>
        </w:rPr>
        <w:t xml:space="preserve">Пенсия устанавливается лицам, имеющим право на страховую пенсию по старости (инвалидности), назначенную в соответствии с Федеральным </w:t>
      </w:r>
      <w:hyperlink r:id="rId11" w:history="1">
        <w:r w:rsidRPr="00012FEA">
          <w:rPr>
            <w:color w:val="0000FF"/>
            <w:sz w:val="12"/>
            <w:szCs w:val="12"/>
            <w:u w:val="single"/>
          </w:rPr>
          <w:t>законом</w:t>
        </w:r>
      </w:hyperlink>
      <w:r w:rsidRPr="00012FEA">
        <w:rPr>
          <w:color w:val="auto"/>
          <w:sz w:val="12"/>
          <w:szCs w:val="12"/>
        </w:rPr>
        <w:t xml:space="preserve"> от 28 декабря 2013 года N 400-ФЗ "О страховых пенсиях", либо пенсию, досрочно назначенную в соответствии с </w:t>
      </w:r>
      <w:hyperlink r:id="rId12" w:history="1">
        <w:r w:rsidRPr="00012FEA">
          <w:rPr>
            <w:color w:val="0000FF"/>
            <w:sz w:val="12"/>
            <w:szCs w:val="12"/>
            <w:u w:val="single"/>
          </w:rPr>
          <w:t>Законом</w:t>
        </w:r>
      </w:hyperlink>
      <w:r w:rsidRPr="00012FEA">
        <w:rPr>
          <w:color w:val="auto"/>
          <w:sz w:val="12"/>
          <w:szCs w:val="12"/>
        </w:rPr>
        <w:t xml:space="preserve"> Российской Федерации от 19 апреля 1991 года N 1032-1 "О занятости населения в Российской Федерации" или в соответствии с </w:t>
      </w:r>
      <w:hyperlink r:id="rId13" w:history="1">
        <w:r w:rsidRPr="00012FEA">
          <w:rPr>
            <w:color w:val="0000FF"/>
            <w:sz w:val="12"/>
            <w:szCs w:val="12"/>
            <w:u w:val="single"/>
          </w:rPr>
          <w:t>Законом</w:t>
        </w:r>
      </w:hyperlink>
      <w:r w:rsidRPr="00012FEA">
        <w:rPr>
          <w:color w:val="auto"/>
          <w:sz w:val="12"/>
          <w:szCs w:val="12"/>
        </w:rPr>
        <w:t xml:space="preserve"> Российской Федерации от 15 мая</w:t>
      </w:r>
      <w:proofErr w:type="gramEnd"/>
      <w:r w:rsidRPr="00012FEA">
        <w:rPr>
          <w:color w:val="auto"/>
          <w:sz w:val="12"/>
          <w:szCs w:val="12"/>
        </w:rPr>
        <w:t xml:space="preserve"> </w:t>
      </w:r>
      <w:proofErr w:type="gramStart"/>
      <w:r w:rsidRPr="00012FEA">
        <w:rPr>
          <w:color w:val="auto"/>
          <w:sz w:val="12"/>
          <w:szCs w:val="12"/>
        </w:rPr>
        <w:t xml:space="preserve">1991 года N 1244-1 "О социальной защите граждан, подвергшихся воздействию радиации вследствие катастрофы на Чернобыльской АЭС", замещавшим до вступления в силу настоящего Закона установленные в соответствии с законами и иными нормативными правовыми актами Брянской области муниципальные должности  в органах местного самоуправления Стародубского муниципального округа Брянской области (далее - должности муниципальной службы), предусмотренные </w:t>
      </w:r>
      <w:hyperlink r:id="rId14" w:history="1">
        <w:r w:rsidRPr="00012FEA">
          <w:rPr>
            <w:color w:val="0000FF"/>
            <w:sz w:val="12"/>
            <w:szCs w:val="12"/>
            <w:u w:val="single"/>
          </w:rPr>
          <w:t>Реестром</w:t>
        </w:r>
      </w:hyperlink>
      <w:r w:rsidRPr="00012FEA">
        <w:rPr>
          <w:color w:val="auto"/>
          <w:sz w:val="12"/>
          <w:szCs w:val="12"/>
        </w:rPr>
        <w:t xml:space="preserve"> должностей муниципальной службы в органах местного самоуправления Стародубского</w:t>
      </w:r>
      <w:proofErr w:type="gramEnd"/>
      <w:r w:rsidRPr="00012FEA">
        <w:rPr>
          <w:color w:val="auto"/>
          <w:sz w:val="12"/>
          <w:szCs w:val="12"/>
        </w:rPr>
        <w:t xml:space="preserve"> муниципального округа Брянской области, при наличии следующих условий:</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а) </w:t>
      </w:r>
      <w:hyperlink r:id="rId15" w:history="1">
        <w:r w:rsidRPr="00012FEA">
          <w:rPr>
            <w:color w:val="0000FF"/>
            <w:sz w:val="12"/>
            <w:szCs w:val="12"/>
            <w:u w:val="single"/>
          </w:rPr>
          <w:t>возраста</w:t>
        </w:r>
      </w:hyperlink>
      <w:r w:rsidRPr="00012FEA">
        <w:rPr>
          <w:color w:val="auto"/>
          <w:sz w:val="12"/>
          <w:szCs w:val="12"/>
        </w:rPr>
        <w:t xml:space="preserve">, предусмотренного приложением 6 к настоящему Положению в соответствии с </w:t>
      </w:r>
      <w:hyperlink r:id="rId16" w:history="1">
        <w:r w:rsidRPr="00012FEA">
          <w:rPr>
            <w:color w:val="0000FF"/>
            <w:sz w:val="12"/>
            <w:szCs w:val="12"/>
            <w:u w:val="single"/>
          </w:rPr>
          <w:t>приложением 5</w:t>
        </w:r>
      </w:hyperlink>
      <w:r w:rsidRPr="00012FEA">
        <w:rPr>
          <w:color w:val="auto"/>
          <w:sz w:val="12"/>
          <w:szCs w:val="12"/>
        </w:rPr>
        <w:t xml:space="preserve"> к Федеральному закону от 28 декабря 2013 года N 400-ФЗ "О страховых пенсиях", по достижении которого в период замещения должностей муниципальной службы в соответствующем году назначается страховая пенсия по старости; </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б) </w:t>
      </w:r>
      <w:hyperlink r:id="rId17" w:history="1">
        <w:r w:rsidRPr="00012FEA">
          <w:rPr>
            <w:color w:val="0000FF"/>
            <w:sz w:val="12"/>
            <w:szCs w:val="12"/>
            <w:u w:val="single"/>
          </w:rPr>
          <w:t>стажа</w:t>
        </w:r>
      </w:hyperlink>
      <w:r w:rsidRPr="00012FEA">
        <w:rPr>
          <w:color w:val="auto"/>
          <w:sz w:val="12"/>
          <w:szCs w:val="12"/>
        </w:rPr>
        <w:t xml:space="preserve"> муниципальной службы, для назначения пенсии за выслугу лет (далее - стаж муниципальной службы), продолжительность которого в соответствующем году определяется согласно приложению 7 к настоящему Положению в соответствии с </w:t>
      </w:r>
      <w:hyperlink r:id="rId18" w:history="1">
        <w:r w:rsidRPr="00012FEA">
          <w:rPr>
            <w:color w:val="0000FF"/>
            <w:sz w:val="12"/>
            <w:szCs w:val="12"/>
            <w:u w:val="single"/>
          </w:rPr>
          <w:t>приложением 2</w:t>
        </w:r>
      </w:hyperlink>
      <w:r w:rsidRPr="00012FEA">
        <w:rPr>
          <w:color w:val="auto"/>
          <w:sz w:val="12"/>
          <w:szCs w:val="12"/>
        </w:rPr>
        <w:t xml:space="preserve"> к Федеральному закону от 15 декабря 2001 года N 166-ФЗ "О государственном пенсионном обеспечении в Российской Федерации";</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в) увольнение с замещаемой должности муниципальной службы имело место не ранее 1 июня 1997 года по всем основаниям, предусмотренным федеральным законодательством, за исключением случаев увольнения за совершение проступка, за который предусмотрено увольнение с работы.</w:t>
      </w:r>
    </w:p>
    <w:p w:rsidR="00012FEA" w:rsidRPr="00012FEA" w:rsidRDefault="00012FEA" w:rsidP="00012FEA">
      <w:pPr>
        <w:autoSpaceDE w:val="0"/>
        <w:autoSpaceDN w:val="0"/>
        <w:ind w:firstLine="540"/>
        <w:jc w:val="both"/>
        <w:rPr>
          <w:color w:val="auto"/>
          <w:sz w:val="12"/>
          <w:szCs w:val="12"/>
        </w:rPr>
      </w:pPr>
      <w:proofErr w:type="gramStart"/>
      <w:r w:rsidRPr="00012FEA">
        <w:rPr>
          <w:color w:val="auto"/>
          <w:sz w:val="12"/>
          <w:szCs w:val="12"/>
        </w:rPr>
        <w:t xml:space="preserve">Пенсия за выслугу лет указанным лицам назначается в размере 45 процентов среднемесячного заработка лица, замещавшего должность муниципальной службы,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9" w:history="1">
        <w:r w:rsidRPr="00012FEA">
          <w:rPr>
            <w:color w:val="0000FF"/>
            <w:sz w:val="12"/>
            <w:szCs w:val="12"/>
            <w:u w:val="single"/>
          </w:rPr>
          <w:t>законом</w:t>
        </w:r>
      </w:hyperlink>
      <w:r w:rsidRPr="00012FEA">
        <w:rPr>
          <w:color w:val="auto"/>
          <w:sz w:val="12"/>
          <w:szCs w:val="12"/>
        </w:rPr>
        <w:t xml:space="preserve"> от 28 декабря 2013 года N 400-ФЗ "О страховых пенсиях".</w:t>
      </w:r>
      <w:proofErr w:type="gramEnd"/>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За </w:t>
      </w:r>
      <w:proofErr w:type="gramStart"/>
      <w:r w:rsidRPr="00012FEA">
        <w:rPr>
          <w:color w:val="auto"/>
          <w:sz w:val="12"/>
          <w:szCs w:val="12"/>
        </w:rPr>
        <w:t>каждый полный год</w:t>
      </w:r>
      <w:proofErr w:type="gramEnd"/>
      <w:r w:rsidRPr="00012FEA">
        <w:rPr>
          <w:color w:val="auto"/>
          <w:sz w:val="12"/>
          <w:szCs w:val="12"/>
        </w:rPr>
        <w:t xml:space="preserve"> стажа муниципальной службы свыше установленного согласно </w:t>
      </w:r>
      <w:hyperlink r:id="rId20" w:history="1">
        <w:r w:rsidRPr="00012FEA">
          <w:rPr>
            <w:color w:val="0000FF"/>
            <w:sz w:val="12"/>
            <w:szCs w:val="12"/>
            <w:u w:val="single"/>
          </w:rPr>
          <w:t>приложению 7</w:t>
        </w:r>
      </w:hyperlink>
      <w:r w:rsidRPr="00012FEA">
        <w:rPr>
          <w:color w:val="auto"/>
          <w:sz w:val="12"/>
          <w:szCs w:val="12"/>
        </w:rPr>
        <w:t xml:space="preserve"> к настоящему Положению пенсия за выслугу лет увеличивается на 3 процента среднемесячного заработка лица, замещавшего должность муниципальной службы.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должность муниципальной службы.</w:t>
      </w:r>
      <w:bookmarkStart w:id="3" w:name="P23"/>
      <w:bookmarkEnd w:id="3"/>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3. </w:t>
      </w:r>
      <w:proofErr w:type="gramStart"/>
      <w:r w:rsidRPr="00012FEA">
        <w:rPr>
          <w:color w:val="auto"/>
          <w:sz w:val="12"/>
          <w:szCs w:val="12"/>
        </w:rPr>
        <w:t xml:space="preserve">Размер пенсии за выслугу лет лицам, замещавшим должности муниципальной службы, исчисляется из их среднемесячного заработка за последние 12 полных месяцев замещения должности муниципальной службы, предшествующих дню ее прекращения либо дню достижения ими возраста, дающего право на страховую пенсию, предусмотренную Федеральным </w:t>
      </w:r>
      <w:hyperlink r:id="rId21" w:history="1">
        <w:r w:rsidRPr="00012FEA">
          <w:rPr>
            <w:color w:val="0000FF"/>
            <w:sz w:val="12"/>
            <w:szCs w:val="12"/>
            <w:u w:val="single"/>
          </w:rPr>
          <w:t>законом</w:t>
        </w:r>
      </w:hyperlink>
      <w:r w:rsidRPr="00012FEA">
        <w:rPr>
          <w:color w:val="auto"/>
          <w:sz w:val="12"/>
          <w:szCs w:val="12"/>
        </w:rPr>
        <w:t xml:space="preserve"> от 28 декабря 2013 года N 400-ФЗ "О страховых пенсиях" (дававшего право на трудовую пенсию в соответствии с Федеральным</w:t>
      </w:r>
      <w:proofErr w:type="gramEnd"/>
      <w:r w:rsidRPr="00012FEA">
        <w:rPr>
          <w:color w:val="auto"/>
          <w:sz w:val="12"/>
          <w:szCs w:val="12"/>
        </w:rPr>
        <w:t xml:space="preserve"> </w:t>
      </w:r>
      <w:hyperlink r:id="rId22" w:history="1">
        <w:r w:rsidRPr="00012FEA">
          <w:rPr>
            <w:color w:val="0000FF"/>
            <w:sz w:val="12"/>
            <w:szCs w:val="12"/>
            <w:u w:val="single"/>
          </w:rPr>
          <w:t>законом</w:t>
        </w:r>
      </w:hyperlink>
      <w:r w:rsidRPr="00012FEA">
        <w:rPr>
          <w:color w:val="auto"/>
          <w:sz w:val="12"/>
          <w:szCs w:val="12"/>
        </w:rPr>
        <w:t xml:space="preserve"> от 17 декабря 2001 года N 173-ФЗ "О трудовых пенсиях в Российской Федерации").</w:t>
      </w:r>
    </w:p>
    <w:p w:rsidR="00012FEA" w:rsidRPr="00012FEA" w:rsidRDefault="00012FEA" w:rsidP="00012FEA">
      <w:pPr>
        <w:widowControl/>
        <w:autoSpaceDE w:val="0"/>
        <w:autoSpaceDN w:val="0"/>
        <w:adjustRightInd w:val="0"/>
        <w:jc w:val="both"/>
        <w:rPr>
          <w:rFonts w:eastAsia="Calibri"/>
          <w:color w:val="auto"/>
          <w:sz w:val="12"/>
          <w:szCs w:val="12"/>
          <w:lang w:eastAsia="en-US"/>
        </w:rPr>
      </w:pPr>
      <w:r w:rsidRPr="00012FEA">
        <w:rPr>
          <w:rFonts w:eastAsia="Calibri"/>
          <w:color w:val="auto"/>
          <w:sz w:val="12"/>
          <w:szCs w:val="12"/>
          <w:lang w:eastAsia="en-US"/>
        </w:rPr>
        <w:t xml:space="preserve">            Размер среднемесячного заработка, исходя из которого лицам, замещавшим должности муниципальной службы, исчисляется пенсия, не может превышать 0,8 денежного содержания,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Размер среднемесячного заработка определяется путем деления общей суммы полученного за 12 месяцев денежного содержания, начисленной в расчетном периоде, на 12. В том случае если период замещения должности муниципальной службы составил менее 12 месяцев, размер среднемесячного заработка определяется путем деления общей суммы денежного содержания за </w:t>
      </w:r>
      <w:proofErr w:type="gramStart"/>
      <w:r w:rsidRPr="00012FEA">
        <w:rPr>
          <w:color w:val="auto"/>
          <w:sz w:val="12"/>
          <w:szCs w:val="12"/>
        </w:rPr>
        <w:t>фактически полные месяцы</w:t>
      </w:r>
      <w:proofErr w:type="gramEnd"/>
      <w:r w:rsidRPr="00012FEA">
        <w:rPr>
          <w:color w:val="auto"/>
          <w:sz w:val="12"/>
          <w:szCs w:val="12"/>
        </w:rPr>
        <w:t xml:space="preserve"> замещения должности муниципальной службы на число этих месяцев.</w:t>
      </w:r>
    </w:p>
    <w:p w:rsidR="00012FEA" w:rsidRPr="00012FEA" w:rsidRDefault="00012FEA" w:rsidP="00012FEA">
      <w:pPr>
        <w:autoSpaceDE w:val="0"/>
        <w:autoSpaceDN w:val="0"/>
        <w:ind w:firstLine="540"/>
        <w:jc w:val="both"/>
        <w:rPr>
          <w:color w:val="auto"/>
          <w:sz w:val="12"/>
          <w:szCs w:val="12"/>
        </w:rPr>
      </w:pPr>
      <w:proofErr w:type="gramStart"/>
      <w:r w:rsidRPr="00012FEA">
        <w:rPr>
          <w:color w:val="auto"/>
          <w:sz w:val="12"/>
          <w:szCs w:val="12"/>
        </w:rPr>
        <w:t>В том случае, если период замещения должности муниципальной службы составил менее одного полного календарного месяца, среднемесячный заработок подсчитывается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roofErr w:type="gramEnd"/>
    </w:p>
    <w:p w:rsidR="00012FEA" w:rsidRPr="00012FEA" w:rsidRDefault="00012FEA" w:rsidP="00012FEA">
      <w:pPr>
        <w:autoSpaceDE w:val="0"/>
        <w:autoSpaceDN w:val="0"/>
        <w:ind w:firstLine="540"/>
        <w:jc w:val="both"/>
        <w:rPr>
          <w:color w:val="auto"/>
          <w:sz w:val="12"/>
          <w:szCs w:val="12"/>
        </w:rPr>
      </w:pPr>
      <w:proofErr w:type="gramStart"/>
      <w:r w:rsidRPr="00012FEA">
        <w:rPr>
          <w:color w:val="auto"/>
          <w:sz w:val="12"/>
          <w:szCs w:val="12"/>
        </w:rPr>
        <w:t>Из числа месяцев, за которые подсчитывается среднемесячный заработок, исключаются неполные месяцы, когда гражданин, замещавший должность муниципальной службы, не работал в связи с временной нетрудоспособностью или в соответствии с законодательством Российской Федерации или Брянской области освобождался от исполнения должностных обязанностей с сохранением среднего заработка, или находился в отпуске без сохранения денежного содержания.</w:t>
      </w:r>
      <w:proofErr w:type="gramEnd"/>
      <w:r w:rsidRPr="00012FEA">
        <w:rPr>
          <w:color w:val="auto"/>
          <w:sz w:val="12"/>
          <w:szCs w:val="12"/>
        </w:rPr>
        <w:t xml:space="preserve"> При этом исключенные месяцы должны заменяться другими, непосредственно предшествующими избранному периоду.</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Если в расчетный период произошло повышение (увеличение) в централизованном порядке денежного содержания, среднемесячный заработок за весь расчетный период рассчитывается с учетом повышения (увеличения) денежного содержания.</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4. В случае если достижение пенсионного возраста лицом, замещавшим должность муниципальной службы, установление инвалидности произошло ранее 1 июня 1997 </w:t>
      </w:r>
      <w:r w:rsidRPr="00012FEA">
        <w:rPr>
          <w:color w:val="auto"/>
          <w:sz w:val="12"/>
          <w:szCs w:val="12"/>
        </w:rPr>
        <w:lastRenderedPageBreak/>
        <w:t>года, исчисление пенсии производится из денежного содержания по должности муниципальной службы, замещаемой на день увольнения с муниципальной службы.</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5. Размер пенсии не может быть ниже 3 674,00 рубля.</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6. </w:t>
      </w:r>
      <w:proofErr w:type="gramStart"/>
      <w:r w:rsidRPr="00012FEA">
        <w:rPr>
          <w:color w:val="auto"/>
          <w:sz w:val="12"/>
          <w:szCs w:val="12"/>
        </w:rPr>
        <w:t>Пенсия не устанавливается лицам, замещавшим должности муниципальной службы, которым в соответствии с законодательством Российской Федерации или областным законодательством назначены пенсия за выслугу лет или ежемесячная доплата к пенсии, или ежемесячное пожизненное содержание, или установлены дополнительное пожизненное ежемесячное материальное обеспечение либо выплата среднего заработка в связи с освобождением от должности (до прекращения такой выплаты).</w:t>
      </w:r>
      <w:proofErr w:type="gramEnd"/>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7. При расчете пенсии лицам, замещавшим должности муниципальной службы, не учитываются надбавка на нетрудоспособных членов семьи и компенсационные выплаты, предусмотренные </w:t>
      </w:r>
      <w:hyperlink r:id="rId23" w:history="1">
        <w:r w:rsidRPr="00012FEA">
          <w:rPr>
            <w:color w:val="0000FF"/>
            <w:sz w:val="12"/>
            <w:szCs w:val="12"/>
            <w:u w:val="single"/>
          </w:rPr>
          <w:t>Законом</w:t>
        </w:r>
      </w:hyperlink>
      <w:r w:rsidRPr="00012FEA">
        <w:rPr>
          <w:color w:val="auto"/>
          <w:sz w:val="12"/>
          <w:szCs w:val="12"/>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12FEA" w:rsidRPr="00012FEA" w:rsidRDefault="00012FEA" w:rsidP="00012FEA">
      <w:pPr>
        <w:autoSpaceDE w:val="0"/>
        <w:autoSpaceDN w:val="0"/>
        <w:ind w:firstLine="540"/>
        <w:jc w:val="both"/>
        <w:rPr>
          <w:color w:val="auto"/>
          <w:sz w:val="12"/>
          <w:szCs w:val="12"/>
        </w:rPr>
      </w:pPr>
      <w:proofErr w:type="gramStart"/>
      <w:r w:rsidRPr="00012FEA">
        <w:rPr>
          <w:color w:val="auto"/>
          <w:sz w:val="12"/>
          <w:szCs w:val="12"/>
        </w:rPr>
        <w:t xml:space="preserve">При определении размера пенсии не учитываются суммы повышений фиксированной выплаты к страховой пенсии, приходящиеся на нетрудоспособных членов семьи в связи с наличием инвалидности I группы, суммы, полагающиеся в связи с валоризацией пенсионных прав в соответствии с Федеральным </w:t>
      </w:r>
      <w:hyperlink r:id="rId24" w:history="1">
        <w:r w:rsidRPr="00012FEA">
          <w:rPr>
            <w:color w:val="0000FF"/>
            <w:sz w:val="12"/>
            <w:szCs w:val="12"/>
            <w:u w:val="single"/>
          </w:rPr>
          <w:t>законом</w:t>
        </w:r>
      </w:hyperlink>
      <w:r w:rsidRPr="00012FEA">
        <w:rPr>
          <w:color w:val="auto"/>
          <w:sz w:val="12"/>
          <w:szCs w:val="12"/>
        </w:rPr>
        <w:t xml:space="preserve"> от 17 декабря 2001 года N 173-ФЗ "О трудовых пенсиях в Российской Федерации", размер доли страховой пенсии, установленной и исчисленной в соответствии</w:t>
      </w:r>
      <w:proofErr w:type="gramEnd"/>
      <w:r w:rsidRPr="00012FEA">
        <w:rPr>
          <w:color w:val="auto"/>
          <w:sz w:val="12"/>
          <w:szCs w:val="12"/>
        </w:rPr>
        <w:t xml:space="preserve"> </w:t>
      </w:r>
      <w:proofErr w:type="gramStart"/>
      <w:r w:rsidRPr="00012FEA">
        <w:rPr>
          <w:color w:val="auto"/>
          <w:sz w:val="12"/>
          <w:szCs w:val="12"/>
        </w:rPr>
        <w:t xml:space="preserve">с Федеральным </w:t>
      </w:r>
      <w:hyperlink r:id="rId25" w:history="1">
        <w:r w:rsidRPr="00012FEA">
          <w:rPr>
            <w:color w:val="0000FF"/>
            <w:sz w:val="12"/>
            <w:szCs w:val="12"/>
            <w:u w:val="single"/>
          </w:rPr>
          <w:t>законом</w:t>
        </w:r>
      </w:hyperlink>
      <w:r w:rsidRPr="00012FEA">
        <w:rPr>
          <w:color w:val="auto"/>
          <w:sz w:val="12"/>
          <w:szCs w:val="12"/>
        </w:rPr>
        <w:t xml:space="preserve"> от 28 декабря 2013 года N 400-ФЗ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после отказа от получения установленной (в том числе досрочно) страховой пенсии</w:t>
      </w:r>
      <w:proofErr w:type="gramEnd"/>
      <w:r w:rsidRPr="00012FEA">
        <w:rPr>
          <w:color w:val="auto"/>
          <w:sz w:val="12"/>
          <w:szCs w:val="12"/>
        </w:rPr>
        <w:t xml:space="preserve"> по старости.</w:t>
      </w:r>
    </w:p>
    <w:p w:rsidR="00012FEA" w:rsidRPr="00012FEA" w:rsidRDefault="00012FEA" w:rsidP="00012FEA">
      <w:pPr>
        <w:tabs>
          <w:tab w:val="left" w:pos="506"/>
        </w:tabs>
        <w:jc w:val="both"/>
        <w:rPr>
          <w:sz w:val="12"/>
          <w:szCs w:val="12"/>
        </w:rPr>
      </w:pPr>
      <w:r w:rsidRPr="00012FEA">
        <w:rPr>
          <w:color w:val="auto"/>
          <w:sz w:val="12"/>
          <w:szCs w:val="12"/>
          <w:lang w:eastAsia="en-US"/>
        </w:rPr>
        <w:t xml:space="preserve">            8. </w:t>
      </w:r>
      <w:r w:rsidRPr="00012FEA">
        <w:rPr>
          <w:sz w:val="12"/>
          <w:szCs w:val="12"/>
        </w:rPr>
        <w:t xml:space="preserve">При исчислении стажа муниципальной службы лицам, замещавшим должности муниципальной службы, дающие право на пенсию, руководствоваться </w:t>
      </w:r>
      <w:r w:rsidRPr="00012FEA">
        <w:rPr>
          <w:color w:val="auto"/>
          <w:sz w:val="12"/>
          <w:szCs w:val="12"/>
        </w:rPr>
        <w:t>статьей</w:t>
      </w:r>
      <w:r w:rsidRPr="00012FEA">
        <w:rPr>
          <w:sz w:val="12"/>
          <w:szCs w:val="12"/>
        </w:rPr>
        <w:t xml:space="preserve"> 14 и 14.1 Закона Брянской области от 16 октября 2007г. №156-З «О муниципальной службе в Брянской области» (с последующими изменениями и дополнениями).</w:t>
      </w:r>
    </w:p>
    <w:p w:rsidR="00012FEA" w:rsidRPr="00012FEA" w:rsidRDefault="00012FEA" w:rsidP="00012FEA">
      <w:pPr>
        <w:ind w:firstLine="720"/>
        <w:jc w:val="both"/>
        <w:rPr>
          <w:sz w:val="12"/>
          <w:szCs w:val="12"/>
        </w:rPr>
      </w:pPr>
      <w:r w:rsidRPr="00012FEA">
        <w:rPr>
          <w:sz w:val="12"/>
          <w:szCs w:val="12"/>
        </w:rPr>
        <w:t>В стаж (общую продолжительность) муниципальной службы включаются периоды замещения должностей, предусмотренные частью 1 статьи 25 Федерального закона «О муниципальной службе в Российской Федерации».</w:t>
      </w:r>
    </w:p>
    <w:p w:rsidR="00012FEA" w:rsidRPr="00012FEA" w:rsidRDefault="00012FEA" w:rsidP="00012FEA">
      <w:pPr>
        <w:ind w:firstLine="720"/>
        <w:jc w:val="both"/>
        <w:rPr>
          <w:sz w:val="12"/>
          <w:szCs w:val="12"/>
        </w:rPr>
      </w:pPr>
      <w:r w:rsidRPr="00012FEA">
        <w:rPr>
          <w:sz w:val="12"/>
          <w:szCs w:val="12"/>
        </w:rPr>
        <w:t>Исчисление стажа муниципальной службы осуществляется комиссиями по исчислению стажа муниципальной службы органов местного самоуправления (далее - комиссии). Комиссии рассматривают сведения о стаже муниципальной службы и определяют периоды работы для включения в стаж муниципальной службы муниципального служащего. Предложение комиссии представляется руководителю соответствующего органа местного самоуправления.</w:t>
      </w:r>
    </w:p>
    <w:p w:rsidR="00012FEA" w:rsidRPr="00012FEA" w:rsidRDefault="00012FEA" w:rsidP="00012FEA">
      <w:pPr>
        <w:ind w:firstLine="720"/>
        <w:jc w:val="both"/>
        <w:rPr>
          <w:sz w:val="12"/>
          <w:szCs w:val="12"/>
        </w:rPr>
      </w:pPr>
      <w:r w:rsidRPr="00012FEA">
        <w:rPr>
          <w:sz w:val="12"/>
          <w:szCs w:val="12"/>
        </w:rPr>
        <w:t>Стаж муниципальной службы муниципального служащего устанавливается указанным руководителем по периодам работы (службы), представленным комиссией.</w:t>
      </w:r>
    </w:p>
    <w:p w:rsidR="00012FEA" w:rsidRPr="00012FEA" w:rsidRDefault="00012FEA" w:rsidP="00012FEA">
      <w:pPr>
        <w:ind w:firstLine="720"/>
        <w:jc w:val="both"/>
        <w:rPr>
          <w:sz w:val="12"/>
          <w:szCs w:val="12"/>
        </w:rPr>
      </w:pPr>
      <w:r w:rsidRPr="00012FEA">
        <w:rPr>
          <w:sz w:val="12"/>
          <w:szCs w:val="12"/>
        </w:rPr>
        <w:t>При исчислении стажа муниципальной службы суммируются все включаемые (зачисляемые) в него периоды службы (работы).</w:t>
      </w:r>
    </w:p>
    <w:p w:rsidR="00012FEA" w:rsidRPr="00012FEA" w:rsidRDefault="00012FEA" w:rsidP="00012FEA">
      <w:pPr>
        <w:ind w:firstLine="720"/>
        <w:jc w:val="both"/>
        <w:rPr>
          <w:sz w:val="12"/>
          <w:szCs w:val="12"/>
        </w:rPr>
      </w:pPr>
      <w:r w:rsidRPr="00012FEA">
        <w:rPr>
          <w:sz w:val="12"/>
          <w:szCs w:val="12"/>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и муниципальных органов, архивных учреждений, установленные законодательством Российской Федерации.</w:t>
      </w:r>
    </w:p>
    <w:p w:rsidR="00012FEA" w:rsidRPr="00012FEA" w:rsidRDefault="00012FEA" w:rsidP="00012FEA">
      <w:pPr>
        <w:ind w:firstLine="720"/>
        <w:jc w:val="both"/>
        <w:rPr>
          <w:sz w:val="12"/>
          <w:szCs w:val="12"/>
        </w:rPr>
      </w:pPr>
      <w:proofErr w:type="gramStart"/>
      <w:r w:rsidRPr="00012FEA">
        <w:rPr>
          <w:sz w:val="12"/>
          <w:szCs w:val="12"/>
        </w:rPr>
        <w:t>По представлению руководителя органа местного самоуправления в стаж муниципальной службы, дающий право на пенсию за выслугу лет, решением главы муниципального образования, которое оформляется одновременно с увольнением муниципального служащего, могут включаться помимо периодов, указанных в данном пункте, иные отдельные периоды работы (службы), в совокупности,  не превышающие 5 лет, опыт и знание по которой были необходимы (использовались) муниципальным служащим для выполнения обязанностей</w:t>
      </w:r>
      <w:proofErr w:type="gramEnd"/>
      <w:r w:rsidRPr="00012FEA">
        <w:rPr>
          <w:sz w:val="12"/>
          <w:szCs w:val="12"/>
        </w:rPr>
        <w:t xml:space="preserve"> по замещаемой должности муниципальной службы.</w:t>
      </w:r>
    </w:p>
    <w:p w:rsidR="00012FEA" w:rsidRPr="00012FEA" w:rsidRDefault="00012FEA" w:rsidP="00012FEA">
      <w:pPr>
        <w:ind w:firstLine="720"/>
        <w:jc w:val="both"/>
        <w:rPr>
          <w:sz w:val="12"/>
          <w:szCs w:val="12"/>
        </w:rPr>
      </w:pPr>
      <w:r w:rsidRPr="00012FEA">
        <w:rPr>
          <w:sz w:val="12"/>
          <w:szCs w:val="12"/>
        </w:rPr>
        <w:t>В случае несогласия муниципального служащего с решением об установлении ему стажа муниципальной службы оно может быть обжаловано в установленном законодательством порядке.</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9. Пенсия устанавливается на основании письменного </w:t>
      </w:r>
      <w:hyperlink r:id="rId26" w:anchor="P114" w:history="1">
        <w:r w:rsidRPr="00012FEA">
          <w:rPr>
            <w:color w:val="0000FF"/>
            <w:sz w:val="12"/>
            <w:szCs w:val="12"/>
            <w:u w:val="single"/>
          </w:rPr>
          <w:t>заявления</w:t>
        </w:r>
      </w:hyperlink>
      <w:r w:rsidRPr="00012FEA">
        <w:rPr>
          <w:color w:val="auto"/>
          <w:sz w:val="12"/>
          <w:szCs w:val="12"/>
        </w:rPr>
        <w:t xml:space="preserve"> лица об установлении пенсии, оформленного согласно приложению 1 к Положению, распоряжением руководителя органа местного самоуправления, в котором лицо, претендующее на пенсию, замещало должность муниципальной службы перед увольнением с муниципальной службы,  оформленным согласно приложению 2 к Положению.</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В случае реорганизации или ликвидации (упразднении) органа местного самоуправления решение об установлении пенсии принимает руководитель соответствующего органа местного самоуправления, которому законодательством Российской Федерации переданы функции реорганизованного или ликвидированного (упраздненного) органа местного самоуправления</w:t>
      </w:r>
      <w:proofErr w:type="gramStart"/>
      <w:r w:rsidRPr="00012FEA">
        <w:rPr>
          <w:color w:val="auto"/>
          <w:sz w:val="12"/>
          <w:szCs w:val="12"/>
        </w:rPr>
        <w:t xml:space="preserve"> .</w:t>
      </w:r>
      <w:proofErr w:type="gramEnd"/>
    </w:p>
    <w:p w:rsidR="00012FEA" w:rsidRPr="00012FEA" w:rsidRDefault="00012FEA" w:rsidP="00012FEA">
      <w:pPr>
        <w:autoSpaceDE w:val="0"/>
        <w:autoSpaceDN w:val="0"/>
        <w:ind w:firstLine="540"/>
        <w:jc w:val="both"/>
        <w:rPr>
          <w:color w:val="auto"/>
          <w:sz w:val="12"/>
          <w:szCs w:val="12"/>
        </w:rPr>
      </w:pPr>
      <w:r w:rsidRPr="00012FEA">
        <w:rPr>
          <w:color w:val="auto"/>
          <w:sz w:val="12"/>
          <w:szCs w:val="12"/>
        </w:rPr>
        <w:t>10. Заявление лица об установлении пенсии регистрируется отделом организационно-контрольной работы администрации Стародубского муниципального округа Брянской области в день подачи заявления (отправления его по почте).</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11. Отдел юридической и кадровой работы администрации Стародубского муниципального округа в 14-дневный срок со дня регистрации заявления об установлении пенсии за выслугу лет рассматривает это заявление и о принятом решении сообщает заявителю. В случае отказа в установлении пенсии излагается его причина.</w:t>
      </w:r>
    </w:p>
    <w:p w:rsidR="00012FEA" w:rsidRPr="00012FEA" w:rsidRDefault="00012FEA" w:rsidP="00012FEA">
      <w:pPr>
        <w:tabs>
          <w:tab w:val="left" w:pos="1084"/>
        </w:tabs>
        <w:jc w:val="both"/>
        <w:rPr>
          <w:color w:val="auto"/>
          <w:sz w:val="12"/>
          <w:szCs w:val="12"/>
        </w:rPr>
      </w:pPr>
      <w:r w:rsidRPr="00012FEA">
        <w:rPr>
          <w:color w:val="auto"/>
          <w:sz w:val="12"/>
          <w:szCs w:val="12"/>
          <w:lang w:eastAsia="en-US"/>
        </w:rPr>
        <w:t xml:space="preserve">        12. </w:t>
      </w:r>
      <w:r w:rsidRPr="00012FEA">
        <w:rPr>
          <w:sz w:val="12"/>
          <w:szCs w:val="12"/>
        </w:rPr>
        <w:t>Распоряжение главы администрации Стародубского муниципального округа</w:t>
      </w:r>
      <w:r w:rsidRPr="00012FEA">
        <w:rPr>
          <w:color w:val="auto"/>
          <w:sz w:val="12"/>
          <w:szCs w:val="12"/>
        </w:rPr>
        <w:t xml:space="preserve"> об </w:t>
      </w:r>
      <w:r w:rsidRPr="00012FEA">
        <w:rPr>
          <w:sz w:val="12"/>
          <w:szCs w:val="12"/>
        </w:rPr>
        <w:t xml:space="preserve">установлении пенсии в 7-дневный срок со дня его принятия направляется в отдел бухгалтерского учета и отчетности </w:t>
      </w:r>
      <w:r w:rsidRPr="00012FEA">
        <w:rPr>
          <w:color w:val="auto"/>
          <w:sz w:val="12"/>
          <w:szCs w:val="12"/>
        </w:rPr>
        <w:t>администрации Стародубского муниципального округа.</w:t>
      </w:r>
    </w:p>
    <w:p w:rsidR="00012FEA" w:rsidRPr="00012FEA" w:rsidRDefault="00012FEA" w:rsidP="00012FEA">
      <w:pPr>
        <w:autoSpaceDE w:val="0"/>
        <w:autoSpaceDN w:val="0"/>
        <w:ind w:firstLine="540"/>
        <w:jc w:val="both"/>
        <w:rPr>
          <w:color w:val="auto"/>
          <w:sz w:val="12"/>
          <w:szCs w:val="12"/>
        </w:rPr>
      </w:pPr>
      <w:proofErr w:type="gramStart"/>
      <w:r w:rsidRPr="00012FEA">
        <w:rPr>
          <w:color w:val="auto"/>
          <w:sz w:val="12"/>
          <w:szCs w:val="12"/>
        </w:rPr>
        <w:t xml:space="preserve">К распоряжению </w:t>
      </w:r>
      <w:r w:rsidRPr="00012FEA">
        <w:rPr>
          <w:sz w:val="12"/>
          <w:szCs w:val="12"/>
        </w:rPr>
        <w:t>руководителя органа местного самоуправления Стародубского муниципального округа</w:t>
      </w:r>
      <w:r w:rsidRPr="00012FEA">
        <w:rPr>
          <w:color w:val="auto"/>
          <w:sz w:val="12"/>
          <w:szCs w:val="12"/>
        </w:rPr>
        <w:t xml:space="preserve"> об установлении пенсии прилагается заявление лица об установлении пенсии, </w:t>
      </w:r>
      <w:hyperlink r:id="rId27" w:anchor="P199" w:history="1">
        <w:r w:rsidRPr="00012FEA">
          <w:rPr>
            <w:color w:val="0000FF"/>
            <w:sz w:val="12"/>
            <w:szCs w:val="12"/>
            <w:u w:val="single"/>
          </w:rPr>
          <w:t>справка</w:t>
        </w:r>
      </w:hyperlink>
      <w:r w:rsidRPr="00012FEA">
        <w:rPr>
          <w:color w:val="auto"/>
          <w:sz w:val="12"/>
          <w:szCs w:val="12"/>
        </w:rPr>
        <w:t xml:space="preserve"> о размере среднемесячного заработка, оформляемая согласно приложению 3 к Положению, </w:t>
      </w:r>
      <w:hyperlink r:id="rId28" w:anchor="P242" w:history="1">
        <w:r w:rsidRPr="00012FEA">
          <w:rPr>
            <w:color w:val="0000FF"/>
            <w:sz w:val="12"/>
            <w:szCs w:val="12"/>
            <w:u w:val="single"/>
          </w:rPr>
          <w:t>справка</w:t>
        </w:r>
      </w:hyperlink>
      <w:r w:rsidRPr="00012FEA">
        <w:rPr>
          <w:color w:val="auto"/>
          <w:sz w:val="12"/>
          <w:szCs w:val="12"/>
        </w:rPr>
        <w:t xml:space="preserve"> о периодах муниципальной службы (работы), учитываемых при исчислении стажа муниципальной службы, заверенная  кадровой службой и оформленная согласно приложению 4 к Положению, справка территориального органа Фонда пенсионного и социального страхования Российской</w:t>
      </w:r>
      <w:proofErr w:type="gramEnd"/>
      <w:r w:rsidRPr="00012FEA">
        <w:rPr>
          <w:color w:val="auto"/>
          <w:sz w:val="12"/>
          <w:szCs w:val="12"/>
        </w:rPr>
        <w:t xml:space="preserve"> </w:t>
      </w:r>
      <w:proofErr w:type="gramStart"/>
      <w:r w:rsidRPr="00012FEA">
        <w:rPr>
          <w:color w:val="auto"/>
          <w:sz w:val="12"/>
          <w:szCs w:val="12"/>
        </w:rPr>
        <w:t>Федерации (обособленного подразделения Фонда пенсионного и социального страхования Российской Федерации) о назначенной (досрочно оформленной) трудовой пенсии с указанием федерального закона, в соответствии с которым она назначена (досрочно оформлена), копия решения (распоряжения, приказа) об освобождении от должности муниципальной службы, копия трудовой книжки (при наличии) и (или) сведения о трудовой деятельности, оформленные в установленном законодательством порядке, копии иных документов, подтверждающих стаж муниципальной</w:t>
      </w:r>
      <w:proofErr w:type="gramEnd"/>
      <w:r w:rsidRPr="00012FEA">
        <w:rPr>
          <w:color w:val="auto"/>
          <w:sz w:val="12"/>
          <w:szCs w:val="12"/>
        </w:rPr>
        <w:t xml:space="preserve"> службы.</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 </w:t>
      </w:r>
      <w:r w:rsidRPr="00012FEA">
        <w:rPr>
          <w:rFonts w:eastAsia="Courier New"/>
          <w:sz w:val="12"/>
          <w:szCs w:val="12"/>
        </w:rPr>
        <w:t>Отдел бухгалтерского учета и отчетности администрации Стародубского муниципального округа в месячный срок со дня получения всех необходимых документов осуществляет в соответствии с настоящим Положением, в пределах своей компетенции, их проверку, определяет размер пенсии.</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13. Пенсия устанавливается со дня подачи заявления, но не ранее дня, следующего за днем увольнения с муниципальной службы и назначения страховой пенсии в соответствии с </w:t>
      </w:r>
      <w:hyperlink r:id="rId29" w:anchor="P14" w:history="1">
        <w:r w:rsidRPr="00012FEA">
          <w:rPr>
            <w:color w:val="0000FF"/>
            <w:sz w:val="12"/>
            <w:szCs w:val="12"/>
            <w:u w:val="single"/>
          </w:rPr>
          <w:t>частью первой пункта 2</w:t>
        </w:r>
      </w:hyperlink>
      <w:r w:rsidRPr="00012FEA">
        <w:rPr>
          <w:color w:val="auto"/>
          <w:sz w:val="12"/>
          <w:szCs w:val="12"/>
        </w:rPr>
        <w:t xml:space="preserve"> настоящего Положения.</w:t>
      </w:r>
      <w:bookmarkStart w:id="4" w:name="P65"/>
      <w:bookmarkEnd w:id="4"/>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14. При замещении лицом, получающим пенсию,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должности федеральной государственной службы, государственной гражданской службы Брянской области либо другого субъекта Российской Федерации, должности муниципальной службы выплата пенсии приостанавливается со дня замещения одной из указанных должностей. </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  Лицо, получающее пенсию и назначенное на одну из указанных должностей, обязано в 5-дневный срок сообщить об этом в письменной форме на имя главы администрации Стародубского муниципального округа.</w:t>
      </w:r>
    </w:p>
    <w:p w:rsidR="00012FEA" w:rsidRPr="00012FEA" w:rsidRDefault="00012FEA" w:rsidP="00012FEA">
      <w:pPr>
        <w:ind w:firstLine="720"/>
        <w:jc w:val="both"/>
        <w:rPr>
          <w:sz w:val="12"/>
          <w:szCs w:val="12"/>
        </w:rPr>
      </w:pPr>
      <w:proofErr w:type="gramStart"/>
      <w:r w:rsidRPr="00012FEA">
        <w:rPr>
          <w:sz w:val="12"/>
          <w:szCs w:val="12"/>
        </w:rPr>
        <w:t>Выплата пенсии приостанавливается со дня замещения одной из указанных должностей по распоряжению главы администрации</w:t>
      </w:r>
      <w:r w:rsidRPr="00012FEA">
        <w:rPr>
          <w:color w:val="FF0000"/>
          <w:sz w:val="12"/>
          <w:szCs w:val="12"/>
        </w:rPr>
        <w:t xml:space="preserve"> </w:t>
      </w:r>
      <w:r w:rsidRPr="00012FEA">
        <w:rPr>
          <w:color w:val="auto"/>
          <w:sz w:val="12"/>
          <w:szCs w:val="12"/>
        </w:rPr>
        <w:t>Стародубского муниципального округа</w:t>
      </w:r>
      <w:r w:rsidRPr="00012FEA">
        <w:rPr>
          <w:sz w:val="12"/>
          <w:szCs w:val="12"/>
        </w:rPr>
        <w:t>,  принявшем решение о назначении пенсии, о приостановлении ее выплаты (приложение №5 к Положению).</w:t>
      </w:r>
      <w:proofErr w:type="gramEnd"/>
      <w:r w:rsidRPr="00012FEA">
        <w:rPr>
          <w:sz w:val="12"/>
          <w:szCs w:val="12"/>
        </w:rPr>
        <w:t xml:space="preserve"> При этом отдел бухгалтерского учета и отчетности администрации Стародубского муниципального округа  до получения распоряжения главы администрации</w:t>
      </w:r>
      <w:r w:rsidRPr="00012FEA">
        <w:rPr>
          <w:color w:val="FF0000"/>
          <w:sz w:val="12"/>
          <w:szCs w:val="12"/>
        </w:rPr>
        <w:t xml:space="preserve"> </w:t>
      </w:r>
      <w:r w:rsidRPr="00012FEA">
        <w:rPr>
          <w:color w:val="auto"/>
          <w:sz w:val="12"/>
          <w:szCs w:val="12"/>
        </w:rPr>
        <w:t>Стародубского муниципального округа</w:t>
      </w:r>
      <w:r w:rsidRPr="00012FEA">
        <w:rPr>
          <w:sz w:val="12"/>
          <w:szCs w:val="12"/>
        </w:rPr>
        <w:t>, предварительно, на основании письменного сообщения лица приостанавливает ее выплату.</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15. </w:t>
      </w:r>
      <w:proofErr w:type="gramStart"/>
      <w:r w:rsidRPr="00012FEA">
        <w:rPr>
          <w:color w:val="auto"/>
          <w:sz w:val="12"/>
          <w:szCs w:val="12"/>
        </w:rPr>
        <w:t xml:space="preserve">При последующем освобождении от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увольнения с должности федеральной государственной службы, государственной гражданской службы Брянской области либо другого субъекта Российской Федерации, с должности муниципальной службы выплата пенсии возобновляется по </w:t>
      </w:r>
      <w:hyperlink r:id="rId30" w:anchor="P114" w:history="1">
        <w:r w:rsidRPr="00012FEA">
          <w:rPr>
            <w:color w:val="0000FF"/>
            <w:sz w:val="12"/>
            <w:szCs w:val="12"/>
            <w:u w:val="single"/>
          </w:rPr>
          <w:t>заявлению</w:t>
        </w:r>
      </w:hyperlink>
      <w:r w:rsidRPr="00012FEA">
        <w:rPr>
          <w:color w:val="auto"/>
          <w:sz w:val="12"/>
          <w:szCs w:val="12"/>
        </w:rPr>
        <w:t xml:space="preserve"> лица, оформленному согласно приложению 1 к Положению.</w:t>
      </w:r>
      <w:proofErr w:type="gramEnd"/>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Возобновление выплаты пенсии производится в том же размере, в каком она выплачивалась на день приостановления выплаты пенсии, с учетом индексации размера пенсии в соответствии с </w:t>
      </w:r>
      <w:hyperlink r:id="rId31" w:anchor="P84" w:history="1">
        <w:r w:rsidRPr="00012FEA">
          <w:rPr>
            <w:color w:val="0000FF"/>
            <w:sz w:val="12"/>
            <w:szCs w:val="12"/>
            <w:u w:val="single"/>
          </w:rPr>
          <w:t>пунктом 18</w:t>
        </w:r>
      </w:hyperlink>
      <w:r w:rsidRPr="00012FEA">
        <w:rPr>
          <w:color w:val="auto"/>
          <w:sz w:val="12"/>
          <w:szCs w:val="12"/>
        </w:rPr>
        <w:t xml:space="preserve"> настоящего Положения.</w:t>
      </w:r>
    </w:p>
    <w:p w:rsidR="00012FEA" w:rsidRPr="00012FEA" w:rsidRDefault="00012FEA" w:rsidP="00012FEA">
      <w:pPr>
        <w:widowControl/>
        <w:autoSpaceDE w:val="0"/>
        <w:autoSpaceDN w:val="0"/>
        <w:adjustRightInd w:val="0"/>
        <w:ind w:firstLine="540"/>
        <w:jc w:val="both"/>
        <w:rPr>
          <w:rFonts w:eastAsia="Calibri"/>
          <w:color w:val="auto"/>
          <w:sz w:val="12"/>
          <w:szCs w:val="12"/>
          <w:lang w:eastAsia="en-US"/>
        </w:rPr>
      </w:pPr>
      <w:hyperlink r:id="rId32" w:history="1">
        <w:r w:rsidRPr="00012FEA">
          <w:rPr>
            <w:rFonts w:eastAsia="Calibri"/>
            <w:color w:val="0000FF"/>
            <w:sz w:val="12"/>
            <w:szCs w:val="12"/>
            <w:u w:val="single"/>
            <w:lang w:eastAsia="en-US"/>
          </w:rPr>
          <w:t>Распоряжение</w:t>
        </w:r>
      </w:hyperlink>
      <w:r w:rsidRPr="00012FEA">
        <w:rPr>
          <w:rFonts w:eastAsia="Calibri"/>
          <w:color w:val="auto"/>
          <w:sz w:val="12"/>
          <w:szCs w:val="12"/>
          <w:lang w:eastAsia="en-US"/>
        </w:rPr>
        <w:t xml:space="preserve"> о возобновлении выплаты пенсии, оформленное согласно приложению 5 к Положению, орган местного самоуправления принимает в 14-дневный срок со дня регистрации заявления.</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Выплата пенсии возобновляется со дня, следующего за днем освобождения от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увольнения с должности федеральной государственной службы, государственной гражданской службы Брянской области либо другого субъекта Российской Федерации, с должности муниципальной службы.</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16. Лицам, замещавшим после установления им пенсии должности, указанные в </w:t>
      </w:r>
      <w:hyperlink r:id="rId33" w:anchor="P65" w:history="1">
        <w:r w:rsidRPr="00012FEA">
          <w:rPr>
            <w:color w:val="0000FF"/>
            <w:sz w:val="12"/>
            <w:szCs w:val="12"/>
            <w:u w:val="single"/>
          </w:rPr>
          <w:t>пункте 1</w:t>
        </w:r>
      </w:hyperlink>
      <w:r w:rsidRPr="00012FEA">
        <w:rPr>
          <w:color w:val="auto"/>
          <w:sz w:val="12"/>
          <w:szCs w:val="12"/>
        </w:rPr>
        <w:t xml:space="preserve">4 настоящего Положения, в </w:t>
      </w:r>
      <w:proofErr w:type="gramStart"/>
      <w:r w:rsidRPr="00012FEA">
        <w:rPr>
          <w:color w:val="auto"/>
          <w:sz w:val="12"/>
          <w:szCs w:val="12"/>
        </w:rPr>
        <w:t>связи</w:t>
      </w:r>
      <w:proofErr w:type="gramEnd"/>
      <w:r w:rsidRPr="00012FEA">
        <w:rPr>
          <w:color w:val="auto"/>
          <w:sz w:val="12"/>
          <w:szCs w:val="12"/>
        </w:rPr>
        <w:t xml:space="preserve"> с чем выплата пенсии согласно </w:t>
      </w:r>
      <w:hyperlink r:id="rId34" w:anchor="P65" w:history="1">
        <w:r w:rsidRPr="00012FEA">
          <w:rPr>
            <w:color w:val="0000FF"/>
            <w:sz w:val="12"/>
            <w:szCs w:val="12"/>
            <w:u w:val="single"/>
          </w:rPr>
          <w:t>пункту 1</w:t>
        </w:r>
      </w:hyperlink>
      <w:r w:rsidRPr="00012FEA">
        <w:rPr>
          <w:color w:val="auto"/>
          <w:sz w:val="12"/>
          <w:szCs w:val="12"/>
        </w:rPr>
        <w:t>4 настоящего Положения приостанавливалась, по их заявлению при последующем освобождении от данных должностей, увольнении с них, в порядке, предусмотренном настоящим Положением, может быть установлена пенсия с учетом вновь замещавшихся должностей и денежного содержания по ним.</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17. Выплата пенсии прекращается лицу, которому в соответствии с законодательством Российской Федерации или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в соответствии с законодательством Брянской области установлена ежемесячная доплата к пенсии. Выплата ежемесячной доплаты к пенсии прекращается также лицу, которому в соответствии с законодательством Российской Федерации или областным законодательством установлена выплата среднего заработка в связи с освобождением от муниципальной должности.</w:t>
      </w:r>
    </w:p>
    <w:p w:rsidR="00012FEA" w:rsidRPr="00012FEA" w:rsidRDefault="00012FEA" w:rsidP="00012FEA">
      <w:pPr>
        <w:autoSpaceDE w:val="0"/>
        <w:autoSpaceDN w:val="0"/>
        <w:ind w:firstLine="540"/>
        <w:jc w:val="both"/>
        <w:rPr>
          <w:color w:val="auto"/>
          <w:sz w:val="12"/>
          <w:szCs w:val="12"/>
        </w:rPr>
      </w:pPr>
      <w:r w:rsidRPr="00012FEA">
        <w:rPr>
          <w:rFonts w:eastAsia="Courier New"/>
          <w:color w:val="auto"/>
          <w:sz w:val="12"/>
          <w:szCs w:val="12"/>
        </w:rPr>
        <w:t>Государственные органы и органы местного самоуправления Стародубского муниципального округа, назначившие указанные выплаты лицам, которым установлена пенсия за выслугу лет, в 7-дневный срок сообщают об этом в отдел бухгалтерского учета и отчетности администрации Стародубского муниципального округа. При этом орган местного самоуправления, выплачивающий пенсию, до получения решения отделом бухгалтерского учета и отчетности администрации Стародубского округа предварительно приостанавливает ее выплату.</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Выплата пенсии прекращается со дня назначения пенсии за выслугу лет, ежемесячной доплаты к страховой пенсии в соответствии с законодательством Российской Федерации, установления ежемесячного пожизненного содержания или дополнительного пожизненного ежемесячного материального обеспечения. При этом </w:t>
      </w:r>
      <w:proofErr w:type="gramStart"/>
      <w:r w:rsidRPr="00012FEA">
        <w:rPr>
          <w:color w:val="auto"/>
          <w:sz w:val="12"/>
          <w:szCs w:val="12"/>
        </w:rPr>
        <w:t>орган местного самоуправления, выплачивающий пенсию  приостанавливает</w:t>
      </w:r>
      <w:proofErr w:type="gramEnd"/>
      <w:r w:rsidRPr="00012FEA">
        <w:rPr>
          <w:color w:val="auto"/>
          <w:sz w:val="12"/>
          <w:szCs w:val="12"/>
        </w:rPr>
        <w:t xml:space="preserve"> ее выплату.</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Выплата пенсии прекращается в случае истечения срока инвалидности и прекращения выплаты пенсии по инвалидности со дня, следующего за днем прекращения выплаты пенсии.</w:t>
      </w:r>
    </w:p>
    <w:p w:rsidR="00012FEA" w:rsidRPr="00012FEA" w:rsidRDefault="00012FEA" w:rsidP="00012FEA">
      <w:pPr>
        <w:autoSpaceDE w:val="0"/>
        <w:autoSpaceDN w:val="0"/>
        <w:ind w:firstLine="540"/>
        <w:jc w:val="both"/>
        <w:rPr>
          <w:color w:val="auto"/>
          <w:sz w:val="12"/>
          <w:szCs w:val="12"/>
        </w:rPr>
      </w:pPr>
      <w:r w:rsidRPr="00012FEA">
        <w:rPr>
          <w:color w:val="auto"/>
          <w:sz w:val="12"/>
          <w:szCs w:val="12"/>
        </w:rPr>
        <w:t>В случае смерти лица, получавшего пенсию, а также в случае признания его в установленном порядке умершим или безвестно отсутствующим, выплата пенсии прекращается с первого числа месяца, следующего за месяцем, в котором наступила смерть пенсионера либо вступило в силу решение суда об объявлении его умершим или о признании его безвестно отсутствующим.</w:t>
      </w:r>
      <w:bookmarkStart w:id="5" w:name="P84"/>
      <w:bookmarkEnd w:id="5"/>
    </w:p>
    <w:p w:rsidR="00012FEA" w:rsidRPr="00012FEA" w:rsidRDefault="00012FEA" w:rsidP="00012FEA">
      <w:pPr>
        <w:autoSpaceDE w:val="0"/>
        <w:autoSpaceDN w:val="0"/>
        <w:ind w:firstLine="540"/>
        <w:jc w:val="both"/>
        <w:rPr>
          <w:color w:val="auto"/>
          <w:sz w:val="12"/>
          <w:szCs w:val="12"/>
        </w:rPr>
      </w:pPr>
      <w:r w:rsidRPr="00012FEA">
        <w:rPr>
          <w:color w:val="auto"/>
          <w:sz w:val="12"/>
          <w:szCs w:val="12"/>
        </w:rPr>
        <w:t xml:space="preserve">18. </w:t>
      </w:r>
      <w:proofErr w:type="gramStart"/>
      <w:r w:rsidRPr="00012FEA">
        <w:rPr>
          <w:color w:val="auto"/>
          <w:sz w:val="12"/>
          <w:szCs w:val="12"/>
        </w:rPr>
        <w:t>Размер пенсии ежегодно, на основании соответствующего нормативного правового акта руководителя органа местного самоуправления, пересчитывается на индекс потребительских цен на товары и услуги (уровень инфляции) за предшествующий финансовый год на основании информации территориального органа государственной статистики по Брянской области и при условии включения необходимых средств в бюджет Стародубского муниципального округа Брянской области на соответствующий год.</w:t>
      </w:r>
      <w:proofErr w:type="gramEnd"/>
    </w:p>
    <w:p w:rsidR="00012FEA" w:rsidRPr="00012FEA" w:rsidRDefault="00012FEA" w:rsidP="00012FEA">
      <w:pPr>
        <w:autoSpaceDE w:val="0"/>
        <w:autoSpaceDN w:val="0"/>
        <w:ind w:firstLine="540"/>
        <w:jc w:val="both"/>
        <w:rPr>
          <w:color w:val="auto"/>
          <w:sz w:val="12"/>
          <w:szCs w:val="12"/>
        </w:rPr>
      </w:pPr>
      <w:r w:rsidRPr="00012FEA">
        <w:rPr>
          <w:color w:val="auto"/>
          <w:sz w:val="12"/>
          <w:szCs w:val="12"/>
        </w:rPr>
        <w:t>19. Суммы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012FEA" w:rsidRPr="00012FEA" w:rsidRDefault="00012FEA" w:rsidP="00012FEA">
      <w:pPr>
        <w:autoSpaceDE w:val="0"/>
        <w:autoSpaceDN w:val="0"/>
        <w:spacing w:before="240"/>
        <w:ind w:firstLine="540"/>
        <w:jc w:val="both"/>
        <w:rPr>
          <w:color w:val="auto"/>
          <w:sz w:val="12"/>
          <w:szCs w:val="12"/>
        </w:rPr>
      </w:pPr>
      <w:r w:rsidRPr="00012FEA">
        <w:rPr>
          <w:color w:val="auto"/>
          <w:sz w:val="12"/>
          <w:szCs w:val="12"/>
        </w:rPr>
        <w:t>20. Финансирование расходов, связанных с выплатой пенсии, осуществляется за счет средств бюджета Стародубского муниципального округа Брянской области. Средства на выплату пенсии перечисляются ежемесячно в количестве месячной потребности.</w:t>
      </w:r>
    </w:p>
    <w:p w:rsidR="00012FEA" w:rsidRPr="00012FEA" w:rsidRDefault="00012FEA" w:rsidP="00012FEA">
      <w:pPr>
        <w:autoSpaceDE w:val="0"/>
        <w:autoSpaceDN w:val="0"/>
        <w:spacing w:before="240"/>
        <w:ind w:firstLine="540"/>
        <w:jc w:val="both"/>
        <w:rPr>
          <w:color w:val="auto"/>
          <w:sz w:val="12"/>
          <w:szCs w:val="12"/>
        </w:rPr>
      </w:pPr>
      <w:r w:rsidRPr="00012FEA">
        <w:rPr>
          <w:color w:val="auto"/>
          <w:sz w:val="12"/>
          <w:szCs w:val="12"/>
        </w:rPr>
        <w:t>21. Вопросы, связанные с установлением и выплатой пенсии, не урегулированные настоящим Положением, разрешаются применительно к правилам, регулирующим назначение и выплату страховых пенсий.</w:t>
      </w:r>
    </w:p>
    <w:p w:rsidR="00012FEA" w:rsidRPr="00012FEA" w:rsidRDefault="00012FEA" w:rsidP="00012FEA">
      <w:pPr>
        <w:autoSpaceDE w:val="0"/>
        <w:autoSpaceDN w:val="0"/>
        <w:spacing w:before="240"/>
        <w:ind w:firstLine="540"/>
        <w:jc w:val="both"/>
        <w:rPr>
          <w:color w:val="auto"/>
          <w:sz w:val="12"/>
          <w:szCs w:val="12"/>
        </w:rPr>
      </w:pPr>
      <w:r w:rsidRPr="00012FEA">
        <w:rPr>
          <w:color w:val="auto"/>
          <w:sz w:val="12"/>
          <w:szCs w:val="12"/>
        </w:rPr>
        <w:t>22. Лицам, которым на день вступления в силу настоящего Положения установлена пенсия за выслугу лет (ежемесячная доплата к трудовой пенсии), установленный размер пенсии за выслугу лет сохраняется без учета изменений, внесенных настоящим Положением.</w:t>
      </w:r>
    </w:p>
    <w:p w:rsidR="00012FEA" w:rsidRPr="00012FEA" w:rsidRDefault="00012FEA" w:rsidP="00012FEA">
      <w:pPr>
        <w:autoSpaceDE w:val="0"/>
        <w:autoSpaceDN w:val="0"/>
        <w:spacing w:before="240"/>
        <w:ind w:firstLine="540"/>
        <w:jc w:val="both"/>
        <w:rPr>
          <w:color w:val="auto"/>
          <w:sz w:val="12"/>
          <w:szCs w:val="12"/>
        </w:rPr>
      </w:pPr>
    </w:p>
    <w:p w:rsidR="00012FEA" w:rsidRPr="00012FEA" w:rsidRDefault="00012FEA" w:rsidP="00012FEA">
      <w:pPr>
        <w:autoSpaceDE w:val="0"/>
        <w:autoSpaceDN w:val="0"/>
        <w:jc w:val="right"/>
        <w:outlineLvl w:val="0"/>
        <w:rPr>
          <w:color w:val="auto"/>
          <w:sz w:val="12"/>
          <w:szCs w:val="12"/>
        </w:rPr>
      </w:pPr>
      <w:r w:rsidRPr="00012FEA">
        <w:rPr>
          <w:color w:val="auto"/>
          <w:sz w:val="12"/>
          <w:szCs w:val="12"/>
        </w:rPr>
        <w:t xml:space="preserve">Приложение 1 </w:t>
      </w: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right"/>
        <w:rPr>
          <w:rFonts w:ascii="Courier New" w:hAnsi="Courier New" w:cs="Courier New"/>
          <w:color w:val="auto"/>
          <w:sz w:val="12"/>
          <w:szCs w:val="12"/>
        </w:rPr>
      </w:pPr>
      <w:r w:rsidRPr="00012FEA">
        <w:rPr>
          <w:rFonts w:ascii="Courier New" w:hAnsi="Courier New" w:cs="Courier New"/>
          <w:color w:val="auto"/>
          <w:sz w:val="12"/>
          <w:szCs w:val="12"/>
        </w:rPr>
        <w:t xml:space="preserve"> _____________________________________</w:t>
      </w:r>
    </w:p>
    <w:p w:rsidR="00012FEA" w:rsidRPr="00012FEA" w:rsidRDefault="00012FEA" w:rsidP="00012FEA">
      <w:pPr>
        <w:autoSpaceDE w:val="0"/>
        <w:autoSpaceDN w:val="0"/>
        <w:jc w:val="right"/>
        <w:rPr>
          <w:color w:val="auto"/>
          <w:sz w:val="12"/>
          <w:szCs w:val="12"/>
        </w:rPr>
      </w:pPr>
      <w:r w:rsidRPr="00012FEA">
        <w:rPr>
          <w:rFonts w:ascii="Courier New" w:hAnsi="Courier New" w:cs="Courier New"/>
          <w:color w:val="auto"/>
          <w:sz w:val="12"/>
          <w:szCs w:val="12"/>
        </w:rPr>
        <w:t xml:space="preserve">          </w:t>
      </w:r>
      <w:proofErr w:type="gramStart"/>
      <w:r w:rsidRPr="00012FEA">
        <w:rPr>
          <w:color w:val="auto"/>
          <w:sz w:val="12"/>
          <w:szCs w:val="12"/>
        </w:rPr>
        <w:t xml:space="preserve">(наименование должности, инициалы и фамилия </w:t>
      </w:r>
      <w:proofErr w:type="gramEnd"/>
    </w:p>
    <w:p w:rsidR="00012FEA" w:rsidRPr="00012FEA" w:rsidRDefault="00012FEA" w:rsidP="00012FEA">
      <w:pPr>
        <w:autoSpaceDE w:val="0"/>
        <w:autoSpaceDN w:val="0"/>
        <w:jc w:val="right"/>
        <w:rPr>
          <w:color w:val="auto"/>
          <w:sz w:val="12"/>
          <w:szCs w:val="12"/>
        </w:rPr>
      </w:pPr>
      <w:r w:rsidRPr="00012FEA">
        <w:rPr>
          <w:color w:val="auto"/>
          <w:sz w:val="12"/>
          <w:szCs w:val="12"/>
        </w:rPr>
        <w:t>руководителя органа местного самоуправления)</w:t>
      </w:r>
    </w:p>
    <w:p w:rsidR="00012FEA" w:rsidRPr="00012FEA" w:rsidRDefault="00012FEA" w:rsidP="00012FEA">
      <w:pPr>
        <w:autoSpaceDE w:val="0"/>
        <w:autoSpaceDN w:val="0"/>
        <w:jc w:val="right"/>
        <w:rPr>
          <w:color w:val="auto"/>
          <w:sz w:val="12"/>
          <w:szCs w:val="12"/>
        </w:rPr>
      </w:pPr>
      <w:r w:rsidRPr="00012FEA">
        <w:rPr>
          <w:color w:val="auto"/>
          <w:sz w:val="12"/>
          <w:szCs w:val="12"/>
        </w:rPr>
        <w:t>от __________________________________________</w:t>
      </w:r>
    </w:p>
    <w:p w:rsidR="00012FEA" w:rsidRPr="00012FEA" w:rsidRDefault="00012FEA" w:rsidP="00012FEA">
      <w:pPr>
        <w:autoSpaceDE w:val="0"/>
        <w:autoSpaceDN w:val="0"/>
        <w:jc w:val="right"/>
        <w:rPr>
          <w:color w:val="auto"/>
          <w:sz w:val="12"/>
          <w:szCs w:val="12"/>
        </w:rPr>
      </w:pPr>
      <w:r w:rsidRPr="00012FEA">
        <w:rPr>
          <w:color w:val="auto"/>
          <w:sz w:val="12"/>
          <w:szCs w:val="12"/>
        </w:rPr>
        <w:t xml:space="preserve">                       (фамилия, имя, отчество заявителя)</w:t>
      </w:r>
    </w:p>
    <w:p w:rsidR="00012FEA" w:rsidRPr="00012FEA" w:rsidRDefault="00012FEA" w:rsidP="00012FEA">
      <w:pPr>
        <w:autoSpaceDE w:val="0"/>
        <w:autoSpaceDN w:val="0"/>
        <w:jc w:val="right"/>
        <w:rPr>
          <w:color w:val="auto"/>
          <w:sz w:val="12"/>
          <w:szCs w:val="12"/>
        </w:rPr>
      </w:pPr>
      <w:r w:rsidRPr="00012FEA">
        <w:rPr>
          <w:color w:val="auto"/>
          <w:sz w:val="12"/>
          <w:szCs w:val="12"/>
        </w:rPr>
        <w:t>____________________________________________</w:t>
      </w:r>
    </w:p>
    <w:p w:rsidR="00012FEA" w:rsidRPr="00012FEA" w:rsidRDefault="00012FEA" w:rsidP="00012FEA">
      <w:pPr>
        <w:autoSpaceDE w:val="0"/>
        <w:autoSpaceDN w:val="0"/>
        <w:jc w:val="right"/>
        <w:rPr>
          <w:color w:val="auto"/>
          <w:sz w:val="12"/>
          <w:szCs w:val="12"/>
        </w:rPr>
      </w:pPr>
      <w:r w:rsidRPr="00012FEA">
        <w:rPr>
          <w:color w:val="auto"/>
          <w:sz w:val="12"/>
          <w:szCs w:val="12"/>
        </w:rPr>
        <w:t xml:space="preserve">                           (должность заявителя)</w:t>
      </w:r>
    </w:p>
    <w:p w:rsidR="00012FEA" w:rsidRPr="00012FEA" w:rsidRDefault="00012FEA" w:rsidP="00012FEA">
      <w:pPr>
        <w:autoSpaceDE w:val="0"/>
        <w:autoSpaceDN w:val="0"/>
        <w:jc w:val="right"/>
        <w:rPr>
          <w:color w:val="auto"/>
          <w:sz w:val="12"/>
          <w:szCs w:val="12"/>
        </w:rPr>
      </w:pPr>
      <w:r w:rsidRPr="00012FEA">
        <w:rPr>
          <w:color w:val="auto"/>
          <w:sz w:val="12"/>
          <w:szCs w:val="12"/>
        </w:rPr>
        <w:t>Домашний адрес __________________________</w:t>
      </w:r>
    </w:p>
    <w:p w:rsidR="00012FEA" w:rsidRPr="00012FEA" w:rsidRDefault="00012FEA" w:rsidP="00012FEA">
      <w:pPr>
        <w:autoSpaceDE w:val="0"/>
        <w:autoSpaceDN w:val="0"/>
        <w:jc w:val="right"/>
        <w:rPr>
          <w:color w:val="auto"/>
          <w:sz w:val="12"/>
          <w:szCs w:val="12"/>
        </w:rPr>
      </w:pPr>
      <w:r w:rsidRPr="00012FEA">
        <w:rPr>
          <w:color w:val="auto"/>
          <w:sz w:val="12"/>
          <w:szCs w:val="12"/>
        </w:rPr>
        <w:t>____________________________________________</w:t>
      </w:r>
    </w:p>
    <w:p w:rsidR="00012FEA" w:rsidRPr="00012FEA" w:rsidRDefault="00012FEA" w:rsidP="00012FEA">
      <w:pPr>
        <w:autoSpaceDE w:val="0"/>
        <w:autoSpaceDN w:val="0"/>
        <w:jc w:val="right"/>
        <w:rPr>
          <w:color w:val="auto"/>
          <w:sz w:val="12"/>
          <w:szCs w:val="12"/>
        </w:rPr>
      </w:pPr>
      <w:r w:rsidRPr="00012FEA">
        <w:rPr>
          <w:color w:val="auto"/>
          <w:sz w:val="12"/>
          <w:szCs w:val="12"/>
        </w:rPr>
        <w:t xml:space="preserve">                                                      Телефон __________________________________</w:t>
      </w: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center"/>
        <w:rPr>
          <w:color w:val="auto"/>
          <w:sz w:val="12"/>
          <w:szCs w:val="12"/>
        </w:rPr>
      </w:pPr>
      <w:bookmarkStart w:id="6" w:name="P114"/>
      <w:bookmarkEnd w:id="6"/>
      <w:r w:rsidRPr="00012FEA">
        <w:rPr>
          <w:color w:val="auto"/>
          <w:sz w:val="12"/>
          <w:szCs w:val="12"/>
        </w:rPr>
        <w:t>ЗАЯВЛЕНИЕ</w:t>
      </w:r>
    </w:p>
    <w:p w:rsidR="00012FEA" w:rsidRPr="00012FEA" w:rsidRDefault="00012FEA" w:rsidP="00012FEA">
      <w:pPr>
        <w:autoSpaceDE w:val="0"/>
        <w:autoSpaceDN w:val="0"/>
        <w:jc w:val="both"/>
        <w:rPr>
          <w:color w:val="auto"/>
          <w:sz w:val="12"/>
          <w:szCs w:val="12"/>
        </w:rPr>
      </w:pPr>
    </w:p>
    <w:p w:rsidR="00012FEA" w:rsidRPr="00012FEA" w:rsidRDefault="00012FEA" w:rsidP="00012FEA">
      <w:pPr>
        <w:jc w:val="both"/>
        <w:rPr>
          <w:rFonts w:eastAsia="Calibri"/>
          <w:color w:val="auto"/>
          <w:sz w:val="12"/>
          <w:szCs w:val="12"/>
          <w:lang w:eastAsia="en-US"/>
        </w:rPr>
      </w:pPr>
      <w:r w:rsidRPr="00012FEA">
        <w:rPr>
          <w:rFonts w:eastAsia="Calibri"/>
          <w:color w:val="auto"/>
          <w:sz w:val="12"/>
          <w:szCs w:val="12"/>
          <w:lang w:eastAsia="en-US"/>
        </w:rPr>
        <w:t xml:space="preserve">              </w:t>
      </w:r>
      <w:proofErr w:type="gramStart"/>
      <w:r w:rsidRPr="00012FEA">
        <w:rPr>
          <w:rFonts w:eastAsia="Calibri"/>
          <w:color w:val="auto"/>
          <w:sz w:val="12"/>
          <w:szCs w:val="12"/>
          <w:lang w:eastAsia="en-US"/>
        </w:rPr>
        <w:t>В соответствии с Законом Брянской области "О государственной гражданской службе Брянской области", решением Совета народных депутатов Стародубского муниципального округа Брянской области №      от        «</w:t>
      </w:r>
      <w:r w:rsidRPr="00012FEA">
        <w:rPr>
          <w:color w:val="auto"/>
          <w:sz w:val="12"/>
          <w:szCs w:val="12"/>
        </w:rPr>
        <w:t>О принятии Положения «</w:t>
      </w:r>
      <w:r w:rsidRPr="00012FEA">
        <w:rPr>
          <w:iCs/>
          <w:snapToGrid w:val="0"/>
          <w:sz w:val="12"/>
          <w:szCs w:val="12"/>
          <w:lang w:eastAsia="x-none"/>
        </w:rPr>
        <w:t xml:space="preserve">О порядке установления, выплаты и перерасчета пенсии за выслугу лет лицам, замещавшим должности муниципальной службы в органах местного самоуправления Стародубского муниципального округа Брянской области» </w:t>
      </w:r>
      <w:r w:rsidRPr="00012FEA">
        <w:rPr>
          <w:rFonts w:eastAsia="Calibri"/>
          <w:color w:val="auto"/>
          <w:sz w:val="12"/>
          <w:szCs w:val="12"/>
          <w:lang w:eastAsia="en-US"/>
        </w:rPr>
        <w:t xml:space="preserve"> прошу установить мне пенсию за выслугу лет (возобновить мне выплату пенсии</w:t>
      </w:r>
      <w:proofErr w:type="gramEnd"/>
      <w:r w:rsidRPr="00012FEA">
        <w:rPr>
          <w:rFonts w:eastAsia="Calibri"/>
          <w:color w:val="auto"/>
          <w:sz w:val="12"/>
          <w:szCs w:val="12"/>
          <w:lang w:eastAsia="en-US"/>
        </w:rPr>
        <w:t xml:space="preserve"> </w:t>
      </w:r>
      <w:proofErr w:type="gramStart"/>
      <w:r w:rsidRPr="00012FEA">
        <w:rPr>
          <w:rFonts w:eastAsia="Calibri"/>
          <w:color w:val="auto"/>
          <w:sz w:val="12"/>
          <w:szCs w:val="12"/>
          <w:lang w:eastAsia="en-US"/>
        </w:rPr>
        <w:t xml:space="preserve">за выслугу лет) к назначенной мне страховой пенсии по старости (инвалидности) в соответствии с Федеральным </w:t>
      </w:r>
      <w:hyperlink r:id="rId35" w:history="1">
        <w:r w:rsidRPr="00012FEA">
          <w:rPr>
            <w:rFonts w:eastAsia="Calibri"/>
            <w:color w:val="0000FF"/>
            <w:sz w:val="12"/>
            <w:szCs w:val="12"/>
            <w:u w:val="single"/>
            <w:lang w:eastAsia="en-US"/>
          </w:rPr>
          <w:t>законом</w:t>
        </w:r>
      </w:hyperlink>
      <w:r w:rsidRPr="00012FEA">
        <w:rPr>
          <w:rFonts w:eastAsia="Calibri"/>
          <w:color w:val="auto"/>
          <w:sz w:val="12"/>
          <w:szCs w:val="12"/>
          <w:lang w:eastAsia="en-US"/>
        </w:rPr>
        <w:t xml:space="preserve"> от 28 декабря 2013 года N 400-ФЗ "О страховых пенсиях", </w:t>
      </w:r>
      <w:hyperlink r:id="rId36" w:history="1">
        <w:r w:rsidRPr="00012FEA">
          <w:rPr>
            <w:rFonts w:eastAsia="Calibri"/>
            <w:color w:val="0000FF"/>
            <w:sz w:val="12"/>
            <w:szCs w:val="12"/>
            <w:u w:val="single"/>
            <w:lang w:eastAsia="en-US"/>
          </w:rPr>
          <w:t>Законом</w:t>
        </w:r>
      </w:hyperlink>
      <w:r w:rsidRPr="00012FEA">
        <w:rPr>
          <w:rFonts w:eastAsia="Calibri"/>
          <w:color w:val="auto"/>
          <w:sz w:val="12"/>
          <w:szCs w:val="12"/>
          <w:lang w:eastAsia="en-US"/>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w:t>
      </w:r>
      <w:hyperlink r:id="rId37" w:history="1">
        <w:r w:rsidRPr="00012FEA">
          <w:rPr>
            <w:rFonts w:eastAsia="Calibri"/>
            <w:color w:val="0000FF"/>
            <w:sz w:val="12"/>
            <w:szCs w:val="12"/>
            <w:u w:val="single"/>
            <w:lang w:eastAsia="en-US"/>
          </w:rPr>
          <w:t>Законом</w:t>
        </w:r>
      </w:hyperlink>
      <w:r w:rsidRPr="00012FEA">
        <w:rPr>
          <w:rFonts w:eastAsia="Calibri"/>
          <w:color w:val="auto"/>
          <w:sz w:val="12"/>
          <w:szCs w:val="12"/>
          <w:lang w:eastAsia="en-US"/>
        </w:rPr>
        <w:t xml:space="preserve"> Российской Федерации от 19 апреля 1991 года N 1032-1 "О занятости</w:t>
      </w:r>
      <w:proofErr w:type="gramEnd"/>
      <w:r w:rsidRPr="00012FEA">
        <w:rPr>
          <w:rFonts w:eastAsia="Calibri"/>
          <w:color w:val="auto"/>
          <w:sz w:val="12"/>
          <w:szCs w:val="12"/>
          <w:lang w:eastAsia="en-US"/>
        </w:rPr>
        <w:t xml:space="preserve"> населения в Российской Федерации".</w:t>
      </w:r>
    </w:p>
    <w:p w:rsidR="00012FEA" w:rsidRPr="00012FEA" w:rsidRDefault="00012FEA" w:rsidP="00012FEA">
      <w:pPr>
        <w:autoSpaceDE w:val="0"/>
        <w:autoSpaceDN w:val="0"/>
        <w:spacing w:before="200"/>
        <w:jc w:val="both"/>
        <w:rPr>
          <w:color w:val="auto"/>
          <w:sz w:val="12"/>
          <w:szCs w:val="12"/>
        </w:rPr>
      </w:pPr>
      <w:r w:rsidRPr="00012FEA">
        <w:rPr>
          <w:color w:val="auto"/>
          <w:sz w:val="12"/>
          <w:szCs w:val="12"/>
        </w:rPr>
        <w:t>Страховую пенсию ____________________________________________________________________</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(вид пенсии: по старости либо инвалидности)</w:t>
      </w:r>
    </w:p>
    <w:p w:rsidR="00012FEA" w:rsidRPr="00012FEA" w:rsidRDefault="00012FEA" w:rsidP="00012FEA">
      <w:pPr>
        <w:autoSpaceDE w:val="0"/>
        <w:autoSpaceDN w:val="0"/>
        <w:jc w:val="both"/>
        <w:rPr>
          <w:color w:val="auto"/>
          <w:sz w:val="12"/>
          <w:szCs w:val="12"/>
        </w:rPr>
      </w:pPr>
      <w:r w:rsidRPr="00012FEA">
        <w:rPr>
          <w:color w:val="auto"/>
          <w:sz w:val="12"/>
          <w:szCs w:val="12"/>
        </w:rPr>
        <w:t>получаю в ____________________________________________________________________________</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w:t>
      </w:r>
      <w:proofErr w:type="gramStart"/>
      <w:r w:rsidRPr="00012FEA">
        <w:rPr>
          <w:color w:val="auto"/>
          <w:sz w:val="12"/>
          <w:szCs w:val="12"/>
        </w:rPr>
        <w:t>(наименование территориального органа Фонда пенсионного и</w:t>
      </w:r>
      <w:proofErr w:type="gramEnd"/>
    </w:p>
    <w:p w:rsidR="00012FEA" w:rsidRPr="00012FEA" w:rsidRDefault="00012FEA" w:rsidP="00012FEA">
      <w:pPr>
        <w:autoSpaceDE w:val="0"/>
        <w:autoSpaceDN w:val="0"/>
        <w:jc w:val="both"/>
        <w:rPr>
          <w:color w:val="auto"/>
          <w:sz w:val="12"/>
          <w:szCs w:val="12"/>
        </w:rPr>
      </w:pPr>
      <w:r w:rsidRPr="00012FEA">
        <w:rPr>
          <w:color w:val="auto"/>
          <w:sz w:val="12"/>
          <w:szCs w:val="12"/>
        </w:rPr>
        <w:t xml:space="preserve">                          </w:t>
      </w:r>
      <w:proofErr w:type="gramStart"/>
      <w:r w:rsidRPr="00012FEA">
        <w:rPr>
          <w:color w:val="auto"/>
          <w:sz w:val="12"/>
          <w:szCs w:val="12"/>
        </w:rPr>
        <w:t>социального страхования Российской Федерации (обособленного</w:t>
      </w:r>
      <w:proofErr w:type="gramEnd"/>
    </w:p>
    <w:p w:rsidR="00012FEA" w:rsidRPr="00012FEA" w:rsidRDefault="00012FEA" w:rsidP="00012FEA">
      <w:pPr>
        <w:autoSpaceDE w:val="0"/>
        <w:autoSpaceDN w:val="0"/>
        <w:jc w:val="both"/>
        <w:rPr>
          <w:color w:val="auto"/>
          <w:sz w:val="12"/>
          <w:szCs w:val="12"/>
        </w:rPr>
      </w:pPr>
      <w:r w:rsidRPr="00012FEA">
        <w:rPr>
          <w:color w:val="auto"/>
          <w:sz w:val="12"/>
          <w:szCs w:val="12"/>
        </w:rPr>
        <w:t xml:space="preserve">                           подразделения Фонда пенсионного и социального страхования</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w:t>
      </w:r>
      <w:proofErr w:type="gramStart"/>
      <w:r w:rsidRPr="00012FEA">
        <w:rPr>
          <w:color w:val="auto"/>
          <w:sz w:val="12"/>
          <w:szCs w:val="12"/>
        </w:rPr>
        <w:t>Российской Федерации))</w:t>
      </w:r>
      <w:proofErr w:type="gramEnd"/>
    </w:p>
    <w:p w:rsidR="00012FEA" w:rsidRPr="00012FEA" w:rsidRDefault="00012FEA" w:rsidP="00012FEA">
      <w:pPr>
        <w:autoSpaceDE w:val="0"/>
        <w:autoSpaceDN w:val="0"/>
        <w:ind w:firstLine="540"/>
        <w:jc w:val="both"/>
        <w:rPr>
          <w:color w:val="auto"/>
          <w:sz w:val="12"/>
          <w:szCs w:val="12"/>
        </w:rPr>
      </w:pPr>
      <w:proofErr w:type="gramStart"/>
      <w:r w:rsidRPr="00012FEA">
        <w:rPr>
          <w:color w:val="auto"/>
          <w:sz w:val="12"/>
          <w:szCs w:val="12"/>
        </w:rPr>
        <w:t>При замещении государственной должности Российской Федерации, государственной должности Брянской области, другого субъекта Российской Федерации, муниципальной должности, должности федеральной государственной гражданской службы Российской Федерации, должности государственной гражданской службы Брянской области, другого субъекта Российской Федерации, должности муниципальной службы или при назначении мне ежемесячного пожизненного содержания, или при установлении дополнительного пожизненного ежемесячного материального обеспечения или выплаты среднего заработка в связи с освобождением от</w:t>
      </w:r>
      <w:proofErr w:type="gramEnd"/>
      <w:r w:rsidRPr="00012FEA">
        <w:rPr>
          <w:color w:val="auto"/>
          <w:sz w:val="12"/>
          <w:szCs w:val="12"/>
        </w:rPr>
        <w:t xml:space="preserve"> государственной должности обязуюсь в 5-дневный срок сообщить об этом в орган местного самоуправления, выплачивающий мне пенсию за выслугу лет.</w:t>
      </w: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rFonts w:ascii="Courier New" w:hAnsi="Courier New" w:cs="Courier New"/>
          <w:color w:val="auto"/>
          <w:sz w:val="12"/>
          <w:szCs w:val="12"/>
        </w:rPr>
      </w:pPr>
      <w:r w:rsidRPr="00012FEA">
        <w:rPr>
          <w:rFonts w:ascii="Courier New" w:hAnsi="Courier New" w:cs="Courier New"/>
          <w:color w:val="auto"/>
          <w:sz w:val="12"/>
          <w:szCs w:val="12"/>
        </w:rPr>
        <w:t xml:space="preserve">"___" ________________________________ </w:t>
      </w:r>
      <w:proofErr w:type="gramStart"/>
      <w:r w:rsidRPr="00012FEA">
        <w:rPr>
          <w:rFonts w:ascii="Courier New" w:hAnsi="Courier New" w:cs="Courier New"/>
          <w:color w:val="auto"/>
          <w:sz w:val="12"/>
          <w:szCs w:val="12"/>
        </w:rPr>
        <w:t>г</w:t>
      </w:r>
      <w:proofErr w:type="gramEnd"/>
      <w:r w:rsidRPr="00012FEA">
        <w:rPr>
          <w:rFonts w:ascii="Courier New" w:hAnsi="Courier New" w:cs="Courier New"/>
          <w:color w:val="auto"/>
          <w:sz w:val="12"/>
          <w:szCs w:val="12"/>
        </w:rPr>
        <w:t>. _________________________________</w:t>
      </w:r>
    </w:p>
    <w:p w:rsidR="00012FEA" w:rsidRPr="00012FEA" w:rsidRDefault="00012FEA" w:rsidP="00012FEA">
      <w:pPr>
        <w:autoSpaceDE w:val="0"/>
        <w:autoSpaceDN w:val="0"/>
        <w:jc w:val="both"/>
        <w:rPr>
          <w:color w:val="auto"/>
          <w:sz w:val="12"/>
          <w:szCs w:val="12"/>
        </w:rPr>
      </w:pPr>
      <w:r w:rsidRPr="00012FEA">
        <w:rPr>
          <w:rFonts w:ascii="Courier New" w:hAnsi="Courier New" w:cs="Courier New"/>
          <w:color w:val="auto"/>
          <w:sz w:val="12"/>
          <w:szCs w:val="12"/>
        </w:rPr>
        <w:t xml:space="preserve">                                                </w:t>
      </w:r>
      <w:r w:rsidRPr="00012FEA">
        <w:rPr>
          <w:color w:val="auto"/>
          <w:sz w:val="12"/>
          <w:szCs w:val="12"/>
        </w:rPr>
        <w:t>(подпись заявителя)</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Заявление зарегистрировано: ____________________________________________ </w:t>
      </w:r>
      <w:proofErr w:type="gramStart"/>
      <w:r w:rsidRPr="00012FEA">
        <w:rPr>
          <w:color w:val="auto"/>
          <w:sz w:val="12"/>
          <w:szCs w:val="12"/>
        </w:rPr>
        <w:t>г</w:t>
      </w:r>
      <w:proofErr w:type="gramEnd"/>
      <w:r w:rsidRPr="00012FEA">
        <w:rPr>
          <w:color w:val="auto"/>
          <w:sz w:val="12"/>
          <w:szCs w:val="12"/>
        </w:rPr>
        <w:t>.</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Место для печати органа местного самоуправления</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(при установлении пенсии за выслугу лет)</w:t>
      </w:r>
    </w:p>
    <w:p w:rsidR="00012FEA" w:rsidRPr="00012FEA" w:rsidRDefault="00012FEA" w:rsidP="00012FEA">
      <w:pPr>
        <w:autoSpaceDE w:val="0"/>
        <w:autoSpaceDN w:val="0"/>
        <w:jc w:val="both"/>
        <w:rPr>
          <w:color w:val="auto"/>
          <w:sz w:val="12"/>
          <w:szCs w:val="12"/>
        </w:rPr>
      </w:pPr>
      <w:r w:rsidRPr="00012FEA">
        <w:rPr>
          <w:color w:val="auto"/>
          <w:sz w:val="12"/>
          <w:szCs w:val="12"/>
        </w:rPr>
        <w:t>___________________________________________________________________________</w:t>
      </w:r>
    </w:p>
    <w:p w:rsidR="00012FEA" w:rsidRPr="00012FEA" w:rsidRDefault="00012FEA" w:rsidP="00012FEA">
      <w:pPr>
        <w:autoSpaceDE w:val="0"/>
        <w:autoSpaceDN w:val="0"/>
        <w:jc w:val="both"/>
        <w:rPr>
          <w:color w:val="auto"/>
          <w:sz w:val="12"/>
          <w:szCs w:val="12"/>
        </w:rPr>
      </w:pPr>
      <w:r w:rsidRPr="00012FEA">
        <w:rPr>
          <w:color w:val="auto"/>
          <w:sz w:val="12"/>
          <w:szCs w:val="12"/>
        </w:rPr>
        <w:t>(подпись, фамилия, имя, отчество и должность работника</w:t>
      </w:r>
      <w:proofErr w:type="gramStart"/>
      <w:r w:rsidRPr="00012FEA">
        <w:rPr>
          <w:color w:val="auto"/>
          <w:sz w:val="12"/>
          <w:szCs w:val="12"/>
        </w:rPr>
        <w:t xml:space="preserve"> ,</w:t>
      </w:r>
      <w:proofErr w:type="gramEnd"/>
      <w:r w:rsidRPr="00012FEA">
        <w:rPr>
          <w:color w:val="auto"/>
          <w:sz w:val="12"/>
          <w:szCs w:val="12"/>
        </w:rPr>
        <w:t xml:space="preserve"> уполномоченного регистрировать заявления)</w:t>
      </w: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right"/>
        <w:outlineLvl w:val="0"/>
        <w:rPr>
          <w:color w:val="auto"/>
          <w:sz w:val="12"/>
          <w:szCs w:val="12"/>
        </w:rPr>
      </w:pPr>
      <w:r w:rsidRPr="00012FEA">
        <w:rPr>
          <w:color w:val="auto"/>
          <w:sz w:val="12"/>
          <w:szCs w:val="12"/>
        </w:rPr>
        <w:t xml:space="preserve"> Приложение 2</w:t>
      </w:r>
    </w:p>
    <w:p w:rsidR="00012FEA" w:rsidRPr="00012FEA" w:rsidRDefault="00012FEA" w:rsidP="00012FEA">
      <w:pPr>
        <w:autoSpaceDE w:val="0"/>
        <w:autoSpaceDN w:val="0"/>
        <w:jc w:val="both"/>
        <w:rPr>
          <w:color w:val="auto"/>
          <w:sz w:val="12"/>
          <w:szCs w:val="12"/>
        </w:rPr>
      </w:pPr>
      <w:r w:rsidRPr="00012FEA">
        <w:rPr>
          <w:rFonts w:ascii="Courier New" w:hAnsi="Courier New" w:cs="Courier New"/>
          <w:color w:val="auto"/>
          <w:sz w:val="12"/>
          <w:szCs w:val="12"/>
        </w:rPr>
        <w:t xml:space="preserve">     </w:t>
      </w:r>
      <w:r w:rsidRPr="00012FEA">
        <w:rPr>
          <w:color w:val="auto"/>
          <w:sz w:val="12"/>
          <w:szCs w:val="12"/>
        </w:rPr>
        <w:t>________________________________________________________________</w:t>
      </w:r>
    </w:p>
    <w:p w:rsidR="00012FEA" w:rsidRPr="00012FEA" w:rsidRDefault="00012FEA" w:rsidP="00012FEA">
      <w:pPr>
        <w:autoSpaceDE w:val="0"/>
        <w:autoSpaceDN w:val="0"/>
        <w:jc w:val="center"/>
        <w:rPr>
          <w:color w:val="auto"/>
          <w:sz w:val="12"/>
          <w:szCs w:val="12"/>
        </w:rPr>
      </w:pPr>
      <w:r w:rsidRPr="00012FEA">
        <w:rPr>
          <w:color w:val="auto"/>
          <w:sz w:val="12"/>
          <w:szCs w:val="12"/>
        </w:rPr>
        <w:t>(наименование органа местного самоуправления)</w:t>
      </w:r>
    </w:p>
    <w:p w:rsidR="00012FEA" w:rsidRPr="00012FEA" w:rsidRDefault="00012FEA" w:rsidP="00012FEA">
      <w:pPr>
        <w:autoSpaceDE w:val="0"/>
        <w:autoSpaceDN w:val="0"/>
        <w:jc w:val="center"/>
        <w:rPr>
          <w:color w:val="auto"/>
          <w:sz w:val="12"/>
          <w:szCs w:val="12"/>
        </w:rPr>
      </w:pPr>
    </w:p>
    <w:p w:rsidR="00012FEA" w:rsidRPr="00012FEA" w:rsidRDefault="00012FEA" w:rsidP="00012FEA">
      <w:pPr>
        <w:autoSpaceDE w:val="0"/>
        <w:autoSpaceDN w:val="0"/>
        <w:jc w:val="center"/>
        <w:rPr>
          <w:color w:val="auto"/>
          <w:sz w:val="12"/>
          <w:szCs w:val="12"/>
        </w:rPr>
      </w:pPr>
      <w:bookmarkStart w:id="7" w:name="P146"/>
      <w:bookmarkEnd w:id="7"/>
      <w:r w:rsidRPr="00012FEA">
        <w:rPr>
          <w:color w:val="auto"/>
          <w:sz w:val="12"/>
          <w:szCs w:val="12"/>
        </w:rPr>
        <w:t>Распоряжение</w:t>
      </w:r>
    </w:p>
    <w:p w:rsidR="00012FEA" w:rsidRPr="00012FEA" w:rsidRDefault="00012FEA" w:rsidP="00012FEA">
      <w:pPr>
        <w:autoSpaceDE w:val="0"/>
        <w:autoSpaceDN w:val="0"/>
        <w:jc w:val="center"/>
        <w:rPr>
          <w:color w:val="auto"/>
          <w:sz w:val="12"/>
          <w:szCs w:val="12"/>
        </w:rPr>
      </w:pPr>
    </w:p>
    <w:p w:rsidR="00012FEA" w:rsidRPr="00012FEA" w:rsidRDefault="00012FEA" w:rsidP="00012FEA">
      <w:pPr>
        <w:autoSpaceDE w:val="0"/>
        <w:autoSpaceDN w:val="0"/>
        <w:jc w:val="both"/>
        <w:rPr>
          <w:color w:val="auto"/>
          <w:sz w:val="12"/>
          <w:szCs w:val="12"/>
        </w:rPr>
      </w:pPr>
      <w:r w:rsidRPr="00012FEA">
        <w:rPr>
          <w:color w:val="auto"/>
          <w:sz w:val="12"/>
          <w:szCs w:val="12"/>
        </w:rPr>
        <w:t>"____" ________ _______ года N ___</w:t>
      </w:r>
    </w:p>
    <w:p w:rsidR="00012FEA" w:rsidRPr="00012FEA" w:rsidRDefault="00012FEA" w:rsidP="00012FEA">
      <w:pPr>
        <w:autoSpaceDE w:val="0"/>
        <w:autoSpaceDN w:val="0"/>
        <w:jc w:val="both"/>
        <w:rPr>
          <w:color w:val="auto"/>
          <w:sz w:val="12"/>
          <w:szCs w:val="12"/>
        </w:rPr>
      </w:pPr>
      <w:proofErr w:type="spellStart"/>
      <w:r w:rsidRPr="00012FEA">
        <w:rPr>
          <w:color w:val="auto"/>
          <w:sz w:val="12"/>
          <w:szCs w:val="12"/>
        </w:rPr>
        <w:t>г</w:t>
      </w:r>
      <w:proofErr w:type="gramStart"/>
      <w:r w:rsidRPr="00012FEA">
        <w:rPr>
          <w:color w:val="auto"/>
          <w:sz w:val="12"/>
          <w:szCs w:val="12"/>
        </w:rPr>
        <w:t>.С</w:t>
      </w:r>
      <w:proofErr w:type="gramEnd"/>
      <w:r w:rsidRPr="00012FEA">
        <w:rPr>
          <w:color w:val="auto"/>
          <w:sz w:val="12"/>
          <w:szCs w:val="12"/>
        </w:rPr>
        <w:t>тародуб</w:t>
      </w:r>
      <w:proofErr w:type="spellEnd"/>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r w:rsidRPr="00012FEA">
        <w:rPr>
          <w:color w:val="auto"/>
          <w:sz w:val="12"/>
          <w:szCs w:val="12"/>
        </w:rPr>
        <w:t>Об установлении и назначении</w:t>
      </w:r>
    </w:p>
    <w:p w:rsidR="00012FEA" w:rsidRPr="00012FEA" w:rsidRDefault="00012FEA" w:rsidP="00012FEA">
      <w:pPr>
        <w:autoSpaceDE w:val="0"/>
        <w:autoSpaceDN w:val="0"/>
        <w:jc w:val="both"/>
        <w:rPr>
          <w:color w:val="auto"/>
          <w:sz w:val="12"/>
          <w:szCs w:val="12"/>
        </w:rPr>
      </w:pPr>
      <w:r w:rsidRPr="00012FEA">
        <w:rPr>
          <w:color w:val="auto"/>
          <w:sz w:val="12"/>
          <w:szCs w:val="12"/>
        </w:rPr>
        <w:t>пенсии за выслугу лет</w:t>
      </w:r>
    </w:p>
    <w:p w:rsidR="00012FEA" w:rsidRPr="00012FEA" w:rsidRDefault="00012FEA" w:rsidP="00012FEA">
      <w:pPr>
        <w:autoSpaceDE w:val="0"/>
        <w:autoSpaceDN w:val="0"/>
        <w:jc w:val="both"/>
        <w:rPr>
          <w:color w:val="auto"/>
          <w:sz w:val="12"/>
          <w:szCs w:val="12"/>
        </w:rPr>
      </w:pPr>
      <w:r w:rsidRPr="00012FEA">
        <w:rPr>
          <w:color w:val="auto"/>
          <w:sz w:val="12"/>
          <w:szCs w:val="12"/>
        </w:rPr>
        <w:t>_____________________________________</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w:t>
      </w:r>
      <w:proofErr w:type="spellStart"/>
      <w:r w:rsidRPr="00012FEA">
        <w:rPr>
          <w:color w:val="auto"/>
          <w:sz w:val="12"/>
          <w:szCs w:val="12"/>
        </w:rPr>
        <w:t>фамилия</w:t>
      </w:r>
      <w:proofErr w:type="gramStart"/>
      <w:r w:rsidRPr="00012FEA">
        <w:rPr>
          <w:color w:val="auto"/>
          <w:sz w:val="12"/>
          <w:szCs w:val="12"/>
        </w:rPr>
        <w:t>,и</w:t>
      </w:r>
      <w:proofErr w:type="gramEnd"/>
      <w:r w:rsidRPr="00012FEA">
        <w:rPr>
          <w:color w:val="auto"/>
          <w:sz w:val="12"/>
          <w:szCs w:val="12"/>
        </w:rPr>
        <w:t>мя,отчество</w:t>
      </w:r>
      <w:proofErr w:type="spellEnd"/>
      <w:r w:rsidRPr="00012FEA">
        <w:rPr>
          <w:color w:val="auto"/>
          <w:sz w:val="12"/>
          <w:szCs w:val="12"/>
        </w:rPr>
        <w:t>)</w:t>
      </w:r>
    </w:p>
    <w:p w:rsidR="00012FEA" w:rsidRPr="00012FEA" w:rsidRDefault="00012FEA" w:rsidP="00012FEA">
      <w:pPr>
        <w:autoSpaceDE w:val="0"/>
        <w:autoSpaceDN w:val="0"/>
        <w:jc w:val="both"/>
        <w:rPr>
          <w:color w:val="auto"/>
          <w:sz w:val="12"/>
          <w:szCs w:val="12"/>
        </w:rPr>
      </w:pPr>
    </w:p>
    <w:p w:rsidR="00012FEA" w:rsidRPr="00012FEA" w:rsidRDefault="00012FEA" w:rsidP="00012FEA">
      <w:pPr>
        <w:widowControl/>
        <w:tabs>
          <w:tab w:val="left" w:pos="3345"/>
        </w:tabs>
        <w:spacing w:after="200" w:line="276" w:lineRule="auto"/>
        <w:jc w:val="both"/>
        <w:rPr>
          <w:color w:val="auto"/>
          <w:sz w:val="12"/>
          <w:szCs w:val="12"/>
        </w:rPr>
      </w:pPr>
      <w:r w:rsidRPr="00012FEA">
        <w:rPr>
          <w:rFonts w:eastAsia="Calibri"/>
          <w:color w:val="auto"/>
          <w:sz w:val="12"/>
          <w:szCs w:val="12"/>
          <w:lang w:eastAsia="en-US"/>
        </w:rPr>
        <w:t xml:space="preserve">        </w:t>
      </w:r>
      <w:r w:rsidRPr="00012FEA">
        <w:rPr>
          <w:color w:val="auto"/>
          <w:sz w:val="12"/>
          <w:szCs w:val="12"/>
        </w:rPr>
        <w:t>Руководствуясь п.2 приложения 7 к Закону Брянской области от 16.06.2005 №46-З, Решением Совета народных депутатов Стародубского муниципального округа Брянской области № _______ от __________ г., протоколом заседания комиссии по исчислению стажа муниципальной службы и трудового стажа  от _______________ года №______:</w:t>
      </w:r>
    </w:p>
    <w:p w:rsidR="00012FEA" w:rsidRPr="00012FEA" w:rsidRDefault="00012FEA" w:rsidP="00012FEA">
      <w:pPr>
        <w:widowControl/>
        <w:numPr>
          <w:ilvl w:val="0"/>
          <w:numId w:val="2"/>
        </w:numPr>
        <w:autoSpaceDE w:val="0"/>
        <w:autoSpaceDN w:val="0"/>
        <w:spacing w:after="200" w:line="276" w:lineRule="auto"/>
        <w:ind w:left="0" w:firstLine="480"/>
        <w:jc w:val="both"/>
        <w:rPr>
          <w:color w:val="auto"/>
          <w:sz w:val="12"/>
          <w:szCs w:val="12"/>
        </w:rPr>
      </w:pPr>
      <w:r w:rsidRPr="00012FEA">
        <w:rPr>
          <w:color w:val="auto"/>
          <w:sz w:val="12"/>
          <w:szCs w:val="12"/>
        </w:rPr>
        <w:t>Установить с "_______" _______ ________ года __________________________________________________________________,</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(фамилия, имя, отчество)</w:t>
      </w:r>
    </w:p>
    <w:p w:rsidR="00012FEA" w:rsidRPr="00012FEA" w:rsidRDefault="00012FEA" w:rsidP="00012FEA">
      <w:pPr>
        <w:autoSpaceDE w:val="0"/>
        <w:autoSpaceDN w:val="0"/>
        <w:jc w:val="both"/>
        <w:rPr>
          <w:color w:val="auto"/>
          <w:sz w:val="12"/>
          <w:szCs w:val="12"/>
        </w:rPr>
      </w:pPr>
      <w:proofErr w:type="gramStart"/>
      <w:r w:rsidRPr="00012FEA">
        <w:rPr>
          <w:color w:val="auto"/>
          <w:sz w:val="12"/>
          <w:szCs w:val="12"/>
        </w:rPr>
        <w:t>замещавшему</w:t>
      </w:r>
      <w:proofErr w:type="gramEnd"/>
      <w:r w:rsidRPr="00012FEA">
        <w:rPr>
          <w:color w:val="auto"/>
          <w:sz w:val="12"/>
          <w:szCs w:val="12"/>
        </w:rPr>
        <w:t xml:space="preserve">  должность  муниципальной службы </w:t>
      </w:r>
    </w:p>
    <w:p w:rsidR="00012FEA" w:rsidRPr="00012FEA" w:rsidRDefault="00012FEA" w:rsidP="00012FEA">
      <w:pPr>
        <w:autoSpaceDE w:val="0"/>
        <w:autoSpaceDN w:val="0"/>
        <w:jc w:val="both"/>
        <w:rPr>
          <w:color w:val="auto"/>
          <w:sz w:val="12"/>
          <w:szCs w:val="12"/>
        </w:rPr>
      </w:pPr>
      <w:r w:rsidRPr="00012FEA">
        <w:rPr>
          <w:color w:val="auto"/>
          <w:sz w:val="12"/>
          <w:szCs w:val="12"/>
        </w:rPr>
        <w:t>__________________________________________________________________</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(наименование должности)</w:t>
      </w:r>
    </w:p>
    <w:p w:rsidR="00012FEA" w:rsidRPr="00012FEA" w:rsidRDefault="00012FEA" w:rsidP="00012FEA">
      <w:pPr>
        <w:autoSpaceDE w:val="0"/>
        <w:autoSpaceDN w:val="0"/>
        <w:jc w:val="both"/>
        <w:rPr>
          <w:color w:val="auto"/>
          <w:sz w:val="12"/>
          <w:szCs w:val="12"/>
        </w:rPr>
      </w:pPr>
      <w:r w:rsidRPr="00012FEA">
        <w:rPr>
          <w:color w:val="auto"/>
          <w:sz w:val="12"/>
          <w:szCs w:val="12"/>
        </w:rPr>
        <w:t>в ________________________________________________________________,</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(наименование органа местного самоуправления)</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исходя из стажа муниципальной службы _________ лет, пенсию за выслугу   лет в размере _______________ </w:t>
      </w:r>
      <w:proofErr w:type="spellStart"/>
      <w:r w:rsidRPr="00012FEA">
        <w:rPr>
          <w:color w:val="auto"/>
          <w:sz w:val="12"/>
          <w:szCs w:val="12"/>
        </w:rPr>
        <w:t>руб</w:t>
      </w:r>
      <w:proofErr w:type="spellEnd"/>
      <w:r w:rsidRPr="00012FEA">
        <w:rPr>
          <w:color w:val="auto"/>
          <w:sz w:val="12"/>
          <w:szCs w:val="12"/>
        </w:rPr>
        <w:t xml:space="preserve">.______коп., составляющую ___________ процентов среднемесячного заработка исходя из общей суммы государственной пенсии </w:t>
      </w:r>
      <w:proofErr w:type="gramStart"/>
      <w:r w:rsidRPr="00012FEA">
        <w:rPr>
          <w:color w:val="auto"/>
          <w:sz w:val="12"/>
          <w:szCs w:val="12"/>
        </w:rPr>
        <w:t>по</w:t>
      </w:r>
      <w:proofErr w:type="gramEnd"/>
      <w:r w:rsidRPr="00012FEA">
        <w:rPr>
          <w:color w:val="auto"/>
          <w:sz w:val="12"/>
          <w:szCs w:val="12"/>
        </w:rPr>
        <w:t xml:space="preserve">________________________________________. </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(вид пенсии)</w:t>
      </w:r>
    </w:p>
    <w:p w:rsidR="00012FEA" w:rsidRPr="00012FEA" w:rsidRDefault="00012FEA" w:rsidP="00012FEA">
      <w:pPr>
        <w:widowControl/>
        <w:tabs>
          <w:tab w:val="left" w:pos="3345"/>
        </w:tabs>
        <w:spacing w:line="276" w:lineRule="auto"/>
        <w:jc w:val="both"/>
        <w:rPr>
          <w:rFonts w:eastAsia="Calibri"/>
          <w:color w:val="auto"/>
          <w:sz w:val="12"/>
          <w:szCs w:val="12"/>
          <w:lang w:eastAsia="en-US"/>
        </w:rPr>
      </w:pPr>
      <w:r w:rsidRPr="00012FEA">
        <w:rPr>
          <w:rFonts w:eastAsia="Calibri"/>
          <w:color w:val="auto"/>
          <w:sz w:val="12"/>
          <w:szCs w:val="12"/>
          <w:lang w:eastAsia="en-US"/>
        </w:rPr>
        <w:t xml:space="preserve">        </w:t>
      </w:r>
      <w:r w:rsidRPr="00012FEA">
        <w:rPr>
          <w:color w:val="auto"/>
          <w:sz w:val="12"/>
          <w:szCs w:val="12"/>
        </w:rPr>
        <w:t>2.Назначить с ____________ ________ года выплату пенсии за выслугу лет в размере _____________ руб. _____ коп</w:t>
      </w:r>
      <w:proofErr w:type="gramStart"/>
      <w:r w:rsidRPr="00012FEA">
        <w:rPr>
          <w:color w:val="auto"/>
          <w:sz w:val="12"/>
          <w:szCs w:val="12"/>
        </w:rPr>
        <w:t xml:space="preserve">., </w:t>
      </w:r>
      <w:proofErr w:type="gramEnd"/>
      <w:r w:rsidRPr="00012FEA">
        <w:rPr>
          <w:color w:val="auto"/>
          <w:sz w:val="12"/>
          <w:szCs w:val="12"/>
        </w:rPr>
        <w:t>согласно п.1 Закона Брянской области от 29.12.2016 №114-З.</w:t>
      </w:r>
      <w:r w:rsidRPr="00012FEA">
        <w:rPr>
          <w:rFonts w:eastAsia="Calibri"/>
          <w:color w:val="auto"/>
          <w:sz w:val="12"/>
          <w:szCs w:val="12"/>
          <w:lang w:eastAsia="en-US"/>
        </w:rPr>
        <w:t xml:space="preserve">                                                                             </w:t>
      </w:r>
    </w:p>
    <w:p w:rsidR="00012FEA" w:rsidRPr="00012FEA" w:rsidRDefault="00012FEA" w:rsidP="00012FEA">
      <w:pPr>
        <w:widowControl/>
        <w:tabs>
          <w:tab w:val="left" w:pos="3345"/>
        </w:tabs>
        <w:spacing w:line="276" w:lineRule="auto"/>
        <w:jc w:val="both"/>
        <w:rPr>
          <w:color w:val="auto"/>
          <w:sz w:val="12"/>
          <w:szCs w:val="12"/>
        </w:rPr>
      </w:pPr>
      <w:r w:rsidRPr="00012FEA">
        <w:rPr>
          <w:rFonts w:eastAsia="Calibri"/>
          <w:color w:val="auto"/>
          <w:sz w:val="12"/>
          <w:szCs w:val="12"/>
          <w:lang w:eastAsia="en-US"/>
        </w:rPr>
        <w:t xml:space="preserve">          3.Отделу бухгалтерского учета и отчетности администрации Стародубского муниципального округа </w:t>
      </w:r>
      <w:r w:rsidRPr="00012FEA">
        <w:rPr>
          <w:color w:val="auto"/>
          <w:sz w:val="12"/>
          <w:szCs w:val="12"/>
        </w:rPr>
        <w:t xml:space="preserve">ежемесячно производить перечисление пенсии за выслугу лет в указанном размере на лицевой счет __________________________ № </w:t>
      </w:r>
    </w:p>
    <w:p w:rsidR="00012FEA" w:rsidRPr="00012FEA" w:rsidRDefault="00012FEA" w:rsidP="00012FEA">
      <w:pPr>
        <w:widowControl/>
        <w:tabs>
          <w:tab w:val="left" w:pos="3345"/>
        </w:tabs>
        <w:spacing w:line="276" w:lineRule="auto"/>
        <w:jc w:val="center"/>
        <w:rPr>
          <w:color w:val="auto"/>
          <w:sz w:val="12"/>
          <w:szCs w:val="12"/>
        </w:rPr>
      </w:pPr>
      <w:r w:rsidRPr="00012FEA">
        <w:rPr>
          <w:color w:val="auto"/>
          <w:sz w:val="12"/>
          <w:szCs w:val="12"/>
        </w:rPr>
        <w:t xml:space="preserve">             (Ф.И.О.)</w:t>
      </w:r>
    </w:p>
    <w:p w:rsidR="00012FEA" w:rsidRPr="00012FEA" w:rsidRDefault="00012FEA" w:rsidP="00012FEA">
      <w:pPr>
        <w:widowControl/>
        <w:tabs>
          <w:tab w:val="left" w:pos="3345"/>
        </w:tabs>
        <w:spacing w:line="276" w:lineRule="auto"/>
        <w:jc w:val="both"/>
        <w:rPr>
          <w:color w:val="auto"/>
          <w:sz w:val="12"/>
          <w:szCs w:val="12"/>
        </w:rPr>
      </w:pPr>
      <w:r w:rsidRPr="00012FEA">
        <w:rPr>
          <w:color w:val="auto"/>
          <w:sz w:val="12"/>
          <w:szCs w:val="12"/>
        </w:rPr>
        <w:t>____________________________ открытый в_________________________________.</w:t>
      </w:r>
    </w:p>
    <w:p w:rsidR="00012FEA" w:rsidRPr="00012FEA" w:rsidRDefault="00012FEA" w:rsidP="00012FEA">
      <w:pPr>
        <w:widowControl/>
        <w:tabs>
          <w:tab w:val="left" w:pos="4223"/>
        </w:tabs>
        <w:spacing w:line="276" w:lineRule="auto"/>
        <w:jc w:val="both"/>
        <w:rPr>
          <w:color w:val="auto"/>
          <w:sz w:val="12"/>
          <w:szCs w:val="12"/>
        </w:rPr>
      </w:pPr>
      <w:r w:rsidRPr="00012FEA">
        <w:rPr>
          <w:color w:val="auto"/>
          <w:sz w:val="12"/>
          <w:szCs w:val="12"/>
        </w:rPr>
        <w:t xml:space="preserve">                        (расчетный счет)</w:t>
      </w:r>
      <w:r w:rsidRPr="00012FEA">
        <w:rPr>
          <w:color w:val="auto"/>
          <w:sz w:val="12"/>
          <w:szCs w:val="12"/>
        </w:rPr>
        <w:tab/>
        <w:t xml:space="preserve">                                      (Наименование банка)</w:t>
      </w:r>
    </w:p>
    <w:p w:rsidR="00012FEA" w:rsidRPr="00012FEA" w:rsidRDefault="00012FEA" w:rsidP="00012FEA">
      <w:pPr>
        <w:widowControl/>
        <w:tabs>
          <w:tab w:val="left" w:pos="4223"/>
        </w:tabs>
        <w:spacing w:line="276" w:lineRule="auto"/>
        <w:jc w:val="both"/>
        <w:rPr>
          <w:color w:val="auto"/>
          <w:sz w:val="12"/>
          <w:szCs w:val="12"/>
          <w:lang w:eastAsia="en-US"/>
        </w:rPr>
      </w:pPr>
      <w:r w:rsidRPr="00012FEA">
        <w:rPr>
          <w:color w:val="auto"/>
          <w:sz w:val="12"/>
          <w:szCs w:val="12"/>
        </w:rPr>
        <w:t xml:space="preserve">         4.Контроль за исполнением данного распоряжения возложить на начальника отдела бухгалтерского учета и отчетности администрации Стародубского муниципального округа</w:t>
      </w:r>
      <w:proofErr w:type="gramStart"/>
      <w:r w:rsidRPr="00012FEA">
        <w:rPr>
          <w:color w:val="auto"/>
          <w:sz w:val="12"/>
          <w:szCs w:val="12"/>
        </w:rPr>
        <w:t xml:space="preserve"> .</w:t>
      </w:r>
      <w:proofErr w:type="gramEnd"/>
    </w:p>
    <w:p w:rsidR="00012FEA" w:rsidRPr="00012FEA" w:rsidRDefault="00012FEA" w:rsidP="00012FEA">
      <w:pPr>
        <w:autoSpaceDE w:val="0"/>
        <w:autoSpaceDN w:val="0"/>
        <w:jc w:val="both"/>
        <w:rPr>
          <w:color w:val="auto"/>
          <w:sz w:val="12"/>
          <w:szCs w:val="12"/>
        </w:rPr>
      </w:pPr>
      <w:r w:rsidRPr="00012FEA">
        <w:rPr>
          <w:color w:val="auto"/>
          <w:sz w:val="12"/>
          <w:szCs w:val="12"/>
        </w:rPr>
        <w:t xml:space="preserve">    </w:t>
      </w:r>
    </w:p>
    <w:p w:rsidR="00012FEA" w:rsidRPr="00012FEA" w:rsidRDefault="00012FEA" w:rsidP="00012FEA">
      <w:pPr>
        <w:widowControl/>
        <w:rPr>
          <w:color w:val="auto"/>
          <w:sz w:val="12"/>
          <w:szCs w:val="12"/>
        </w:rPr>
      </w:pPr>
      <w:r w:rsidRPr="00012FEA">
        <w:rPr>
          <w:color w:val="auto"/>
          <w:sz w:val="12"/>
          <w:szCs w:val="12"/>
        </w:rPr>
        <w:t xml:space="preserve">Руководитель органа </w:t>
      </w:r>
    </w:p>
    <w:p w:rsidR="00012FEA" w:rsidRPr="00012FEA" w:rsidRDefault="00012FEA" w:rsidP="00012FEA">
      <w:pPr>
        <w:widowControl/>
        <w:rPr>
          <w:color w:val="auto"/>
          <w:sz w:val="12"/>
          <w:szCs w:val="12"/>
        </w:rPr>
      </w:pPr>
      <w:r w:rsidRPr="00012FEA">
        <w:rPr>
          <w:color w:val="auto"/>
          <w:sz w:val="12"/>
          <w:szCs w:val="12"/>
        </w:rPr>
        <w:t>местного самоуправления   ________________   ____________________________</w:t>
      </w:r>
    </w:p>
    <w:p w:rsidR="00012FEA" w:rsidRPr="00012FEA" w:rsidRDefault="00012FEA" w:rsidP="00012FEA">
      <w:pPr>
        <w:widowControl/>
        <w:tabs>
          <w:tab w:val="left" w:pos="3944"/>
        </w:tabs>
        <w:rPr>
          <w:color w:val="auto"/>
          <w:sz w:val="12"/>
          <w:szCs w:val="12"/>
        </w:rPr>
      </w:pPr>
      <w:r w:rsidRPr="00012FEA">
        <w:rPr>
          <w:color w:val="auto"/>
          <w:sz w:val="12"/>
          <w:szCs w:val="12"/>
        </w:rPr>
        <w:tab/>
        <w:t>(подпись)                                    (</w:t>
      </w:r>
      <w:proofErr w:type="spellStart"/>
      <w:r w:rsidRPr="00012FEA">
        <w:rPr>
          <w:color w:val="auto"/>
          <w:sz w:val="12"/>
          <w:szCs w:val="12"/>
        </w:rPr>
        <w:t>фамилия</w:t>
      </w:r>
      <w:proofErr w:type="gramStart"/>
      <w:r w:rsidRPr="00012FEA">
        <w:rPr>
          <w:color w:val="auto"/>
          <w:sz w:val="12"/>
          <w:szCs w:val="12"/>
        </w:rPr>
        <w:t>,и</w:t>
      </w:r>
      <w:proofErr w:type="gramEnd"/>
      <w:r w:rsidRPr="00012FEA">
        <w:rPr>
          <w:color w:val="auto"/>
          <w:sz w:val="12"/>
          <w:szCs w:val="12"/>
        </w:rPr>
        <w:t>мя,отчество</w:t>
      </w:r>
      <w:proofErr w:type="spellEnd"/>
      <w:r w:rsidRPr="00012FEA">
        <w:rPr>
          <w:color w:val="auto"/>
          <w:sz w:val="12"/>
          <w:szCs w:val="12"/>
        </w:rPr>
        <w:t>)</w:t>
      </w:r>
    </w:p>
    <w:p w:rsidR="00012FEA" w:rsidRPr="00012FEA" w:rsidRDefault="00012FEA" w:rsidP="00012FEA">
      <w:pPr>
        <w:autoSpaceDE w:val="0"/>
        <w:autoSpaceDN w:val="0"/>
        <w:jc w:val="right"/>
        <w:outlineLvl w:val="0"/>
        <w:rPr>
          <w:color w:val="auto"/>
          <w:sz w:val="12"/>
          <w:szCs w:val="12"/>
        </w:rPr>
      </w:pPr>
    </w:p>
    <w:p w:rsidR="00012FEA" w:rsidRPr="00012FEA" w:rsidRDefault="00012FEA" w:rsidP="00012FEA">
      <w:pPr>
        <w:autoSpaceDE w:val="0"/>
        <w:autoSpaceDN w:val="0"/>
        <w:jc w:val="right"/>
        <w:outlineLvl w:val="0"/>
        <w:rPr>
          <w:color w:val="auto"/>
          <w:sz w:val="12"/>
          <w:szCs w:val="12"/>
        </w:rPr>
      </w:pPr>
    </w:p>
    <w:p w:rsidR="00012FEA" w:rsidRPr="00012FEA" w:rsidRDefault="00012FEA" w:rsidP="00012FEA">
      <w:pPr>
        <w:autoSpaceDE w:val="0"/>
        <w:autoSpaceDN w:val="0"/>
        <w:jc w:val="right"/>
        <w:outlineLvl w:val="0"/>
        <w:rPr>
          <w:color w:val="auto"/>
          <w:sz w:val="12"/>
          <w:szCs w:val="12"/>
        </w:rPr>
      </w:pPr>
    </w:p>
    <w:p w:rsidR="00012FEA" w:rsidRPr="00012FEA" w:rsidRDefault="00012FEA" w:rsidP="00012FEA">
      <w:pPr>
        <w:autoSpaceDE w:val="0"/>
        <w:autoSpaceDN w:val="0"/>
        <w:jc w:val="right"/>
        <w:outlineLvl w:val="0"/>
        <w:rPr>
          <w:color w:val="auto"/>
          <w:sz w:val="12"/>
          <w:szCs w:val="12"/>
        </w:rPr>
      </w:pPr>
      <w:r w:rsidRPr="00012FEA">
        <w:rPr>
          <w:color w:val="auto"/>
          <w:sz w:val="12"/>
          <w:szCs w:val="12"/>
        </w:rPr>
        <w:t xml:space="preserve"> Приложение 3</w:t>
      </w:r>
    </w:p>
    <w:p w:rsidR="00012FEA" w:rsidRPr="00012FEA" w:rsidRDefault="00012FEA" w:rsidP="00012FEA">
      <w:pPr>
        <w:autoSpaceDE w:val="0"/>
        <w:autoSpaceDN w:val="0"/>
        <w:spacing w:after="1"/>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center"/>
        <w:rPr>
          <w:color w:val="auto"/>
          <w:sz w:val="12"/>
          <w:szCs w:val="12"/>
        </w:rPr>
      </w:pPr>
      <w:bookmarkStart w:id="8" w:name="P199"/>
      <w:bookmarkEnd w:id="8"/>
      <w:r w:rsidRPr="00012FEA">
        <w:rPr>
          <w:color w:val="auto"/>
          <w:sz w:val="12"/>
          <w:szCs w:val="12"/>
        </w:rPr>
        <w:t>Справка</w:t>
      </w:r>
    </w:p>
    <w:p w:rsidR="00012FEA" w:rsidRPr="00012FEA" w:rsidRDefault="00012FEA" w:rsidP="00012FEA">
      <w:pPr>
        <w:autoSpaceDE w:val="0"/>
        <w:autoSpaceDN w:val="0"/>
        <w:jc w:val="center"/>
        <w:rPr>
          <w:color w:val="auto"/>
          <w:sz w:val="12"/>
          <w:szCs w:val="12"/>
        </w:rPr>
      </w:pPr>
      <w:r w:rsidRPr="00012FEA">
        <w:rPr>
          <w:color w:val="auto"/>
          <w:sz w:val="12"/>
          <w:szCs w:val="12"/>
        </w:rPr>
        <w:t>о размере среднемесячного заработка лица, замещавшего</w:t>
      </w:r>
    </w:p>
    <w:p w:rsidR="00012FEA" w:rsidRPr="00012FEA" w:rsidRDefault="00012FEA" w:rsidP="00012FEA">
      <w:pPr>
        <w:autoSpaceDE w:val="0"/>
        <w:autoSpaceDN w:val="0"/>
        <w:jc w:val="center"/>
        <w:rPr>
          <w:color w:val="auto"/>
          <w:sz w:val="12"/>
          <w:szCs w:val="12"/>
        </w:rPr>
      </w:pPr>
      <w:r w:rsidRPr="00012FEA">
        <w:rPr>
          <w:color w:val="auto"/>
          <w:sz w:val="12"/>
          <w:szCs w:val="12"/>
        </w:rPr>
        <w:t>муниципальную должность муниципальной службы Стародубского муниципального округа для установления пенсии за выслугу лет</w:t>
      </w: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r w:rsidRPr="00012FEA">
        <w:rPr>
          <w:rFonts w:ascii="Courier New" w:hAnsi="Courier New" w:cs="Courier New"/>
          <w:color w:val="auto"/>
          <w:sz w:val="12"/>
          <w:szCs w:val="12"/>
        </w:rPr>
        <w:t xml:space="preserve">    </w:t>
      </w:r>
      <w:r w:rsidRPr="00012FEA">
        <w:rPr>
          <w:color w:val="auto"/>
          <w:sz w:val="12"/>
          <w:szCs w:val="12"/>
        </w:rPr>
        <w:t>Размер среднемесячного заработка  ____________________________________________,</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(фамилия, имя, отчество)</w:t>
      </w:r>
    </w:p>
    <w:p w:rsidR="00012FEA" w:rsidRPr="00012FEA" w:rsidRDefault="00012FEA" w:rsidP="00012FEA">
      <w:pPr>
        <w:autoSpaceDE w:val="0"/>
        <w:autoSpaceDN w:val="0"/>
        <w:jc w:val="both"/>
        <w:rPr>
          <w:color w:val="auto"/>
          <w:sz w:val="12"/>
          <w:szCs w:val="12"/>
        </w:rPr>
      </w:pPr>
      <w:proofErr w:type="gramStart"/>
      <w:r w:rsidRPr="00012FEA">
        <w:rPr>
          <w:color w:val="auto"/>
          <w:sz w:val="12"/>
          <w:szCs w:val="12"/>
        </w:rPr>
        <w:t>замещавшего</w:t>
      </w:r>
      <w:proofErr w:type="gramEnd"/>
      <w:r w:rsidRPr="00012FEA">
        <w:rPr>
          <w:color w:val="auto"/>
          <w:sz w:val="12"/>
          <w:szCs w:val="12"/>
        </w:rPr>
        <w:t xml:space="preserve"> муниципальную должность муниципальной службы</w:t>
      </w:r>
      <w:r w:rsidRPr="00012FEA">
        <w:rPr>
          <w:rFonts w:ascii="Courier New" w:hAnsi="Courier New" w:cs="Courier New"/>
          <w:color w:val="auto"/>
          <w:sz w:val="12"/>
          <w:szCs w:val="12"/>
        </w:rPr>
        <w:t xml:space="preserve"> </w:t>
      </w:r>
      <w:r w:rsidRPr="00012FEA">
        <w:rPr>
          <w:color w:val="auto"/>
          <w:sz w:val="12"/>
          <w:szCs w:val="12"/>
        </w:rPr>
        <w:t xml:space="preserve">Брянской области  _____________________________________________________________________________ </w:t>
      </w:r>
    </w:p>
    <w:p w:rsidR="00012FEA" w:rsidRPr="00012FEA" w:rsidRDefault="00012FEA" w:rsidP="00012FEA">
      <w:pPr>
        <w:autoSpaceDE w:val="0"/>
        <w:autoSpaceDN w:val="0"/>
        <w:jc w:val="both"/>
        <w:rPr>
          <w:color w:val="auto"/>
          <w:sz w:val="12"/>
          <w:szCs w:val="12"/>
        </w:rPr>
      </w:pPr>
      <w:r w:rsidRPr="00012FEA">
        <w:rPr>
          <w:color w:val="auto"/>
          <w:sz w:val="12"/>
          <w:szCs w:val="12"/>
        </w:rPr>
        <w:tab/>
        <w:t xml:space="preserve">                     (наименование должности)</w:t>
      </w:r>
    </w:p>
    <w:p w:rsidR="00012FEA" w:rsidRPr="00012FEA" w:rsidRDefault="00012FEA" w:rsidP="00012FEA">
      <w:pPr>
        <w:tabs>
          <w:tab w:val="left" w:pos="1558"/>
        </w:tabs>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r w:rsidRPr="00012FEA">
        <w:rPr>
          <w:color w:val="auto"/>
          <w:sz w:val="12"/>
          <w:szCs w:val="12"/>
        </w:rPr>
        <w:t xml:space="preserve">за период </w:t>
      </w:r>
      <w:proofErr w:type="gramStart"/>
      <w:r w:rsidRPr="00012FEA">
        <w:rPr>
          <w:color w:val="auto"/>
          <w:sz w:val="12"/>
          <w:szCs w:val="12"/>
        </w:rPr>
        <w:t>с</w:t>
      </w:r>
      <w:proofErr w:type="gramEnd"/>
      <w:r w:rsidRPr="00012FEA">
        <w:rPr>
          <w:color w:val="auto"/>
          <w:sz w:val="12"/>
          <w:szCs w:val="12"/>
        </w:rPr>
        <w:t xml:space="preserve"> ____________________ по ___________________, составлял ________________.</w:t>
      </w:r>
    </w:p>
    <w:p w:rsidR="00012FEA" w:rsidRPr="00012FEA" w:rsidRDefault="00012FEA" w:rsidP="00012FEA">
      <w:pPr>
        <w:autoSpaceDE w:val="0"/>
        <w:autoSpaceDN w:val="0"/>
        <w:jc w:val="both"/>
        <w:rPr>
          <w:color w:val="auto"/>
          <w:sz w:val="12"/>
          <w:szCs w:val="12"/>
        </w:rPr>
      </w:pPr>
      <w:r w:rsidRPr="00012FEA">
        <w:rPr>
          <w:color w:val="auto"/>
          <w:sz w:val="12"/>
          <w:szCs w:val="12"/>
        </w:rPr>
        <w:lastRenderedPageBreak/>
        <w:t xml:space="preserve">                              (день, месяц, год)                     (день, месяц, год)</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Размер среднемесячного заработка для исчисления пенсии за выслугу   лет</w:t>
      </w:r>
    </w:p>
    <w:p w:rsidR="00012FEA" w:rsidRPr="00012FEA" w:rsidRDefault="00012FEA" w:rsidP="00012FEA">
      <w:pPr>
        <w:autoSpaceDE w:val="0"/>
        <w:autoSpaceDN w:val="0"/>
        <w:jc w:val="both"/>
        <w:rPr>
          <w:color w:val="auto"/>
          <w:sz w:val="12"/>
          <w:szCs w:val="12"/>
        </w:rPr>
      </w:pPr>
      <w:r w:rsidRPr="00012FEA">
        <w:rPr>
          <w:color w:val="auto"/>
          <w:sz w:val="12"/>
          <w:szCs w:val="12"/>
        </w:rPr>
        <w:t>_______________________________________________________________________________________,</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(фамилия, имя, отчество)</w:t>
      </w:r>
    </w:p>
    <w:p w:rsidR="00012FEA" w:rsidRPr="00012FEA" w:rsidRDefault="00012FEA" w:rsidP="00012FEA">
      <w:pPr>
        <w:autoSpaceDE w:val="0"/>
        <w:autoSpaceDN w:val="0"/>
        <w:jc w:val="both"/>
        <w:rPr>
          <w:color w:val="auto"/>
          <w:sz w:val="12"/>
          <w:szCs w:val="12"/>
        </w:rPr>
      </w:pPr>
      <w:proofErr w:type="gramStart"/>
      <w:r w:rsidRPr="00012FEA">
        <w:rPr>
          <w:color w:val="auto"/>
          <w:sz w:val="12"/>
          <w:szCs w:val="12"/>
        </w:rPr>
        <w:t>замещавшему</w:t>
      </w:r>
      <w:proofErr w:type="gramEnd"/>
      <w:r w:rsidRPr="00012FEA">
        <w:rPr>
          <w:color w:val="auto"/>
          <w:sz w:val="12"/>
          <w:szCs w:val="12"/>
        </w:rPr>
        <w:t xml:space="preserve"> муниципальную должность   муниципальной   службы, составляет _______________________.</w:t>
      </w: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r w:rsidRPr="00012FEA">
        <w:rPr>
          <w:color w:val="auto"/>
          <w:sz w:val="12"/>
          <w:szCs w:val="12"/>
        </w:rPr>
        <w:t>Главный бухгалтер ____________________________________________________________________</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(подпись, фамилия, имя, отчество)</w:t>
      </w: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r w:rsidRPr="00012FEA">
        <w:rPr>
          <w:color w:val="auto"/>
          <w:sz w:val="12"/>
          <w:szCs w:val="12"/>
        </w:rPr>
        <w:t>Руководитель организации</w:t>
      </w:r>
    </w:p>
    <w:p w:rsidR="00012FEA" w:rsidRPr="00012FEA" w:rsidRDefault="00012FEA" w:rsidP="00012FEA">
      <w:pPr>
        <w:autoSpaceDE w:val="0"/>
        <w:autoSpaceDN w:val="0"/>
        <w:jc w:val="both"/>
        <w:rPr>
          <w:color w:val="auto"/>
          <w:sz w:val="12"/>
          <w:szCs w:val="12"/>
        </w:rPr>
      </w:pPr>
      <w:r w:rsidRPr="00012FEA">
        <w:rPr>
          <w:color w:val="auto"/>
          <w:sz w:val="12"/>
          <w:szCs w:val="12"/>
        </w:rPr>
        <w:t>(учреждения)_________________________________________________________________________</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(подпись, фамилия, имя, отчество)</w:t>
      </w: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r w:rsidRPr="00012FEA">
        <w:rPr>
          <w:color w:val="auto"/>
          <w:sz w:val="12"/>
          <w:szCs w:val="12"/>
        </w:rPr>
        <w:t>Место для печати</w:t>
      </w: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r w:rsidRPr="00012FEA">
        <w:rPr>
          <w:color w:val="auto"/>
          <w:sz w:val="12"/>
          <w:szCs w:val="12"/>
        </w:rPr>
        <w:t>Дата выдачи ________________________</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(число, месяц, год)</w:t>
      </w:r>
    </w:p>
    <w:p w:rsidR="00012FEA" w:rsidRPr="00012FEA" w:rsidRDefault="00012FEA" w:rsidP="00012FEA">
      <w:pPr>
        <w:autoSpaceDE w:val="0"/>
        <w:autoSpaceDN w:val="0"/>
        <w:spacing w:before="200"/>
        <w:ind w:firstLine="540"/>
        <w:jc w:val="both"/>
        <w:rPr>
          <w:color w:val="FF0000"/>
          <w:sz w:val="12"/>
          <w:szCs w:val="12"/>
        </w:rPr>
      </w:pPr>
      <w:proofErr w:type="gramStart"/>
      <w:r w:rsidRPr="00012FEA">
        <w:rPr>
          <w:color w:val="auto"/>
          <w:sz w:val="12"/>
          <w:szCs w:val="12"/>
        </w:rPr>
        <w:t xml:space="preserve">&lt;*&gt; </w:t>
      </w:r>
      <w:r w:rsidRPr="00012FEA">
        <w:rPr>
          <w:color w:val="FF0000"/>
          <w:sz w:val="12"/>
          <w:szCs w:val="12"/>
        </w:rPr>
        <w:t xml:space="preserve">Среднемесячный заработок, из которого исчисляется размер пенсии муниципальных служащих Брянской области, определяется в порядке, установленном </w:t>
      </w:r>
      <w:hyperlink r:id="rId38" w:history="1">
        <w:r w:rsidRPr="00012FEA">
          <w:rPr>
            <w:color w:val="FF0000"/>
            <w:sz w:val="12"/>
            <w:szCs w:val="12"/>
            <w:u w:val="single"/>
          </w:rPr>
          <w:t>Постановлением</w:t>
        </w:r>
      </w:hyperlink>
      <w:r w:rsidRPr="00012FEA">
        <w:rPr>
          <w:color w:val="FF0000"/>
          <w:sz w:val="12"/>
          <w:szCs w:val="12"/>
        </w:rPr>
        <w:t xml:space="preserve"> Правительства Российской Федерации от 17 октября 2009 года № 818 «Об утверждении Правил определения среднемесячного заработка, из которого исчисляется размер пенсии за выслугу лет федеральных государственных гражданских служащих», </w:t>
      </w:r>
      <w:hyperlink r:id="rId39" w:anchor="P1070" w:history="1">
        <w:r w:rsidRPr="00012FEA">
          <w:rPr>
            <w:color w:val="FF0000"/>
            <w:sz w:val="12"/>
            <w:szCs w:val="12"/>
            <w:u w:val="single"/>
          </w:rPr>
          <w:t>пунктами 2</w:t>
        </w:r>
      </w:hyperlink>
      <w:r w:rsidRPr="00012FEA">
        <w:rPr>
          <w:color w:val="FF0000"/>
          <w:sz w:val="12"/>
          <w:szCs w:val="12"/>
        </w:rPr>
        <w:t xml:space="preserve">, </w:t>
      </w:r>
      <w:hyperlink r:id="rId40" w:anchor="P1078" w:history="1">
        <w:r w:rsidRPr="00012FEA">
          <w:rPr>
            <w:color w:val="FF0000"/>
            <w:sz w:val="12"/>
            <w:szCs w:val="12"/>
            <w:u w:val="single"/>
          </w:rPr>
          <w:t>3</w:t>
        </w:r>
      </w:hyperlink>
      <w:r w:rsidRPr="00012FEA">
        <w:rPr>
          <w:color w:val="FF0000"/>
          <w:sz w:val="12"/>
          <w:szCs w:val="12"/>
        </w:rPr>
        <w:t xml:space="preserve"> Положения о порядке установления, выплаты и перерасчета пенсии за выслугу лет лицам, замещавшим должности</w:t>
      </w:r>
      <w:proofErr w:type="gramEnd"/>
      <w:r w:rsidRPr="00012FEA">
        <w:rPr>
          <w:color w:val="FF0000"/>
          <w:sz w:val="12"/>
          <w:szCs w:val="12"/>
        </w:rPr>
        <w:t xml:space="preserve"> муниципальной службы Брянской области, должности государственной гражданской службы Брянской области (приложение 7 к Закону).</w:t>
      </w:r>
    </w:p>
    <w:p w:rsidR="00012FEA" w:rsidRPr="00012FEA" w:rsidRDefault="00012FEA" w:rsidP="00012FEA">
      <w:pPr>
        <w:spacing w:line="360" w:lineRule="auto"/>
        <w:rPr>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right"/>
        <w:outlineLvl w:val="0"/>
        <w:rPr>
          <w:color w:val="auto"/>
          <w:sz w:val="12"/>
          <w:szCs w:val="12"/>
        </w:rPr>
      </w:pPr>
      <w:r w:rsidRPr="00012FEA">
        <w:rPr>
          <w:color w:val="auto"/>
          <w:sz w:val="12"/>
          <w:szCs w:val="12"/>
        </w:rPr>
        <w:t xml:space="preserve"> Форма 4</w:t>
      </w:r>
    </w:p>
    <w:p w:rsidR="00012FEA" w:rsidRPr="00012FEA" w:rsidRDefault="00012FEA" w:rsidP="00012FEA">
      <w:pPr>
        <w:autoSpaceDE w:val="0"/>
        <w:autoSpaceDN w:val="0"/>
        <w:spacing w:after="1"/>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center"/>
        <w:rPr>
          <w:color w:val="auto"/>
          <w:sz w:val="12"/>
          <w:szCs w:val="12"/>
        </w:rPr>
      </w:pPr>
      <w:bookmarkStart w:id="9" w:name="P242"/>
      <w:bookmarkEnd w:id="9"/>
      <w:r w:rsidRPr="00012FEA">
        <w:rPr>
          <w:color w:val="auto"/>
          <w:sz w:val="12"/>
          <w:szCs w:val="12"/>
        </w:rPr>
        <w:t>СПРАВКА</w:t>
      </w:r>
    </w:p>
    <w:p w:rsidR="00012FEA" w:rsidRPr="00012FEA" w:rsidRDefault="00012FEA" w:rsidP="00012FEA">
      <w:pPr>
        <w:autoSpaceDE w:val="0"/>
        <w:autoSpaceDN w:val="0"/>
        <w:jc w:val="center"/>
        <w:rPr>
          <w:color w:val="auto"/>
          <w:sz w:val="12"/>
          <w:szCs w:val="12"/>
        </w:rPr>
      </w:pPr>
      <w:r w:rsidRPr="00012FEA">
        <w:rPr>
          <w:color w:val="auto"/>
          <w:sz w:val="12"/>
          <w:szCs w:val="12"/>
        </w:rPr>
        <w:t>о периодах муниципальной службы (работы),</w:t>
      </w:r>
    </w:p>
    <w:p w:rsidR="00012FEA" w:rsidRPr="00012FEA" w:rsidRDefault="00012FEA" w:rsidP="00012FEA">
      <w:pPr>
        <w:autoSpaceDE w:val="0"/>
        <w:autoSpaceDN w:val="0"/>
        <w:jc w:val="center"/>
        <w:rPr>
          <w:color w:val="auto"/>
          <w:sz w:val="12"/>
          <w:szCs w:val="12"/>
        </w:rPr>
      </w:pPr>
      <w:proofErr w:type="gramStart"/>
      <w:r w:rsidRPr="00012FEA">
        <w:rPr>
          <w:color w:val="auto"/>
          <w:sz w:val="12"/>
          <w:szCs w:val="12"/>
        </w:rPr>
        <w:t>учитываемых</w:t>
      </w:r>
      <w:proofErr w:type="gramEnd"/>
      <w:r w:rsidRPr="00012FEA">
        <w:rPr>
          <w:color w:val="auto"/>
          <w:sz w:val="12"/>
          <w:szCs w:val="12"/>
        </w:rPr>
        <w:t xml:space="preserve"> при исчислении стажа</w:t>
      </w:r>
    </w:p>
    <w:p w:rsidR="00012FEA" w:rsidRPr="00012FEA" w:rsidRDefault="00012FEA" w:rsidP="00012FEA">
      <w:pPr>
        <w:autoSpaceDE w:val="0"/>
        <w:autoSpaceDN w:val="0"/>
        <w:jc w:val="center"/>
        <w:rPr>
          <w:color w:val="auto"/>
          <w:sz w:val="12"/>
          <w:szCs w:val="12"/>
        </w:rPr>
      </w:pPr>
      <w:r w:rsidRPr="00012FEA">
        <w:rPr>
          <w:color w:val="auto"/>
          <w:sz w:val="12"/>
          <w:szCs w:val="12"/>
        </w:rPr>
        <w:t>муниципальной службы</w:t>
      </w:r>
    </w:p>
    <w:p w:rsidR="00012FEA" w:rsidRPr="00012FEA" w:rsidRDefault="00012FEA" w:rsidP="00012FEA">
      <w:pPr>
        <w:autoSpaceDE w:val="0"/>
        <w:autoSpaceDN w:val="0"/>
        <w:jc w:val="center"/>
        <w:rPr>
          <w:color w:val="auto"/>
          <w:sz w:val="12"/>
          <w:szCs w:val="12"/>
        </w:rPr>
      </w:pPr>
      <w:r w:rsidRPr="00012FEA">
        <w:rPr>
          <w:color w:val="auto"/>
          <w:sz w:val="12"/>
          <w:szCs w:val="12"/>
        </w:rPr>
        <w:t>______________________________________,</w:t>
      </w:r>
    </w:p>
    <w:p w:rsidR="00012FEA" w:rsidRPr="00012FEA" w:rsidRDefault="00012FEA" w:rsidP="00012FEA">
      <w:pPr>
        <w:autoSpaceDE w:val="0"/>
        <w:autoSpaceDN w:val="0"/>
        <w:jc w:val="center"/>
        <w:rPr>
          <w:color w:val="auto"/>
          <w:sz w:val="12"/>
          <w:szCs w:val="12"/>
        </w:rPr>
      </w:pPr>
      <w:r w:rsidRPr="00012FEA">
        <w:rPr>
          <w:color w:val="auto"/>
          <w:sz w:val="12"/>
          <w:szCs w:val="12"/>
        </w:rPr>
        <w:t>(фамилия, имя, отчество)</w:t>
      </w:r>
    </w:p>
    <w:p w:rsidR="00012FEA" w:rsidRPr="00012FEA" w:rsidRDefault="00012FEA" w:rsidP="00012FEA">
      <w:pPr>
        <w:autoSpaceDE w:val="0"/>
        <w:autoSpaceDN w:val="0"/>
        <w:jc w:val="center"/>
        <w:rPr>
          <w:color w:val="auto"/>
          <w:sz w:val="12"/>
          <w:szCs w:val="12"/>
        </w:rPr>
      </w:pPr>
      <w:r w:rsidRPr="00012FEA">
        <w:rPr>
          <w:color w:val="auto"/>
          <w:sz w:val="12"/>
          <w:szCs w:val="12"/>
        </w:rPr>
        <w:t>замещавшего ______________________________________________,</w:t>
      </w:r>
    </w:p>
    <w:p w:rsidR="00012FEA" w:rsidRPr="00012FEA" w:rsidRDefault="00012FEA" w:rsidP="00012FEA">
      <w:pPr>
        <w:autoSpaceDE w:val="0"/>
        <w:autoSpaceDN w:val="0"/>
        <w:jc w:val="center"/>
        <w:rPr>
          <w:color w:val="auto"/>
          <w:sz w:val="12"/>
          <w:szCs w:val="12"/>
        </w:rPr>
      </w:pPr>
      <w:r w:rsidRPr="00012FEA">
        <w:rPr>
          <w:color w:val="auto"/>
          <w:sz w:val="12"/>
          <w:szCs w:val="12"/>
        </w:rPr>
        <w:t>(наименование должности)</w:t>
      </w:r>
    </w:p>
    <w:p w:rsidR="00012FEA" w:rsidRPr="00012FEA" w:rsidRDefault="00012FEA" w:rsidP="00012FEA">
      <w:pPr>
        <w:autoSpaceDE w:val="0"/>
        <w:autoSpaceDN w:val="0"/>
        <w:jc w:val="center"/>
        <w:rPr>
          <w:color w:val="auto"/>
          <w:sz w:val="12"/>
          <w:szCs w:val="12"/>
        </w:rPr>
      </w:pPr>
    </w:p>
    <w:p w:rsidR="00012FEA" w:rsidRPr="00012FEA" w:rsidRDefault="00012FEA" w:rsidP="00012FEA">
      <w:pPr>
        <w:autoSpaceDE w:val="0"/>
        <w:autoSpaceDN w:val="0"/>
        <w:jc w:val="center"/>
        <w:rPr>
          <w:color w:val="auto"/>
          <w:sz w:val="12"/>
          <w:szCs w:val="12"/>
        </w:rPr>
      </w:pPr>
      <w:proofErr w:type="gramStart"/>
      <w:r w:rsidRPr="00012FEA">
        <w:rPr>
          <w:color w:val="auto"/>
          <w:sz w:val="12"/>
          <w:szCs w:val="12"/>
        </w:rPr>
        <w:t>дающего</w:t>
      </w:r>
      <w:proofErr w:type="gramEnd"/>
      <w:r w:rsidRPr="00012FEA">
        <w:rPr>
          <w:color w:val="auto"/>
          <w:sz w:val="12"/>
          <w:szCs w:val="12"/>
        </w:rPr>
        <w:t xml:space="preserve"> право на пенсию за выслугу лет</w:t>
      </w:r>
    </w:p>
    <w:p w:rsidR="00012FEA" w:rsidRPr="00012FEA" w:rsidRDefault="00012FEA" w:rsidP="00012FEA">
      <w:pPr>
        <w:autoSpaceDE w:val="0"/>
        <w:autoSpaceDN w:val="0"/>
        <w:jc w:val="center"/>
        <w:rPr>
          <w:color w:val="auto"/>
          <w:sz w:val="12"/>
          <w:szCs w:val="12"/>
        </w:rPr>
      </w:pPr>
    </w:p>
    <w:p w:rsidR="00012FEA" w:rsidRPr="00012FEA" w:rsidRDefault="00012FEA" w:rsidP="00012FEA">
      <w:pPr>
        <w:widowControl/>
        <w:rPr>
          <w:color w:val="auto"/>
          <w:sz w:val="12"/>
          <w:szCs w:val="12"/>
        </w:rPr>
        <w:sectPr w:rsidR="00012FEA" w:rsidRPr="00012FEA">
          <w:pgSz w:w="11906" w:h="16838"/>
          <w:pgMar w:top="426" w:right="850" w:bottom="1134" w:left="1701" w:header="708" w:footer="708" w:gutter="0"/>
          <w:cols w:space="720"/>
        </w:sectPr>
      </w:pPr>
    </w:p>
    <w:tbl>
      <w:tblPr>
        <w:tblW w:w="16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154"/>
        <w:gridCol w:w="660"/>
        <w:gridCol w:w="990"/>
        <w:gridCol w:w="990"/>
        <w:gridCol w:w="1726"/>
        <w:gridCol w:w="660"/>
        <w:gridCol w:w="1319"/>
        <w:gridCol w:w="825"/>
        <w:gridCol w:w="660"/>
        <w:gridCol w:w="1319"/>
        <w:gridCol w:w="825"/>
        <w:gridCol w:w="660"/>
        <w:gridCol w:w="1319"/>
        <w:gridCol w:w="825"/>
        <w:gridCol w:w="1717"/>
      </w:tblGrid>
      <w:tr w:rsidR="00012FEA" w:rsidRPr="00012FEA" w:rsidTr="00012FEA">
        <w:tc>
          <w:tcPr>
            <w:tcW w:w="567" w:type="dxa"/>
            <w:vMerge w:val="restart"/>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lastRenderedPageBreak/>
              <w:t xml:space="preserve">N </w:t>
            </w:r>
            <w:proofErr w:type="gramStart"/>
            <w:r w:rsidRPr="00012FEA">
              <w:rPr>
                <w:color w:val="auto"/>
                <w:sz w:val="12"/>
                <w:szCs w:val="12"/>
                <w:lang w:eastAsia="en-US"/>
              </w:rPr>
              <w:t>п</w:t>
            </w:r>
            <w:proofErr w:type="gramEnd"/>
            <w:r w:rsidRPr="00012FEA">
              <w:rPr>
                <w:color w:val="auto"/>
                <w:sz w:val="12"/>
                <w:szCs w:val="12"/>
                <w:lang w:eastAsia="en-US"/>
              </w:rPr>
              <w:t>/п</w:t>
            </w:r>
          </w:p>
        </w:tc>
        <w:tc>
          <w:tcPr>
            <w:tcW w:w="1155" w:type="dxa"/>
            <w:vMerge w:val="restart"/>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N записи в трудовой книжке (при наличии)</w:t>
            </w:r>
          </w:p>
        </w:tc>
        <w:tc>
          <w:tcPr>
            <w:tcW w:w="2640" w:type="dxa"/>
            <w:gridSpan w:val="3"/>
            <w:vMerge w:val="restart"/>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Дата</w:t>
            </w:r>
          </w:p>
        </w:tc>
        <w:tc>
          <w:tcPr>
            <w:tcW w:w="1727" w:type="dxa"/>
            <w:vMerge w:val="restart"/>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Наименование организации</w:t>
            </w:r>
          </w:p>
        </w:tc>
        <w:tc>
          <w:tcPr>
            <w:tcW w:w="5610" w:type="dxa"/>
            <w:gridSpan w:val="6"/>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Продолжительность муниципальной службы (работы)</w:t>
            </w:r>
          </w:p>
        </w:tc>
        <w:tc>
          <w:tcPr>
            <w:tcW w:w="2805" w:type="dxa"/>
            <w:gridSpan w:val="3"/>
            <w:vMerge w:val="restart"/>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Стаж муниципальной службы, принимаемый для исчисления размера доплаты к пенсии</w:t>
            </w:r>
          </w:p>
        </w:tc>
        <w:tc>
          <w:tcPr>
            <w:tcW w:w="1718" w:type="dxa"/>
            <w:vMerge w:val="restart"/>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 xml:space="preserve">Основание включения периода в стаж муниципальной службы </w:t>
            </w:r>
          </w:p>
        </w:tc>
      </w:tr>
      <w:tr w:rsidR="00012FEA" w:rsidRPr="00012FEA" w:rsidTr="00012FEA">
        <w:tc>
          <w:tcPr>
            <w:tcW w:w="567" w:type="dxa"/>
            <w:vMerge/>
            <w:tcBorders>
              <w:top w:val="single" w:sz="4" w:space="0" w:color="auto"/>
              <w:left w:val="single" w:sz="4" w:space="0" w:color="auto"/>
              <w:bottom w:val="single" w:sz="4" w:space="0" w:color="auto"/>
              <w:right w:val="single" w:sz="4" w:space="0" w:color="auto"/>
            </w:tcBorders>
            <w:vAlign w:val="center"/>
            <w:hideMark/>
          </w:tcPr>
          <w:p w:rsidR="00012FEA" w:rsidRPr="00012FEA" w:rsidRDefault="00012FEA" w:rsidP="00012FEA">
            <w:pPr>
              <w:widowControl/>
              <w:rPr>
                <w:color w:val="auto"/>
                <w:sz w:val="12"/>
                <w:szCs w:val="12"/>
                <w:lang w:eastAsia="en-US"/>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012FEA" w:rsidRPr="00012FEA" w:rsidRDefault="00012FEA" w:rsidP="00012FEA">
            <w:pPr>
              <w:widowControl/>
              <w:rPr>
                <w:color w:val="auto"/>
                <w:sz w:val="12"/>
                <w:szCs w:val="12"/>
                <w:lang w:eastAsia="en-US"/>
              </w:rPr>
            </w:pPr>
          </w:p>
        </w:tc>
        <w:tc>
          <w:tcPr>
            <w:tcW w:w="4620" w:type="dxa"/>
            <w:gridSpan w:val="3"/>
            <w:vMerge/>
            <w:tcBorders>
              <w:top w:val="single" w:sz="4" w:space="0" w:color="auto"/>
              <w:left w:val="single" w:sz="4" w:space="0" w:color="auto"/>
              <w:bottom w:val="single" w:sz="4" w:space="0" w:color="auto"/>
              <w:right w:val="single" w:sz="4" w:space="0" w:color="auto"/>
            </w:tcBorders>
            <w:vAlign w:val="center"/>
            <w:hideMark/>
          </w:tcPr>
          <w:p w:rsidR="00012FEA" w:rsidRPr="00012FEA" w:rsidRDefault="00012FEA" w:rsidP="00012FEA">
            <w:pPr>
              <w:widowControl/>
              <w:rPr>
                <w:color w:val="auto"/>
                <w:sz w:val="12"/>
                <w:szCs w:val="12"/>
                <w:lang w:eastAsia="en-US"/>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012FEA" w:rsidRPr="00012FEA" w:rsidRDefault="00012FEA" w:rsidP="00012FEA">
            <w:pPr>
              <w:widowControl/>
              <w:rPr>
                <w:color w:val="auto"/>
                <w:sz w:val="12"/>
                <w:szCs w:val="12"/>
                <w:lang w:eastAsia="en-US"/>
              </w:rPr>
            </w:pPr>
          </w:p>
        </w:tc>
        <w:tc>
          <w:tcPr>
            <w:tcW w:w="2805" w:type="dxa"/>
            <w:gridSpan w:val="3"/>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в календарном исчислении</w:t>
            </w:r>
          </w:p>
        </w:tc>
        <w:tc>
          <w:tcPr>
            <w:tcW w:w="2805" w:type="dxa"/>
            <w:gridSpan w:val="3"/>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в льготном исчислении</w:t>
            </w:r>
          </w:p>
        </w:tc>
        <w:tc>
          <w:tcPr>
            <w:tcW w:w="4950" w:type="dxa"/>
            <w:gridSpan w:val="3"/>
            <w:vMerge/>
            <w:tcBorders>
              <w:top w:val="single" w:sz="4" w:space="0" w:color="auto"/>
              <w:left w:val="single" w:sz="4" w:space="0" w:color="auto"/>
              <w:bottom w:val="single" w:sz="4" w:space="0" w:color="auto"/>
              <w:right w:val="single" w:sz="4" w:space="0" w:color="auto"/>
            </w:tcBorders>
            <w:vAlign w:val="center"/>
            <w:hideMark/>
          </w:tcPr>
          <w:p w:rsidR="00012FEA" w:rsidRPr="00012FEA" w:rsidRDefault="00012FEA" w:rsidP="00012FEA">
            <w:pPr>
              <w:widowControl/>
              <w:rPr>
                <w:color w:val="auto"/>
                <w:sz w:val="12"/>
                <w:szCs w:val="12"/>
                <w:lang w:eastAsia="en-US"/>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012FEA" w:rsidRPr="00012FEA" w:rsidRDefault="00012FEA" w:rsidP="00012FEA">
            <w:pPr>
              <w:widowControl/>
              <w:rPr>
                <w:color w:val="auto"/>
                <w:sz w:val="12"/>
                <w:szCs w:val="12"/>
                <w:lang w:eastAsia="en-US"/>
              </w:rPr>
            </w:pPr>
          </w:p>
        </w:tc>
      </w:tr>
      <w:tr w:rsidR="00012FEA" w:rsidRPr="00012FEA" w:rsidTr="00012FEA">
        <w:tc>
          <w:tcPr>
            <w:tcW w:w="56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15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год</w:t>
            </w:r>
          </w:p>
        </w:tc>
        <w:tc>
          <w:tcPr>
            <w:tcW w:w="990" w:type="dxa"/>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месяц</w:t>
            </w:r>
          </w:p>
        </w:tc>
        <w:tc>
          <w:tcPr>
            <w:tcW w:w="990" w:type="dxa"/>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число</w:t>
            </w:r>
          </w:p>
        </w:tc>
        <w:tc>
          <w:tcPr>
            <w:tcW w:w="172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лет</w:t>
            </w:r>
          </w:p>
        </w:tc>
        <w:tc>
          <w:tcPr>
            <w:tcW w:w="1320" w:type="dxa"/>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месяцев</w:t>
            </w:r>
          </w:p>
        </w:tc>
        <w:tc>
          <w:tcPr>
            <w:tcW w:w="825" w:type="dxa"/>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дней</w:t>
            </w:r>
          </w:p>
        </w:tc>
        <w:tc>
          <w:tcPr>
            <w:tcW w:w="660" w:type="dxa"/>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лет</w:t>
            </w:r>
          </w:p>
        </w:tc>
        <w:tc>
          <w:tcPr>
            <w:tcW w:w="1320" w:type="dxa"/>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месяцев</w:t>
            </w:r>
          </w:p>
        </w:tc>
        <w:tc>
          <w:tcPr>
            <w:tcW w:w="825" w:type="dxa"/>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дней</w:t>
            </w:r>
          </w:p>
        </w:tc>
        <w:tc>
          <w:tcPr>
            <w:tcW w:w="660" w:type="dxa"/>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лет</w:t>
            </w:r>
          </w:p>
        </w:tc>
        <w:tc>
          <w:tcPr>
            <w:tcW w:w="1320" w:type="dxa"/>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месяцев</w:t>
            </w:r>
          </w:p>
        </w:tc>
        <w:tc>
          <w:tcPr>
            <w:tcW w:w="825" w:type="dxa"/>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jc w:val="center"/>
              <w:rPr>
                <w:color w:val="auto"/>
                <w:sz w:val="12"/>
                <w:szCs w:val="12"/>
                <w:lang w:eastAsia="en-US"/>
              </w:rPr>
            </w:pPr>
            <w:r w:rsidRPr="00012FEA">
              <w:rPr>
                <w:color w:val="auto"/>
                <w:sz w:val="12"/>
                <w:szCs w:val="12"/>
                <w:lang w:eastAsia="en-US"/>
              </w:rPr>
              <w:t>дней</w:t>
            </w:r>
          </w:p>
        </w:tc>
        <w:tc>
          <w:tcPr>
            <w:tcW w:w="1718"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r>
      <w:tr w:rsidR="00012FEA" w:rsidRPr="00012FEA" w:rsidTr="00012FEA">
        <w:tc>
          <w:tcPr>
            <w:tcW w:w="56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15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2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18"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r>
      <w:tr w:rsidR="00012FEA" w:rsidRPr="00012FEA" w:rsidTr="00012FEA">
        <w:tc>
          <w:tcPr>
            <w:tcW w:w="56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15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2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18"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r>
      <w:tr w:rsidR="00012FEA" w:rsidRPr="00012FEA" w:rsidTr="00012FEA">
        <w:tc>
          <w:tcPr>
            <w:tcW w:w="56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15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2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18"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r>
      <w:tr w:rsidR="00012FEA" w:rsidRPr="00012FEA" w:rsidTr="00012FEA">
        <w:tc>
          <w:tcPr>
            <w:tcW w:w="56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15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2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18"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r>
      <w:tr w:rsidR="00012FEA" w:rsidRPr="00012FEA" w:rsidTr="00012FEA">
        <w:tc>
          <w:tcPr>
            <w:tcW w:w="56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15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2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18"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r>
      <w:tr w:rsidR="00012FEA" w:rsidRPr="00012FEA" w:rsidTr="00012FEA">
        <w:tc>
          <w:tcPr>
            <w:tcW w:w="56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15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2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18"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r>
      <w:tr w:rsidR="00012FEA" w:rsidRPr="00012FEA" w:rsidTr="00012FEA">
        <w:tc>
          <w:tcPr>
            <w:tcW w:w="56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15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2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18"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r>
      <w:tr w:rsidR="00012FEA" w:rsidRPr="00012FEA" w:rsidTr="00012FEA">
        <w:tc>
          <w:tcPr>
            <w:tcW w:w="56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15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2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18"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r>
      <w:tr w:rsidR="00012FEA" w:rsidRPr="00012FEA" w:rsidTr="00012FEA">
        <w:tc>
          <w:tcPr>
            <w:tcW w:w="56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15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2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18"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r>
      <w:tr w:rsidR="00012FEA" w:rsidRPr="00012FEA" w:rsidTr="00012FEA">
        <w:tc>
          <w:tcPr>
            <w:tcW w:w="56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15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2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18"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r>
      <w:tr w:rsidR="00012FEA" w:rsidRPr="00012FEA" w:rsidTr="00012FEA">
        <w:tc>
          <w:tcPr>
            <w:tcW w:w="567"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15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99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27" w:type="dxa"/>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autoSpaceDE w:val="0"/>
              <w:autoSpaceDN w:val="0"/>
              <w:spacing w:line="276" w:lineRule="auto"/>
              <w:rPr>
                <w:color w:val="auto"/>
                <w:sz w:val="12"/>
                <w:szCs w:val="12"/>
                <w:lang w:eastAsia="en-US"/>
              </w:rPr>
            </w:pPr>
            <w:r w:rsidRPr="00012FEA">
              <w:rPr>
                <w:color w:val="auto"/>
                <w:sz w:val="12"/>
                <w:szCs w:val="12"/>
                <w:lang w:eastAsia="en-US"/>
              </w:rPr>
              <w:t>Всего</w:t>
            </w: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66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320"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825"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c>
          <w:tcPr>
            <w:tcW w:w="1718" w:type="dxa"/>
            <w:tcBorders>
              <w:top w:val="single" w:sz="4" w:space="0" w:color="auto"/>
              <w:left w:val="single" w:sz="4" w:space="0" w:color="auto"/>
              <w:bottom w:val="single" w:sz="4" w:space="0" w:color="auto"/>
              <w:right w:val="single" w:sz="4" w:space="0" w:color="auto"/>
            </w:tcBorders>
          </w:tcPr>
          <w:p w:rsidR="00012FEA" w:rsidRPr="00012FEA" w:rsidRDefault="00012FEA" w:rsidP="00012FEA">
            <w:pPr>
              <w:autoSpaceDE w:val="0"/>
              <w:autoSpaceDN w:val="0"/>
              <w:spacing w:line="276" w:lineRule="auto"/>
              <w:rPr>
                <w:color w:val="auto"/>
                <w:sz w:val="12"/>
                <w:szCs w:val="12"/>
                <w:lang w:eastAsia="en-US"/>
              </w:rPr>
            </w:pPr>
          </w:p>
        </w:tc>
      </w:tr>
    </w:tbl>
    <w:p w:rsidR="00012FEA" w:rsidRPr="00012FEA" w:rsidRDefault="00012FEA" w:rsidP="00012FEA">
      <w:pPr>
        <w:widowControl/>
        <w:rPr>
          <w:color w:val="auto"/>
          <w:sz w:val="12"/>
          <w:szCs w:val="12"/>
        </w:rPr>
        <w:sectPr w:rsidR="00012FEA" w:rsidRPr="00012FEA">
          <w:pgSz w:w="16838" w:h="11905" w:orient="landscape"/>
          <w:pgMar w:top="1701" w:right="397" w:bottom="850" w:left="397" w:header="0" w:footer="0" w:gutter="0"/>
          <w:cols w:space="720"/>
        </w:sect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r w:rsidRPr="00012FEA">
        <w:rPr>
          <w:color w:val="auto"/>
          <w:sz w:val="12"/>
          <w:szCs w:val="12"/>
        </w:rPr>
        <w:t>Главный специалист отдела</w:t>
      </w:r>
    </w:p>
    <w:p w:rsidR="00012FEA" w:rsidRPr="00012FEA" w:rsidRDefault="00012FEA" w:rsidP="00012FEA">
      <w:pPr>
        <w:autoSpaceDE w:val="0"/>
        <w:autoSpaceDN w:val="0"/>
        <w:jc w:val="both"/>
        <w:rPr>
          <w:color w:val="auto"/>
          <w:sz w:val="12"/>
          <w:szCs w:val="12"/>
        </w:rPr>
      </w:pPr>
      <w:r w:rsidRPr="00012FEA">
        <w:rPr>
          <w:color w:val="auto"/>
          <w:sz w:val="12"/>
          <w:szCs w:val="12"/>
        </w:rPr>
        <w:t>юридической и кадровой работы     ____________________________________________________</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(подпись, фамилия, имя, отчество)</w:t>
      </w: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r w:rsidRPr="00012FEA">
        <w:rPr>
          <w:color w:val="auto"/>
          <w:sz w:val="12"/>
          <w:szCs w:val="12"/>
        </w:rPr>
        <w:t xml:space="preserve">                                                                                                                                               Место для печати</w:t>
      </w: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r w:rsidRPr="00012FEA">
        <w:rPr>
          <w:color w:val="auto"/>
          <w:sz w:val="12"/>
          <w:szCs w:val="12"/>
        </w:rPr>
        <w:t>Стаж муниципальной службы ________________________________________________________</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(Ф.И.О.)</w:t>
      </w:r>
    </w:p>
    <w:p w:rsidR="00012FEA" w:rsidRPr="00012FEA" w:rsidRDefault="00012FEA" w:rsidP="00012FEA">
      <w:pPr>
        <w:autoSpaceDE w:val="0"/>
        <w:autoSpaceDN w:val="0"/>
        <w:jc w:val="both"/>
        <w:rPr>
          <w:color w:val="auto"/>
          <w:sz w:val="12"/>
          <w:szCs w:val="12"/>
        </w:rPr>
      </w:pPr>
      <w:r w:rsidRPr="00012FEA">
        <w:rPr>
          <w:color w:val="auto"/>
          <w:sz w:val="12"/>
          <w:szCs w:val="12"/>
        </w:rPr>
        <w:t>продолжительностью ________________________________________________________________</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 лет, месяцев, дней)</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исчислен   в   соответствии с Положением, о порядке  установления, выплаты и перерасчета  пенсии за выслугу лет лицам,     замещавшим    должности    муниципальной    службы в органах местного самоуправления Стародубского муниципального округа, утвержденным решением Совета народных депутатов Стародубского муниципального округа Брянской области № ______   </w:t>
      </w:r>
      <w:proofErr w:type="gramStart"/>
      <w:r w:rsidRPr="00012FEA">
        <w:rPr>
          <w:color w:val="auto"/>
          <w:sz w:val="12"/>
          <w:szCs w:val="12"/>
        </w:rPr>
        <w:t>от</w:t>
      </w:r>
      <w:proofErr w:type="gramEnd"/>
      <w:r w:rsidRPr="00012FEA">
        <w:rPr>
          <w:color w:val="auto"/>
          <w:sz w:val="12"/>
          <w:szCs w:val="12"/>
        </w:rPr>
        <w:t>_______________.</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w:t>
      </w:r>
    </w:p>
    <w:p w:rsidR="00012FEA" w:rsidRPr="00012FEA" w:rsidRDefault="00012FEA" w:rsidP="00012FEA">
      <w:pPr>
        <w:autoSpaceDE w:val="0"/>
        <w:autoSpaceDN w:val="0"/>
        <w:jc w:val="both"/>
        <w:rPr>
          <w:color w:val="auto"/>
          <w:sz w:val="12"/>
          <w:szCs w:val="12"/>
        </w:rPr>
      </w:pPr>
      <w:r w:rsidRPr="00012FEA">
        <w:rPr>
          <w:color w:val="auto"/>
          <w:sz w:val="12"/>
          <w:szCs w:val="12"/>
        </w:rPr>
        <w:t>Начальник отдела</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юридической и кадровой работы     _______________    ___________________________________                                </w:t>
      </w:r>
    </w:p>
    <w:p w:rsidR="00012FEA" w:rsidRPr="00012FEA" w:rsidRDefault="00012FEA" w:rsidP="00012FEA">
      <w:pPr>
        <w:tabs>
          <w:tab w:val="left" w:pos="4051"/>
        </w:tabs>
        <w:autoSpaceDE w:val="0"/>
        <w:autoSpaceDN w:val="0"/>
        <w:jc w:val="both"/>
        <w:rPr>
          <w:color w:val="auto"/>
          <w:sz w:val="12"/>
          <w:szCs w:val="12"/>
        </w:rPr>
      </w:pPr>
      <w:r w:rsidRPr="00012FEA">
        <w:rPr>
          <w:color w:val="auto"/>
          <w:sz w:val="12"/>
          <w:szCs w:val="12"/>
        </w:rPr>
        <w:t xml:space="preserve"> </w:t>
      </w:r>
      <w:r w:rsidRPr="00012FEA">
        <w:rPr>
          <w:color w:val="auto"/>
          <w:sz w:val="12"/>
          <w:szCs w:val="12"/>
        </w:rPr>
        <w:tab/>
        <w:t>(подпись)                        (фамилия, имя, отчество)</w:t>
      </w:r>
    </w:p>
    <w:p w:rsidR="00012FEA" w:rsidRPr="00012FEA" w:rsidRDefault="00012FEA" w:rsidP="00012FEA">
      <w:pPr>
        <w:autoSpaceDE w:val="0"/>
        <w:autoSpaceDN w:val="0"/>
        <w:jc w:val="both"/>
        <w:rPr>
          <w:color w:val="auto"/>
          <w:sz w:val="12"/>
          <w:szCs w:val="12"/>
        </w:rPr>
      </w:pPr>
      <w:r w:rsidRPr="00012FEA">
        <w:rPr>
          <w:color w:val="auto"/>
          <w:sz w:val="12"/>
          <w:szCs w:val="12"/>
        </w:rPr>
        <w:t>__________________</w:t>
      </w:r>
      <w:r w:rsidRPr="00012FEA">
        <w:rPr>
          <w:color w:val="auto"/>
          <w:sz w:val="12"/>
          <w:szCs w:val="12"/>
        </w:rPr>
        <w:tab/>
        <w:t xml:space="preserve">              </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(дата)</w:t>
      </w: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right"/>
        <w:outlineLvl w:val="0"/>
        <w:rPr>
          <w:color w:val="auto"/>
          <w:sz w:val="12"/>
          <w:szCs w:val="12"/>
        </w:rPr>
      </w:pPr>
      <w:r w:rsidRPr="00012FEA">
        <w:rPr>
          <w:color w:val="auto"/>
          <w:sz w:val="12"/>
          <w:szCs w:val="12"/>
        </w:rPr>
        <w:t>Приложение 5</w:t>
      </w:r>
    </w:p>
    <w:p w:rsidR="00012FEA" w:rsidRPr="00012FEA" w:rsidRDefault="00012FEA" w:rsidP="00012FEA">
      <w:pPr>
        <w:autoSpaceDE w:val="0"/>
        <w:autoSpaceDN w:val="0"/>
        <w:jc w:val="both"/>
        <w:rPr>
          <w:color w:val="auto"/>
          <w:sz w:val="12"/>
          <w:szCs w:val="12"/>
        </w:rPr>
      </w:pPr>
      <w:r w:rsidRPr="00012FEA">
        <w:rPr>
          <w:rFonts w:ascii="Courier New" w:hAnsi="Courier New" w:cs="Courier New"/>
          <w:color w:val="auto"/>
          <w:sz w:val="12"/>
          <w:szCs w:val="12"/>
        </w:rPr>
        <w:t xml:space="preserve">     </w:t>
      </w:r>
      <w:r w:rsidRPr="00012FEA">
        <w:rPr>
          <w:color w:val="auto"/>
          <w:sz w:val="12"/>
          <w:szCs w:val="12"/>
        </w:rPr>
        <w:t>________________________________________________________________</w:t>
      </w:r>
    </w:p>
    <w:p w:rsidR="00012FEA" w:rsidRPr="00012FEA" w:rsidRDefault="00012FEA" w:rsidP="00012FEA">
      <w:pPr>
        <w:autoSpaceDE w:val="0"/>
        <w:autoSpaceDN w:val="0"/>
        <w:jc w:val="center"/>
        <w:rPr>
          <w:color w:val="auto"/>
          <w:sz w:val="12"/>
          <w:szCs w:val="12"/>
        </w:rPr>
      </w:pPr>
      <w:r w:rsidRPr="00012FEA">
        <w:rPr>
          <w:color w:val="auto"/>
          <w:sz w:val="12"/>
          <w:szCs w:val="12"/>
        </w:rPr>
        <w:t>(наименование органа местного самоуправления)</w:t>
      </w:r>
    </w:p>
    <w:p w:rsidR="00012FEA" w:rsidRPr="00012FEA" w:rsidRDefault="00012FEA" w:rsidP="00012FEA">
      <w:pPr>
        <w:autoSpaceDE w:val="0"/>
        <w:autoSpaceDN w:val="0"/>
        <w:jc w:val="center"/>
        <w:rPr>
          <w:color w:val="auto"/>
          <w:sz w:val="12"/>
          <w:szCs w:val="12"/>
        </w:rPr>
      </w:pPr>
    </w:p>
    <w:p w:rsidR="00012FEA" w:rsidRPr="00012FEA" w:rsidRDefault="00012FEA" w:rsidP="00012FEA">
      <w:pPr>
        <w:autoSpaceDE w:val="0"/>
        <w:autoSpaceDN w:val="0"/>
        <w:jc w:val="center"/>
        <w:rPr>
          <w:color w:val="auto"/>
          <w:sz w:val="12"/>
          <w:szCs w:val="12"/>
        </w:rPr>
      </w:pPr>
      <w:r w:rsidRPr="00012FEA">
        <w:rPr>
          <w:color w:val="auto"/>
          <w:sz w:val="12"/>
          <w:szCs w:val="12"/>
        </w:rPr>
        <w:t>Распоряжение</w:t>
      </w:r>
    </w:p>
    <w:p w:rsidR="00012FEA" w:rsidRPr="00012FEA" w:rsidRDefault="00012FEA" w:rsidP="00012FEA">
      <w:pPr>
        <w:autoSpaceDE w:val="0"/>
        <w:autoSpaceDN w:val="0"/>
        <w:jc w:val="center"/>
        <w:rPr>
          <w:color w:val="auto"/>
          <w:sz w:val="12"/>
          <w:szCs w:val="12"/>
        </w:rPr>
      </w:pPr>
    </w:p>
    <w:p w:rsidR="00012FEA" w:rsidRPr="00012FEA" w:rsidRDefault="00012FEA" w:rsidP="00012FEA">
      <w:pPr>
        <w:autoSpaceDE w:val="0"/>
        <w:autoSpaceDN w:val="0"/>
        <w:jc w:val="both"/>
        <w:rPr>
          <w:color w:val="auto"/>
          <w:sz w:val="12"/>
          <w:szCs w:val="12"/>
        </w:rPr>
      </w:pPr>
      <w:r w:rsidRPr="00012FEA">
        <w:rPr>
          <w:color w:val="auto"/>
          <w:sz w:val="12"/>
          <w:szCs w:val="12"/>
        </w:rPr>
        <w:t>"____" ________ _______ года N ___</w:t>
      </w:r>
    </w:p>
    <w:p w:rsidR="00012FEA" w:rsidRPr="00012FEA" w:rsidRDefault="00012FEA" w:rsidP="00012FEA">
      <w:pPr>
        <w:autoSpaceDE w:val="0"/>
        <w:autoSpaceDN w:val="0"/>
        <w:jc w:val="both"/>
        <w:rPr>
          <w:color w:val="auto"/>
          <w:sz w:val="12"/>
          <w:szCs w:val="12"/>
        </w:rPr>
      </w:pPr>
      <w:proofErr w:type="spellStart"/>
      <w:r w:rsidRPr="00012FEA">
        <w:rPr>
          <w:color w:val="auto"/>
          <w:sz w:val="12"/>
          <w:szCs w:val="12"/>
        </w:rPr>
        <w:t>г</w:t>
      </w:r>
      <w:proofErr w:type="gramStart"/>
      <w:r w:rsidRPr="00012FEA">
        <w:rPr>
          <w:color w:val="auto"/>
          <w:sz w:val="12"/>
          <w:szCs w:val="12"/>
        </w:rPr>
        <w:t>.С</w:t>
      </w:r>
      <w:proofErr w:type="gramEnd"/>
      <w:r w:rsidRPr="00012FEA">
        <w:rPr>
          <w:color w:val="auto"/>
          <w:sz w:val="12"/>
          <w:szCs w:val="12"/>
        </w:rPr>
        <w:t>тародуб</w:t>
      </w:r>
      <w:proofErr w:type="spellEnd"/>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r w:rsidRPr="00012FEA">
        <w:rPr>
          <w:color w:val="auto"/>
          <w:sz w:val="12"/>
          <w:szCs w:val="12"/>
        </w:rPr>
        <w:t>О возобновлении (прекращении) выплаты</w:t>
      </w:r>
    </w:p>
    <w:p w:rsidR="00012FEA" w:rsidRPr="00012FEA" w:rsidRDefault="00012FEA" w:rsidP="00012FEA">
      <w:pPr>
        <w:autoSpaceDE w:val="0"/>
        <w:autoSpaceDN w:val="0"/>
        <w:jc w:val="both"/>
        <w:rPr>
          <w:color w:val="auto"/>
          <w:sz w:val="12"/>
          <w:szCs w:val="12"/>
        </w:rPr>
      </w:pPr>
      <w:r w:rsidRPr="00012FEA">
        <w:rPr>
          <w:color w:val="auto"/>
          <w:sz w:val="12"/>
          <w:szCs w:val="12"/>
        </w:rPr>
        <w:t>пенсии за выслугу лет</w:t>
      </w:r>
    </w:p>
    <w:p w:rsidR="00012FEA" w:rsidRPr="00012FEA" w:rsidRDefault="00012FEA" w:rsidP="00012FEA">
      <w:pPr>
        <w:autoSpaceDE w:val="0"/>
        <w:autoSpaceDN w:val="0"/>
        <w:jc w:val="both"/>
        <w:rPr>
          <w:color w:val="auto"/>
          <w:sz w:val="12"/>
          <w:szCs w:val="12"/>
        </w:rPr>
      </w:pPr>
      <w:r w:rsidRPr="00012FEA">
        <w:rPr>
          <w:color w:val="auto"/>
          <w:sz w:val="12"/>
          <w:szCs w:val="12"/>
        </w:rPr>
        <w:t>_____________________________________</w:t>
      </w:r>
    </w:p>
    <w:p w:rsidR="00012FEA" w:rsidRPr="00012FEA" w:rsidRDefault="00012FEA" w:rsidP="00012FEA">
      <w:pPr>
        <w:autoSpaceDE w:val="0"/>
        <w:autoSpaceDN w:val="0"/>
        <w:jc w:val="both"/>
        <w:rPr>
          <w:color w:val="auto"/>
          <w:sz w:val="12"/>
          <w:szCs w:val="12"/>
        </w:rPr>
      </w:pPr>
      <w:r w:rsidRPr="00012FEA">
        <w:rPr>
          <w:color w:val="auto"/>
          <w:sz w:val="12"/>
          <w:szCs w:val="12"/>
        </w:rPr>
        <w:t xml:space="preserve">                (</w:t>
      </w:r>
      <w:proofErr w:type="spellStart"/>
      <w:r w:rsidRPr="00012FEA">
        <w:rPr>
          <w:color w:val="auto"/>
          <w:sz w:val="12"/>
          <w:szCs w:val="12"/>
        </w:rPr>
        <w:t>фамилия</w:t>
      </w:r>
      <w:proofErr w:type="gramStart"/>
      <w:r w:rsidRPr="00012FEA">
        <w:rPr>
          <w:color w:val="auto"/>
          <w:sz w:val="12"/>
          <w:szCs w:val="12"/>
        </w:rPr>
        <w:t>,и</w:t>
      </w:r>
      <w:proofErr w:type="gramEnd"/>
      <w:r w:rsidRPr="00012FEA">
        <w:rPr>
          <w:color w:val="auto"/>
          <w:sz w:val="12"/>
          <w:szCs w:val="12"/>
        </w:rPr>
        <w:t>мя,отчество</w:t>
      </w:r>
      <w:proofErr w:type="spellEnd"/>
      <w:r w:rsidRPr="00012FEA">
        <w:rPr>
          <w:color w:val="auto"/>
          <w:sz w:val="12"/>
          <w:szCs w:val="12"/>
        </w:rPr>
        <w:t>)</w:t>
      </w:r>
    </w:p>
    <w:p w:rsidR="00012FEA" w:rsidRPr="00012FEA" w:rsidRDefault="00012FEA" w:rsidP="00012FEA">
      <w:pPr>
        <w:autoSpaceDE w:val="0"/>
        <w:autoSpaceDN w:val="0"/>
        <w:jc w:val="both"/>
        <w:rPr>
          <w:color w:val="auto"/>
          <w:sz w:val="12"/>
          <w:szCs w:val="12"/>
        </w:rPr>
      </w:pPr>
    </w:p>
    <w:p w:rsidR="00012FEA" w:rsidRPr="00012FEA" w:rsidRDefault="00012FEA" w:rsidP="00012FEA">
      <w:pPr>
        <w:widowControl/>
        <w:tabs>
          <w:tab w:val="left" w:pos="3345"/>
        </w:tabs>
        <w:spacing w:after="200" w:line="276" w:lineRule="auto"/>
        <w:jc w:val="both"/>
        <w:rPr>
          <w:color w:val="auto"/>
          <w:sz w:val="12"/>
          <w:szCs w:val="12"/>
        </w:rPr>
      </w:pPr>
      <w:r w:rsidRPr="00012FEA">
        <w:rPr>
          <w:rFonts w:eastAsia="Calibri"/>
          <w:color w:val="auto"/>
          <w:sz w:val="12"/>
          <w:szCs w:val="12"/>
          <w:lang w:eastAsia="en-US"/>
        </w:rPr>
        <w:t xml:space="preserve">        </w:t>
      </w:r>
      <w:r w:rsidRPr="00012FEA">
        <w:rPr>
          <w:color w:val="auto"/>
          <w:sz w:val="12"/>
          <w:szCs w:val="12"/>
        </w:rPr>
        <w:t>Руководствуясь Законом Брянской области от 16.06.2005 №46-З, Решением Совета народных депутатов Стародубского муниципального округа Брянской области № _______ от ________________ г. администрации Стародубского муниципального округа</w:t>
      </w:r>
    </w:p>
    <w:p w:rsidR="00012FEA" w:rsidRPr="00012FEA" w:rsidRDefault="00012FEA" w:rsidP="00012FEA">
      <w:pPr>
        <w:widowControl/>
        <w:autoSpaceDE w:val="0"/>
        <w:autoSpaceDN w:val="0"/>
        <w:adjustRightInd w:val="0"/>
        <w:spacing w:after="200"/>
        <w:jc w:val="both"/>
        <w:rPr>
          <w:rFonts w:ascii="Courier New" w:eastAsia="Calibri" w:hAnsi="Courier New" w:cs="Courier New"/>
          <w:color w:val="auto"/>
          <w:sz w:val="12"/>
          <w:szCs w:val="12"/>
          <w:lang w:eastAsia="en-US"/>
        </w:rPr>
      </w:pPr>
      <w:r w:rsidRPr="00012FEA">
        <w:rPr>
          <w:rFonts w:ascii="Courier New" w:eastAsia="Calibri" w:hAnsi="Courier New" w:cs="Courier New"/>
          <w:color w:val="auto"/>
          <w:sz w:val="12"/>
          <w:szCs w:val="12"/>
          <w:lang w:eastAsia="en-US"/>
        </w:rPr>
        <w:t xml:space="preserve">    </w:t>
      </w:r>
    </w:p>
    <w:p w:rsidR="00012FEA" w:rsidRPr="00012FEA" w:rsidRDefault="00012FEA" w:rsidP="00012FEA">
      <w:pPr>
        <w:widowControl/>
        <w:numPr>
          <w:ilvl w:val="0"/>
          <w:numId w:val="3"/>
        </w:numPr>
        <w:spacing w:after="200" w:line="276" w:lineRule="auto"/>
        <w:jc w:val="both"/>
        <w:rPr>
          <w:color w:val="auto"/>
          <w:sz w:val="12"/>
          <w:szCs w:val="12"/>
        </w:rPr>
      </w:pPr>
      <w:proofErr w:type="gramStart"/>
      <w:r w:rsidRPr="00012FEA">
        <w:rPr>
          <w:color w:val="auto"/>
          <w:sz w:val="12"/>
          <w:szCs w:val="12"/>
        </w:rPr>
        <w:t>Определить к государственной пенсии по старости (трудовой пенсии по старости) (нужное подчеркнуть) в размере ____руб. _____коп. в месяц пенсию за выслугу лет в размере ______руб. ____коп. в месяц, исходя из общей суммы государственной пенсии по старости (трудовой пенсии по старости) и пенсии за выслугу лет в размере _______</w:t>
      </w:r>
      <w:proofErr w:type="spellStart"/>
      <w:r w:rsidRPr="00012FEA">
        <w:rPr>
          <w:color w:val="auto"/>
          <w:sz w:val="12"/>
          <w:szCs w:val="12"/>
        </w:rPr>
        <w:t>руб</w:t>
      </w:r>
      <w:proofErr w:type="spellEnd"/>
      <w:r w:rsidRPr="00012FEA">
        <w:rPr>
          <w:color w:val="auto"/>
          <w:sz w:val="12"/>
          <w:szCs w:val="12"/>
        </w:rPr>
        <w:t>.______коп., составляющей ______процентов среднемесячного заработка;</w:t>
      </w:r>
      <w:proofErr w:type="gramEnd"/>
    </w:p>
    <w:p w:rsidR="00012FEA" w:rsidRPr="00012FEA" w:rsidRDefault="00012FEA" w:rsidP="00012FEA">
      <w:pPr>
        <w:rPr>
          <w:color w:val="auto"/>
          <w:sz w:val="12"/>
          <w:szCs w:val="12"/>
        </w:rPr>
      </w:pPr>
    </w:p>
    <w:p w:rsidR="00012FEA" w:rsidRPr="00012FEA" w:rsidRDefault="00012FEA" w:rsidP="00012FEA">
      <w:pPr>
        <w:widowControl/>
        <w:numPr>
          <w:ilvl w:val="0"/>
          <w:numId w:val="3"/>
        </w:numPr>
        <w:spacing w:after="200" w:line="276" w:lineRule="auto"/>
        <w:rPr>
          <w:color w:val="auto"/>
          <w:sz w:val="12"/>
          <w:szCs w:val="12"/>
        </w:rPr>
      </w:pPr>
      <w:r w:rsidRPr="00012FEA">
        <w:rPr>
          <w:color w:val="auto"/>
          <w:sz w:val="12"/>
          <w:szCs w:val="12"/>
        </w:rPr>
        <w:t xml:space="preserve">приостановить выплату пенсии за выслугу лет </w:t>
      </w:r>
      <w:proofErr w:type="gramStart"/>
      <w:r w:rsidRPr="00012FEA">
        <w:rPr>
          <w:color w:val="auto"/>
          <w:sz w:val="12"/>
          <w:szCs w:val="12"/>
        </w:rPr>
        <w:t>с</w:t>
      </w:r>
      <w:proofErr w:type="gramEnd"/>
      <w:r w:rsidRPr="00012FEA">
        <w:rPr>
          <w:color w:val="auto"/>
          <w:sz w:val="12"/>
          <w:szCs w:val="12"/>
        </w:rPr>
        <w:t xml:space="preserve"> _____________________в связи с</w:t>
      </w:r>
    </w:p>
    <w:p w:rsidR="00012FEA" w:rsidRPr="00012FEA" w:rsidRDefault="00012FEA" w:rsidP="00012FEA">
      <w:pPr>
        <w:ind w:left="720"/>
        <w:contextualSpacing/>
        <w:rPr>
          <w:rFonts w:eastAsia="Courier New"/>
          <w:color w:val="auto"/>
          <w:sz w:val="12"/>
          <w:szCs w:val="12"/>
        </w:rPr>
      </w:pPr>
      <w:r w:rsidRPr="00012FEA">
        <w:rPr>
          <w:rFonts w:ascii="Courier New" w:eastAsia="Courier New" w:hAnsi="Courier New" w:cs="Courier New"/>
          <w:color w:val="auto"/>
          <w:sz w:val="12"/>
          <w:szCs w:val="12"/>
        </w:rPr>
        <w:t xml:space="preserve">                                  </w:t>
      </w:r>
      <w:r w:rsidRPr="00012FEA">
        <w:rPr>
          <w:rFonts w:eastAsia="Courier New"/>
          <w:color w:val="auto"/>
          <w:sz w:val="12"/>
          <w:szCs w:val="12"/>
        </w:rPr>
        <w:t>(день, месяц, год)</w:t>
      </w:r>
    </w:p>
    <w:p w:rsidR="00012FEA" w:rsidRPr="00012FEA" w:rsidRDefault="00012FEA" w:rsidP="00012FEA">
      <w:pPr>
        <w:ind w:left="720"/>
        <w:contextualSpacing/>
        <w:rPr>
          <w:rFonts w:eastAsia="Courier New"/>
          <w:color w:val="auto"/>
          <w:sz w:val="12"/>
          <w:szCs w:val="12"/>
        </w:rPr>
      </w:pPr>
      <w:r w:rsidRPr="00012FEA">
        <w:rPr>
          <w:rFonts w:eastAsia="Courier New"/>
          <w:color w:val="auto"/>
          <w:sz w:val="12"/>
          <w:szCs w:val="12"/>
        </w:rPr>
        <w:t>_______________________________________________________________________</w:t>
      </w:r>
    </w:p>
    <w:p w:rsidR="00012FEA" w:rsidRPr="00012FEA" w:rsidRDefault="00012FEA" w:rsidP="00012FEA">
      <w:pPr>
        <w:ind w:left="720"/>
        <w:contextualSpacing/>
        <w:jc w:val="center"/>
        <w:rPr>
          <w:rFonts w:eastAsia="Courier New"/>
          <w:color w:val="auto"/>
          <w:sz w:val="12"/>
          <w:szCs w:val="12"/>
        </w:rPr>
      </w:pPr>
      <w:r w:rsidRPr="00012FEA">
        <w:rPr>
          <w:rFonts w:eastAsia="Courier New"/>
          <w:color w:val="auto"/>
          <w:sz w:val="12"/>
          <w:szCs w:val="12"/>
        </w:rPr>
        <w:t>(основание)</w:t>
      </w:r>
    </w:p>
    <w:p w:rsidR="00012FEA" w:rsidRPr="00012FEA" w:rsidRDefault="00012FEA" w:rsidP="00012FEA">
      <w:pPr>
        <w:rPr>
          <w:rFonts w:eastAsia="Courier New"/>
          <w:color w:val="auto"/>
          <w:sz w:val="12"/>
          <w:szCs w:val="12"/>
        </w:rPr>
      </w:pPr>
    </w:p>
    <w:p w:rsidR="00012FEA" w:rsidRPr="00012FEA" w:rsidRDefault="00012FEA" w:rsidP="00012FEA">
      <w:pPr>
        <w:widowControl/>
        <w:numPr>
          <w:ilvl w:val="0"/>
          <w:numId w:val="3"/>
        </w:numPr>
        <w:spacing w:after="200" w:line="276" w:lineRule="auto"/>
        <w:rPr>
          <w:color w:val="auto"/>
          <w:sz w:val="12"/>
          <w:szCs w:val="12"/>
        </w:rPr>
      </w:pPr>
      <w:r w:rsidRPr="00012FEA">
        <w:rPr>
          <w:color w:val="auto"/>
          <w:sz w:val="12"/>
          <w:szCs w:val="12"/>
        </w:rPr>
        <w:t xml:space="preserve">возобновить выплату пенсии за выслугу лет </w:t>
      </w:r>
      <w:proofErr w:type="gramStart"/>
      <w:r w:rsidRPr="00012FEA">
        <w:rPr>
          <w:color w:val="auto"/>
          <w:sz w:val="12"/>
          <w:szCs w:val="12"/>
        </w:rPr>
        <w:t>с</w:t>
      </w:r>
      <w:proofErr w:type="gramEnd"/>
      <w:r w:rsidRPr="00012FEA">
        <w:rPr>
          <w:color w:val="auto"/>
          <w:sz w:val="12"/>
          <w:szCs w:val="12"/>
        </w:rPr>
        <w:t xml:space="preserve"> _____________________в связи с</w:t>
      </w:r>
    </w:p>
    <w:p w:rsidR="00012FEA" w:rsidRPr="00012FEA" w:rsidRDefault="00012FEA" w:rsidP="00012FEA">
      <w:pPr>
        <w:ind w:left="720"/>
        <w:contextualSpacing/>
        <w:rPr>
          <w:rFonts w:eastAsia="Courier New"/>
          <w:color w:val="auto"/>
          <w:sz w:val="12"/>
          <w:szCs w:val="12"/>
        </w:rPr>
      </w:pPr>
      <w:r w:rsidRPr="00012FEA">
        <w:rPr>
          <w:rFonts w:ascii="Courier New" w:eastAsia="Courier New" w:hAnsi="Courier New" w:cs="Courier New"/>
          <w:color w:val="auto"/>
          <w:sz w:val="12"/>
          <w:szCs w:val="12"/>
        </w:rPr>
        <w:t xml:space="preserve">                                 </w:t>
      </w:r>
      <w:r w:rsidRPr="00012FEA">
        <w:rPr>
          <w:rFonts w:eastAsia="Courier New"/>
          <w:color w:val="auto"/>
          <w:sz w:val="12"/>
          <w:szCs w:val="12"/>
        </w:rPr>
        <w:t>(день, месяц, год)</w:t>
      </w:r>
    </w:p>
    <w:p w:rsidR="00012FEA" w:rsidRPr="00012FEA" w:rsidRDefault="00012FEA" w:rsidP="00012FEA">
      <w:pPr>
        <w:ind w:left="720"/>
        <w:contextualSpacing/>
        <w:rPr>
          <w:rFonts w:eastAsia="Courier New"/>
          <w:color w:val="auto"/>
          <w:sz w:val="12"/>
          <w:szCs w:val="12"/>
        </w:rPr>
      </w:pPr>
      <w:r w:rsidRPr="00012FEA">
        <w:rPr>
          <w:rFonts w:ascii="Courier New" w:eastAsia="Courier New" w:hAnsi="Courier New" w:cs="Courier New"/>
          <w:color w:val="auto"/>
          <w:sz w:val="12"/>
          <w:szCs w:val="12"/>
        </w:rPr>
        <w:t xml:space="preserve">                                                  </w:t>
      </w:r>
    </w:p>
    <w:p w:rsidR="00012FEA" w:rsidRPr="00012FEA" w:rsidRDefault="00012FEA" w:rsidP="00012FEA">
      <w:pPr>
        <w:ind w:left="720"/>
        <w:contextualSpacing/>
        <w:rPr>
          <w:rFonts w:eastAsia="Courier New"/>
          <w:color w:val="auto"/>
          <w:sz w:val="12"/>
          <w:szCs w:val="12"/>
        </w:rPr>
      </w:pPr>
      <w:r w:rsidRPr="00012FEA">
        <w:rPr>
          <w:rFonts w:eastAsia="Courier New"/>
          <w:color w:val="auto"/>
          <w:sz w:val="12"/>
          <w:szCs w:val="12"/>
        </w:rPr>
        <w:t>_______________________________________________________________________</w:t>
      </w:r>
    </w:p>
    <w:p w:rsidR="00012FEA" w:rsidRPr="00012FEA" w:rsidRDefault="00012FEA" w:rsidP="00012FEA">
      <w:pPr>
        <w:ind w:left="720"/>
        <w:contextualSpacing/>
        <w:jc w:val="center"/>
        <w:rPr>
          <w:rFonts w:eastAsia="Courier New"/>
          <w:color w:val="auto"/>
          <w:sz w:val="12"/>
          <w:szCs w:val="12"/>
        </w:rPr>
      </w:pPr>
      <w:r w:rsidRPr="00012FEA">
        <w:rPr>
          <w:rFonts w:eastAsia="Courier New"/>
          <w:color w:val="auto"/>
          <w:sz w:val="12"/>
          <w:szCs w:val="12"/>
        </w:rPr>
        <w:t>(основание)</w:t>
      </w:r>
    </w:p>
    <w:p w:rsidR="00012FEA" w:rsidRPr="00012FEA" w:rsidRDefault="00012FEA" w:rsidP="00012FEA">
      <w:pPr>
        <w:ind w:left="720"/>
        <w:contextualSpacing/>
        <w:rPr>
          <w:rFonts w:eastAsia="Courier New"/>
          <w:color w:val="auto"/>
          <w:sz w:val="12"/>
          <w:szCs w:val="12"/>
        </w:rPr>
      </w:pPr>
    </w:p>
    <w:p w:rsidR="00012FEA" w:rsidRPr="00012FEA" w:rsidRDefault="00012FEA" w:rsidP="00012FEA">
      <w:pPr>
        <w:ind w:left="345"/>
        <w:jc w:val="both"/>
        <w:rPr>
          <w:rFonts w:eastAsia="Courier New"/>
          <w:color w:val="auto"/>
          <w:sz w:val="12"/>
          <w:szCs w:val="12"/>
        </w:rPr>
      </w:pPr>
      <w:r w:rsidRPr="00012FEA">
        <w:rPr>
          <w:rFonts w:eastAsia="Courier New"/>
          <w:color w:val="auto"/>
          <w:sz w:val="12"/>
          <w:szCs w:val="12"/>
        </w:rPr>
        <w:t>в размере ____</w:t>
      </w:r>
      <w:proofErr w:type="spellStart"/>
      <w:r w:rsidRPr="00012FEA">
        <w:rPr>
          <w:rFonts w:eastAsia="Courier New"/>
          <w:color w:val="auto"/>
          <w:sz w:val="12"/>
          <w:szCs w:val="12"/>
        </w:rPr>
        <w:t>руб</w:t>
      </w:r>
      <w:proofErr w:type="spellEnd"/>
      <w:r w:rsidRPr="00012FEA">
        <w:rPr>
          <w:rFonts w:eastAsia="Courier New"/>
          <w:color w:val="auto"/>
          <w:sz w:val="12"/>
          <w:szCs w:val="12"/>
        </w:rPr>
        <w:t>.____коп. в месяц, исходя из общей суммы государственной пенсии по старости (трудовой пенсии по старости) и пенсии за выслугу лет в размере _______</w:t>
      </w:r>
      <w:proofErr w:type="spellStart"/>
      <w:r w:rsidRPr="00012FEA">
        <w:rPr>
          <w:rFonts w:eastAsia="Courier New"/>
          <w:color w:val="auto"/>
          <w:sz w:val="12"/>
          <w:szCs w:val="12"/>
        </w:rPr>
        <w:t>руб</w:t>
      </w:r>
      <w:proofErr w:type="spellEnd"/>
      <w:r w:rsidRPr="00012FEA">
        <w:rPr>
          <w:rFonts w:eastAsia="Courier New"/>
          <w:color w:val="auto"/>
          <w:sz w:val="12"/>
          <w:szCs w:val="12"/>
        </w:rPr>
        <w:t>.____коп</w:t>
      </w:r>
      <w:proofErr w:type="gramStart"/>
      <w:r w:rsidRPr="00012FEA">
        <w:rPr>
          <w:rFonts w:eastAsia="Courier New"/>
          <w:color w:val="auto"/>
          <w:sz w:val="12"/>
          <w:szCs w:val="12"/>
        </w:rPr>
        <w:t xml:space="preserve">., </w:t>
      </w:r>
      <w:proofErr w:type="gramEnd"/>
      <w:r w:rsidRPr="00012FEA">
        <w:rPr>
          <w:rFonts w:eastAsia="Courier New"/>
          <w:color w:val="auto"/>
          <w:sz w:val="12"/>
          <w:szCs w:val="12"/>
        </w:rPr>
        <w:t>составляющей ________ процентов среднемесячного заработка;</w:t>
      </w:r>
    </w:p>
    <w:p w:rsidR="00012FEA" w:rsidRPr="00012FEA" w:rsidRDefault="00012FEA" w:rsidP="00012FEA">
      <w:pPr>
        <w:ind w:left="345"/>
        <w:rPr>
          <w:rFonts w:eastAsia="Courier New"/>
          <w:color w:val="auto"/>
          <w:sz w:val="12"/>
          <w:szCs w:val="12"/>
        </w:rPr>
      </w:pPr>
    </w:p>
    <w:p w:rsidR="00012FEA" w:rsidRPr="00012FEA" w:rsidRDefault="00012FEA" w:rsidP="00012FEA">
      <w:pPr>
        <w:widowControl/>
        <w:numPr>
          <w:ilvl w:val="0"/>
          <w:numId w:val="3"/>
        </w:numPr>
        <w:spacing w:after="200" w:line="276" w:lineRule="auto"/>
        <w:rPr>
          <w:color w:val="auto"/>
          <w:sz w:val="12"/>
          <w:szCs w:val="12"/>
        </w:rPr>
      </w:pPr>
      <w:r w:rsidRPr="00012FEA">
        <w:rPr>
          <w:color w:val="auto"/>
          <w:sz w:val="12"/>
          <w:szCs w:val="12"/>
        </w:rPr>
        <w:t xml:space="preserve">прекратить выплату пенсии за выслугу лет </w:t>
      </w:r>
      <w:proofErr w:type="gramStart"/>
      <w:r w:rsidRPr="00012FEA">
        <w:rPr>
          <w:color w:val="auto"/>
          <w:sz w:val="12"/>
          <w:szCs w:val="12"/>
        </w:rPr>
        <w:t>с</w:t>
      </w:r>
      <w:proofErr w:type="gramEnd"/>
      <w:r w:rsidRPr="00012FEA">
        <w:rPr>
          <w:color w:val="auto"/>
          <w:sz w:val="12"/>
          <w:szCs w:val="12"/>
        </w:rPr>
        <w:t xml:space="preserve">  _____________________в связи с</w:t>
      </w:r>
    </w:p>
    <w:p w:rsidR="00012FEA" w:rsidRPr="00012FEA" w:rsidRDefault="00012FEA" w:rsidP="00012FEA">
      <w:pPr>
        <w:ind w:left="720"/>
        <w:contextualSpacing/>
        <w:rPr>
          <w:rFonts w:eastAsia="Courier New"/>
          <w:color w:val="auto"/>
          <w:sz w:val="12"/>
          <w:szCs w:val="12"/>
        </w:rPr>
      </w:pPr>
      <w:r w:rsidRPr="00012FEA">
        <w:rPr>
          <w:rFonts w:ascii="Courier New" w:eastAsia="Courier New" w:hAnsi="Courier New" w:cs="Courier New"/>
          <w:color w:val="auto"/>
          <w:sz w:val="12"/>
          <w:szCs w:val="12"/>
        </w:rPr>
        <w:t xml:space="preserve">                                                  </w:t>
      </w:r>
      <w:r w:rsidRPr="00012FEA">
        <w:rPr>
          <w:rFonts w:eastAsia="Courier New"/>
          <w:color w:val="auto"/>
          <w:sz w:val="12"/>
          <w:szCs w:val="12"/>
        </w:rPr>
        <w:t>(день, месяц, год)</w:t>
      </w:r>
    </w:p>
    <w:p w:rsidR="00012FEA" w:rsidRPr="00012FEA" w:rsidRDefault="00012FEA" w:rsidP="00012FEA">
      <w:pPr>
        <w:ind w:left="720"/>
        <w:contextualSpacing/>
        <w:rPr>
          <w:rFonts w:eastAsia="Courier New"/>
          <w:color w:val="auto"/>
          <w:sz w:val="12"/>
          <w:szCs w:val="12"/>
        </w:rPr>
      </w:pPr>
      <w:r w:rsidRPr="00012FEA">
        <w:rPr>
          <w:rFonts w:ascii="Courier New" w:eastAsia="Courier New" w:hAnsi="Courier New" w:cs="Courier New"/>
          <w:color w:val="auto"/>
          <w:sz w:val="12"/>
          <w:szCs w:val="12"/>
        </w:rPr>
        <w:t xml:space="preserve">                                                  </w:t>
      </w:r>
    </w:p>
    <w:p w:rsidR="00012FEA" w:rsidRPr="00012FEA" w:rsidRDefault="00012FEA" w:rsidP="00012FEA">
      <w:pPr>
        <w:ind w:left="720"/>
        <w:contextualSpacing/>
        <w:rPr>
          <w:rFonts w:eastAsia="Courier New"/>
          <w:color w:val="auto"/>
          <w:sz w:val="12"/>
          <w:szCs w:val="12"/>
        </w:rPr>
      </w:pPr>
      <w:r w:rsidRPr="00012FEA">
        <w:rPr>
          <w:rFonts w:eastAsia="Courier New"/>
          <w:color w:val="auto"/>
          <w:sz w:val="12"/>
          <w:szCs w:val="12"/>
        </w:rPr>
        <w:t>_____________________________________________________________________________________________</w:t>
      </w:r>
    </w:p>
    <w:p w:rsidR="00012FEA" w:rsidRPr="00012FEA" w:rsidRDefault="00012FEA" w:rsidP="00012FEA">
      <w:pPr>
        <w:ind w:left="720"/>
        <w:contextualSpacing/>
        <w:jc w:val="center"/>
        <w:rPr>
          <w:rFonts w:eastAsia="Courier New"/>
          <w:color w:val="auto"/>
          <w:sz w:val="12"/>
          <w:szCs w:val="12"/>
        </w:rPr>
      </w:pPr>
      <w:r w:rsidRPr="00012FEA">
        <w:rPr>
          <w:rFonts w:eastAsia="Courier New"/>
          <w:color w:val="auto"/>
          <w:sz w:val="12"/>
          <w:szCs w:val="12"/>
        </w:rPr>
        <w:t>(основание)</w:t>
      </w:r>
    </w:p>
    <w:p w:rsidR="00012FEA" w:rsidRPr="00012FEA" w:rsidRDefault="00012FEA" w:rsidP="00012FEA">
      <w:pPr>
        <w:widowControl/>
        <w:autoSpaceDE w:val="0"/>
        <w:autoSpaceDN w:val="0"/>
        <w:adjustRightInd w:val="0"/>
        <w:spacing w:after="200"/>
        <w:jc w:val="both"/>
        <w:rPr>
          <w:color w:val="auto"/>
          <w:sz w:val="12"/>
          <w:szCs w:val="12"/>
        </w:rPr>
      </w:pPr>
      <w:r w:rsidRPr="00012FEA">
        <w:rPr>
          <w:color w:val="auto"/>
          <w:sz w:val="12"/>
          <w:szCs w:val="12"/>
        </w:rPr>
        <w:t xml:space="preserve">Руководитель органа </w:t>
      </w:r>
    </w:p>
    <w:p w:rsidR="00012FEA" w:rsidRPr="00012FEA" w:rsidRDefault="00012FEA" w:rsidP="00012FEA">
      <w:pPr>
        <w:widowControl/>
        <w:rPr>
          <w:color w:val="auto"/>
          <w:sz w:val="12"/>
          <w:szCs w:val="12"/>
        </w:rPr>
      </w:pPr>
      <w:r w:rsidRPr="00012FEA">
        <w:rPr>
          <w:color w:val="auto"/>
          <w:sz w:val="12"/>
          <w:szCs w:val="12"/>
        </w:rPr>
        <w:t>местного самоуправления   ________________   ____________________________</w:t>
      </w:r>
    </w:p>
    <w:p w:rsidR="00012FEA" w:rsidRPr="00012FEA" w:rsidRDefault="00012FEA" w:rsidP="00012FEA">
      <w:pPr>
        <w:widowControl/>
        <w:tabs>
          <w:tab w:val="left" w:pos="3944"/>
        </w:tabs>
        <w:rPr>
          <w:color w:val="auto"/>
          <w:sz w:val="12"/>
          <w:szCs w:val="12"/>
        </w:rPr>
      </w:pPr>
      <w:r w:rsidRPr="00012FEA">
        <w:rPr>
          <w:color w:val="auto"/>
          <w:sz w:val="12"/>
          <w:szCs w:val="12"/>
        </w:rPr>
        <w:tab/>
        <w:t>(подпись)                                    (</w:t>
      </w:r>
      <w:proofErr w:type="spellStart"/>
      <w:r w:rsidRPr="00012FEA">
        <w:rPr>
          <w:color w:val="auto"/>
          <w:sz w:val="12"/>
          <w:szCs w:val="12"/>
        </w:rPr>
        <w:t>фамилия</w:t>
      </w:r>
      <w:proofErr w:type="gramStart"/>
      <w:r w:rsidRPr="00012FEA">
        <w:rPr>
          <w:color w:val="auto"/>
          <w:sz w:val="12"/>
          <w:szCs w:val="12"/>
        </w:rPr>
        <w:t>,и</w:t>
      </w:r>
      <w:proofErr w:type="gramEnd"/>
      <w:r w:rsidRPr="00012FEA">
        <w:rPr>
          <w:color w:val="auto"/>
          <w:sz w:val="12"/>
          <w:szCs w:val="12"/>
        </w:rPr>
        <w:t>мя,отчество</w:t>
      </w:r>
      <w:proofErr w:type="spellEnd"/>
      <w:r w:rsidRPr="00012FEA">
        <w:rPr>
          <w:color w:val="auto"/>
          <w:sz w:val="12"/>
          <w:szCs w:val="12"/>
        </w:rPr>
        <w:t>)</w:t>
      </w:r>
    </w:p>
    <w:p w:rsidR="00012FEA" w:rsidRPr="00012FEA" w:rsidRDefault="00012FEA" w:rsidP="00012FEA">
      <w:pPr>
        <w:autoSpaceDE w:val="0"/>
        <w:autoSpaceDN w:val="0"/>
        <w:jc w:val="right"/>
        <w:outlineLvl w:val="0"/>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widowControl/>
        <w:autoSpaceDE w:val="0"/>
        <w:autoSpaceDN w:val="0"/>
        <w:adjustRightInd w:val="0"/>
        <w:jc w:val="right"/>
        <w:outlineLvl w:val="0"/>
        <w:rPr>
          <w:rFonts w:eastAsia="Calibri"/>
          <w:color w:val="auto"/>
          <w:sz w:val="12"/>
          <w:szCs w:val="12"/>
          <w:lang w:eastAsia="en-US"/>
        </w:rPr>
      </w:pPr>
      <w:r w:rsidRPr="00012FEA">
        <w:rPr>
          <w:rFonts w:eastAsia="Calibri"/>
          <w:color w:val="auto"/>
          <w:sz w:val="12"/>
          <w:szCs w:val="12"/>
          <w:lang w:eastAsia="en-US"/>
        </w:rPr>
        <w:t>Приложение 6</w:t>
      </w:r>
    </w:p>
    <w:p w:rsidR="00012FEA" w:rsidRPr="00012FEA" w:rsidRDefault="00012FEA" w:rsidP="00012FEA">
      <w:pPr>
        <w:widowControl/>
        <w:autoSpaceDE w:val="0"/>
        <w:autoSpaceDN w:val="0"/>
        <w:adjustRightInd w:val="0"/>
        <w:jc w:val="both"/>
        <w:rPr>
          <w:rFonts w:eastAsia="Calibri"/>
          <w:color w:val="auto"/>
          <w:sz w:val="12"/>
          <w:szCs w:val="12"/>
          <w:lang w:eastAsia="en-US"/>
        </w:rPr>
      </w:pPr>
    </w:p>
    <w:p w:rsidR="00012FEA" w:rsidRPr="00012FEA" w:rsidRDefault="00012FEA" w:rsidP="00012FEA">
      <w:pPr>
        <w:widowControl/>
        <w:autoSpaceDE w:val="0"/>
        <w:autoSpaceDN w:val="0"/>
        <w:adjustRightInd w:val="0"/>
        <w:jc w:val="center"/>
        <w:rPr>
          <w:rFonts w:eastAsia="Calibri"/>
          <w:b/>
          <w:bCs/>
          <w:color w:val="auto"/>
          <w:sz w:val="12"/>
          <w:szCs w:val="12"/>
          <w:lang w:eastAsia="en-US"/>
        </w:rPr>
      </w:pPr>
      <w:r w:rsidRPr="00012FEA">
        <w:rPr>
          <w:rFonts w:eastAsia="Calibri"/>
          <w:b/>
          <w:bCs/>
          <w:color w:val="auto"/>
          <w:sz w:val="12"/>
          <w:szCs w:val="12"/>
          <w:lang w:eastAsia="en-US"/>
        </w:rPr>
        <w:t>ВОЗРАСТ, ПО ДОСТИЖЕНИИ КОТОРОГО НАЗНАЧАЕТСЯ СТРАХОВАЯ ПЕНСИЯ</w:t>
      </w:r>
    </w:p>
    <w:p w:rsidR="00012FEA" w:rsidRPr="00012FEA" w:rsidRDefault="00012FEA" w:rsidP="00012FEA">
      <w:pPr>
        <w:widowControl/>
        <w:autoSpaceDE w:val="0"/>
        <w:autoSpaceDN w:val="0"/>
        <w:adjustRightInd w:val="0"/>
        <w:jc w:val="center"/>
        <w:rPr>
          <w:rFonts w:eastAsia="Calibri"/>
          <w:b/>
          <w:bCs/>
          <w:color w:val="auto"/>
          <w:sz w:val="12"/>
          <w:szCs w:val="12"/>
          <w:lang w:eastAsia="en-US"/>
        </w:rPr>
      </w:pPr>
      <w:r w:rsidRPr="00012FEA">
        <w:rPr>
          <w:rFonts w:eastAsia="Calibri"/>
          <w:b/>
          <w:bCs/>
          <w:color w:val="auto"/>
          <w:sz w:val="12"/>
          <w:szCs w:val="12"/>
          <w:lang w:eastAsia="en-US"/>
        </w:rPr>
        <w:t xml:space="preserve">ПО СТАРОСТИ В ПЕРИОД </w:t>
      </w:r>
      <w:proofErr w:type="gramStart"/>
      <w:r w:rsidRPr="00012FEA">
        <w:rPr>
          <w:rFonts w:eastAsia="Calibri"/>
          <w:b/>
          <w:bCs/>
          <w:color w:val="auto"/>
          <w:sz w:val="12"/>
          <w:szCs w:val="12"/>
          <w:lang w:eastAsia="en-US"/>
        </w:rPr>
        <w:t>ЗАМЕЩЕНИЯ ДОЛЖНОСТЕЙ МУНИЦИПАЛЬНОЙ СЛУЖБЫ ОРГАНОВ МЕСТНОГО САМОУПРАВЛЕНИЯ СТАРОДУБСКОГО МУНИЦИПАЛЬНОГО ОКРУГА БРЯНСКОЙ ОБЛАСТИ</w:t>
      </w:r>
      <w:proofErr w:type="gramEnd"/>
    </w:p>
    <w:p w:rsidR="00012FEA" w:rsidRPr="00012FEA" w:rsidRDefault="00012FEA" w:rsidP="00012FEA">
      <w:pPr>
        <w:widowControl/>
        <w:autoSpaceDE w:val="0"/>
        <w:autoSpaceDN w:val="0"/>
        <w:adjustRightInd w:val="0"/>
        <w:rPr>
          <w:rFonts w:eastAsia="Calibri"/>
          <w:color w:val="auto"/>
          <w:sz w:val="12"/>
          <w:szCs w:val="12"/>
          <w:lang w:eastAsia="en-US"/>
        </w:rPr>
      </w:pPr>
    </w:p>
    <w:p w:rsidR="00012FEA" w:rsidRPr="00012FEA" w:rsidRDefault="00012FEA" w:rsidP="00012FEA">
      <w:pPr>
        <w:widowControl/>
        <w:autoSpaceDE w:val="0"/>
        <w:autoSpaceDN w:val="0"/>
        <w:adjustRightInd w:val="0"/>
        <w:jc w:val="center"/>
        <w:rPr>
          <w:rFonts w:eastAsia="Calibri"/>
          <w:color w:val="auto"/>
          <w:sz w:val="12"/>
          <w:szCs w:val="12"/>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2381"/>
        <w:gridCol w:w="2494"/>
      </w:tblGrid>
      <w:tr w:rsidR="00012FEA" w:rsidRPr="00012FEA" w:rsidTr="00012FEA">
        <w:tc>
          <w:tcPr>
            <w:tcW w:w="4195" w:type="dxa"/>
            <w:vMerge w:val="restart"/>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 xml:space="preserve">Год, в котором гражданин приобретает право на назначение страховой пенсии по старости в соответствии с </w:t>
            </w:r>
            <w:hyperlink r:id="rId41" w:history="1">
              <w:r w:rsidRPr="00012FEA">
                <w:rPr>
                  <w:rFonts w:eastAsia="Calibri"/>
                  <w:color w:val="0000FF"/>
                  <w:sz w:val="12"/>
                  <w:szCs w:val="12"/>
                  <w:u w:val="single"/>
                  <w:lang w:eastAsia="en-US"/>
                </w:rPr>
                <w:t>частью 1 статьи 8</w:t>
              </w:r>
            </w:hyperlink>
            <w:r w:rsidRPr="00012FEA">
              <w:rPr>
                <w:rFonts w:eastAsia="Calibri"/>
                <w:color w:val="auto"/>
                <w:sz w:val="12"/>
                <w:szCs w:val="12"/>
                <w:lang w:eastAsia="en-US"/>
              </w:rPr>
              <w:t xml:space="preserve"> и </w:t>
            </w:r>
            <w:hyperlink r:id="rId42" w:history="1">
              <w:r w:rsidRPr="00012FEA">
                <w:rPr>
                  <w:rFonts w:eastAsia="Calibri"/>
                  <w:color w:val="0000FF"/>
                  <w:sz w:val="12"/>
                  <w:szCs w:val="12"/>
                  <w:u w:val="single"/>
                  <w:lang w:eastAsia="en-US"/>
                </w:rPr>
                <w:t>статьями 30</w:t>
              </w:r>
            </w:hyperlink>
            <w:r w:rsidRPr="00012FEA">
              <w:rPr>
                <w:rFonts w:eastAsia="Calibri"/>
                <w:color w:val="auto"/>
                <w:sz w:val="12"/>
                <w:szCs w:val="12"/>
                <w:lang w:eastAsia="en-US"/>
              </w:rPr>
              <w:t xml:space="preserve"> - </w:t>
            </w:r>
            <w:hyperlink r:id="rId43" w:history="1">
              <w:r w:rsidRPr="00012FEA">
                <w:rPr>
                  <w:rFonts w:eastAsia="Calibri"/>
                  <w:color w:val="0000FF"/>
                  <w:sz w:val="12"/>
                  <w:szCs w:val="12"/>
                  <w:u w:val="single"/>
                  <w:lang w:eastAsia="en-US"/>
                </w:rPr>
                <w:t>33</w:t>
              </w:r>
            </w:hyperlink>
            <w:r w:rsidRPr="00012FEA">
              <w:rPr>
                <w:rFonts w:eastAsia="Calibri"/>
                <w:color w:val="auto"/>
                <w:sz w:val="12"/>
                <w:szCs w:val="12"/>
                <w:lang w:eastAsia="en-US"/>
              </w:rPr>
              <w:t xml:space="preserve"> Федерального закона от 28 декабря 2013 года N 400-ФЗ "О страховых пенсиях" (по состоянию на 31 декабря 2016 года)</w:t>
            </w:r>
          </w:p>
        </w:tc>
        <w:tc>
          <w:tcPr>
            <w:tcW w:w="4875" w:type="dxa"/>
            <w:gridSpan w:val="2"/>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Возраст, по достижении которого назначается страховая пенсия по старости в период замещения должностей муниципальной службы в органах местного самоуправления Стародубского муниципального округа Брянской области</w:t>
            </w:r>
          </w:p>
        </w:tc>
      </w:tr>
      <w:tr w:rsidR="00012FEA" w:rsidRPr="00012FEA" w:rsidTr="00012FEA">
        <w:tc>
          <w:tcPr>
            <w:tcW w:w="4195" w:type="dxa"/>
            <w:vMerge/>
            <w:tcBorders>
              <w:top w:val="single" w:sz="4" w:space="0" w:color="auto"/>
              <w:left w:val="single" w:sz="4" w:space="0" w:color="auto"/>
              <w:bottom w:val="single" w:sz="4" w:space="0" w:color="auto"/>
              <w:right w:val="single" w:sz="4" w:space="0" w:color="auto"/>
            </w:tcBorders>
            <w:vAlign w:val="center"/>
            <w:hideMark/>
          </w:tcPr>
          <w:p w:rsidR="00012FEA" w:rsidRPr="00012FEA" w:rsidRDefault="00012FEA" w:rsidP="00012FEA">
            <w:pPr>
              <w:widowControl/>
              <w:rPr>
                <w:rFonts w:eastAsia="Calibri"/>
                <w:color w:val="auto"/>
                <w:sz w:val="12"/>
                <w:szCs w:val="12"/>
                <w:lang w:eastAsia="en-US"/>
              </w:rPr>
            </w:pPr>
          </w:p>
        </w:tc>
        <w:tc>
          <w:tcPr>
            <w:tcW w:w="2381" w:type="dxa"/>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Мужчины</w:t>
            </w:r>
          </w:p>
        </w:tc>
        <w:tc>
          <w:tcPr>
            <w:tcW w:w="2494" w:type="dxa"/>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Женщины</w:t>
            </w:r>
          </w:p>
        </w:tc>
      </w:tr>
      <w:tr w:rsidR="00012FEA" w:rsidRPr="00012FEA" w:rsidTr="00012FEA">
        <w:tc>
          <w:tcPr>
            <w:tcW w:w="4195" w:type="dxa"/>
            <w:tcBorders>
              <w:top w:val="single" w:sz="4" w:space="0" w:color="auto"/>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2017</w:t>
            </w:r>
          </w:p>
        </w:tc>
        <w:tc>
          <w:tcPr>
            <w:tcW w:w="2381" w:type="dxa"/>
            <w:tcBorders>
              <w:top w:val="single" w:sz="4" w:space="0" w:color="auto"/>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&lt;*&gt; + 6 месяцев</w:t>
            </w:r>
          </w:p>
        </w:tc>
        <w:tc>
          <w:tcPr>
            <w:tcW w:w="2494" w:type="dxa"/>
            <w:tcBorders>
              <w:top w:val="single" w:sz="4" w:space="0" w:color="auto"/>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+ 6 месяцев</w:t>
            </w:r>
          </w:p>
        </w:tc>
      </w:tr>
      <w:tr w:rsidR="00012FEA" w:rsidRPr="00012FEA" w:rsidTr="00012FEA">
        <w:tc>
          <w:tcPr>
            <w:tcW w:w="4195"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2018</w:t>
            </w:r>
          </w:p>
        </w:tc>
        <w:tc>
          <w:tcPr>
            <w:tcW w:w="2381"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+ 12 месяцев</w:t>
            </w:r>
          </w:p>
        </w:tc>
        <w:tc>
          <w:tcPr>
            <w:tcW w:w="2494"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+ 12 месяцев</w:t>
            </w:r>
          </w:p>
        </w:tc>
      </w:tr>
      <w:tr w:rsidR="00012FEA" w:rsidRPr="00012FEA" w:rsidTr="00012FEA">
        <w:tc>
          <w:tcPr>
            <w:tcW w:w="4195"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2019</w:t>
            </w:r>
          </w:p>
        </w:tc>
        <w:tc>
          <w:tcPr>
            <w:tcW w:w="2381"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+ 18 месяцев</w:t>
            </w:r>
          </w:p>
        </w:tc>
        <w:tc>
          <w:tcPr>
            <w:tcW w:w="2494"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+ 18 месяцев</w:t>
            </w:r>
          </w:p>
        </w:tc>
      </w:tr>
      <w:tr w:rsidR="00012FEA" w:rsidRPr="00012FEA" w:rsidTr="00012FEA">
        <w:tc>
          <w:tcPr>
            <w:tcW w:w="4195"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2020</w:t>
            </w:r>
          </w:p>
        </w:tc>
        <w:tc>
          <w:tcPr>
            <w:tcW w:w="2381"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+ 24 месяца</w:t>
            </w:r>
          </w:p>
        </w:tc>
        <w:tc>
          <w:tcPr>
            <w:tcW w:w="2494"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+ 24 месяца</w:t>
            </w:r>
          </w:p>
        </w:tc>
      </w:tr>
      <w:tr w:rsidR="00012FEA" w:rsidRPr="00012FEA" w:rsidTr="00012FEA">
        <w:tc>
          <w:tcPr>
            <w:tcW w:w="4195"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2021</w:t>
            </w:r>
          </w:p>
        </w:tc>
        <w:tc>
          <w:tcPr>
            <w:tcW w:w="2381"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+ 36 месяцев</w:t>
            </w:r>
          </w:p>
        </w:tc>
        <w:tc>
          <w:tcPr>
            <w:tcW w:w="2494"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+ 36 месяцев</w:t>
            </w:r>
          </w:p>
        </w:tc>
      </w:tr>
      <w:tr w:rsidR="00012FEA" w:rsidRPr="00012FEA" w:rsidTr="00012FEA">
        <w:tc>
          <w:tcPr>
            <w:tcW w:w="4195"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2022</w:t>
            </w:r>
          </w:p>
        </w:tc>
        <w:tc>
          <w:tcPr>
            <w:tcW w:w="2381"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+ 48 месяцев</w:t>
            </w:r>
          </w:p>
        </w:tc>
        <w:tc>
          <w:tcPr>
            <w:tcW w:w="2494"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+ 48 месяцев</w:t>
            </w:r>
          </w:p>
        </w:tc>
      </w:tr>
      <w:tr w:rsidR="00012FEA" w:rsidRPr="00012FEA" w:rsidTr="00012FEA">
        <w:tc>
          <w:tcPr>
            <w:tcW w:w="4195"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2023</w:t>
            </w:r>
          </w:p>
        </w:tc>
        <w:tc>
          <w:tcPr>
            <w:tcW w:w="2381"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+ 60 месяцев</w:t>
            </w:r>
          </w:p>
        </w:tc>
        <w:tc>
          <w:tcPr>
            <w:tcW w:w="2494"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+ 60 месяцев</w:t>
            </w:r>
          </w:p>
        </w:tc>
      </w:tr>
      <w:tr w:rsidR="00012FEA" w:rsidRPr="00012FEA" w:rsidTr="00012FEA">
        <w:tc>
          <w:tcPr>
            <w:tcW w:w="4195"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2024</w:t>
            </w:r>
          </w:p>
        </w:tc>
        <w:tc>
          <w:tcPr>
            <w:tcW w:w="2381"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+ 60 месяцев</w:t>
            </w:r>
          </w:p>
        </w:tc>
        <w:tc>
          <w:tcPr>
            <w:tcW w:w="2494"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+ 72 месяца</w:t>
            </w:r>
          </w:p>
        </w:tc>
      </w:tr>
      <w:tr w:rsidR="00012FEA" w:rsidRPr="00012FEA" w:rsidTr="00012FEA">
        <w:tc>
          <w:tcPr>
            <w:tcW w:w="4195"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2025</w:t>
            </w:r>
          </w:p>
        </w:tc>
        <w:tc>
          <w:tcPr>
            <w:tcW w:w="2381"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+ 60 месяцев</w:t>
            </w:r>
          </w:p>
        </w:tc>
        <w:tc>
          <w:tcPr>
            <w:tcW w:w="2494"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+ 84 месяца</w:t>
            </w:r>
          </w:p>
        </w:tc>
      </w:tr>
      <w:tr w:rsidR="00012FEA" w:rsidRPr="00012FEA" w:rsidTr="00012FEA">
        <w:tc>
          <w:tcPr>
            <w:tcW w:w="4195" w:type="dxa"/>
            <w:tcBorders>
              <w:top w:val="nil"/>
              <w:left w:val="single" w:sz="4" w:space="0" w:color="auto"/>
              <w:bottom w:val="single" w:sz="4" w:space="0" w:color="auto"/>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2026 и последующие годы</w:t>
            </w:r>
          </w:p>
        </w:tc>
        <w:tc>
          <w:tcPr>
            <w:tcW w:w="2381" w:type="dxa"/>
            <w:tcBorders>
              <w:top w:val="nil"/>
              <w:left w:val="single" w:sz="4" w:space="0" w:color="auto"/>
              <w:bottom w:val="single" w:sz="4" w:space="0" w:color="auto"/>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+ 60 месяцев</w:t>
            </w:r>
          </w:p>
        </w:tc>
        <w:tc>
          <w:tcPr>
            <w:tcW w:w="2494" w:type="dxa"/>
            <w:tcBorders>
              <w:top w:val="nil"/>
              <w:left w:val="single" w:sz="4" w:space="0" w:color="auto"/>
              <w:bottom w:val="single" w:sz="4" w:space="0" w:color="auto"/>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V + 96 месяцев</w:t>
            </w:r>
          </w:p>
        </w:tc>
      </w:tr>
    </w:tbl>
    <w:p w:rsidR="00012FEA" w:rsidRPr="00012FEA" w:rsidRDefault="00012FEA" w:rsidP="00012FEA">
      <w:pPr>
        <w:widowControl/>
        <w:autoSpaceDE w:val="0"/>
        <w:autoSpaceDN w:val="0"/>
        <w:adjustRightInd w:val="0"/>
        <w:jc w:val="both"/>
        <w:rPr>
          <w:rFonts w:eastAsia="Calibri"/>
          <w:color w:val="auto"/>
          <w:sz w:val="12"/>
          <w:szCs w:val="12"/>
          <w:lang w:eastAsia="en-US"/>
        </w:rPr>
      </w:pPr>
    </w:p>
    <w:p w:rsidR="00012FEA" w:rsidRPr="00012FEA" w:rsidRDefault="00012FEA" w:rsidP="00012FEA">
      <w:pPr>
        <w:widowControl/>
        <w:autoSpaceDE w:val="0"/>
        <w:autoSpaceDN w:val="0"/>
        <w:adjustRightInd w:val="0"/>
        <w:ind w:firstLine="540"/>
        <w:jc w:val="both"/>
        <w:rPr>
          <w:rFonts w:eastAsia="Calibri"/>
          <w:color w:val="auto"/>
          <w:sz w:val="12"/>
          <w:szCs w:val="12"/>
          <w:lang w:eastAsia="en-US"/>
        </w:rPr>
      </w:pPr>
      <w:r w:rsidRPr="00012FEA">
        <w:rPr>
          <w:rFonts w:eastAsia="Calibri"/>
          <w:color w:val="auto"/>
          <w:sz w:val="12"/>
          <w:szCs w:val="12"/>
          <w:lang w:eastAsia="en-US"/>
        </w:rPr>
        <w:t>--------------------------------</w:t>
      </w:r>
    </w:p>
    <w:p w:rsidR="00012FEA" w:rsidRPr="00012FEA" w:rsidRDefault="00012FEA" w:rsidP="00012FEA">
      <w:pPr>
        <w:widowControl/>
        <w:autoSpaceDE w:val="0"/>
        <w:autoSpaceDN w:val="0"/>
        <w:adjustRightInd w:val="0"/>
        <w:spacing w:before="240"/>
        <w:ind w:firstLine="540"/>
        <w:jc w:val="both"/>
        <w:rPr>
          <w:rFonts w:eastAsia="Calibri"/>
          <w:color w:val="auto"/>
          <w:sz w:val="12"/>
          <w:szCs w:val="12"/>
          <w:lang w:eastAsia="en-US"/>
        </w:rPr>
      </w:pPr>
      <w:r w:rsidRPr="00012FEA">
        <w:rPr>
          <w:rFonts w:eastAsia="Calibri"/>
          <w:color w:val="auto"/>
          <w:sz w:val="12"/>
          <w:szCs w:val="12"/>
          <w:lang w:eastAsia="en-US"/>
        </w:rPr>
        <w:t xml:space="preserve">&lt;*&gt; V - возраст, по достижении которого гражданин приобрел право на назначение страховой пенсии по старости в соответствии с </w:t>
      </w:r>
      <w:hyperlink r:id="rId44" w:history="1">
        <w:r w:rsidRPr="00012FEA">
          <w:rPr>
            <w:rFonts w:eastAsia="Calibri"/>
            <w:color w:val="0000FF"/>
            <w:sz w:val="12"/>
            <w:szCs w:val="12"/>
            <w:u w:val="single"/>
            <w:lang w:eastAsia="en-US"/>
          </w:rPr>
          <w:t>частью 1 статьи 8</w:t>
        </w:r>
      </w:hyperlink>
      <w:r w:rsidRPr="00012FEA">
        <w:rPr>
          <w:rFonts w:eastAsia="Calibri"/>
          <w:color w:val="auto"/>
          <w:sz w:val="12"/>
          <w:szCs w:val="12"/>
          <w:lang w:eastAsia="en-US"/>
        </w:rPr>
        <w:t xml:space="preserve"> и </w:t>
      </w:r>
      <w:hyperlink r:id="rId45" w:history="1">
        <w:r w:rsidRPr="00012FEA">
          <w:rPr>
            <w:rFonts w:eastAsia="Calibri"/>
            <w:color w:val="0000FF"/>
            <w:sz w:val="12"/>
            <w:szCs w:val="12"/>
            <w:u w:val="single"/>
            <w:lang w:eastAsia="en-US"/>
          </w:rPr>
          <w:t>статьями 30</w:t>
        </w:r>
      </w:hyperlink>
      <w:r w:rsidRPr="00012FEA">
        <w:rPr>
          <w:rFonts w:eastAsia="Calibri"/>
          <w:color w:val="auto"/>
          <w:sz w:val="12"/>
          <w:szCs w:val="12"/>
          <w:lang w:eastAsia="en-US"/>
        </w:rPr>
        <w:t xml:space="preserve"> - </w:t>
      </w:r>
      <w:hyperlink r:id="rId46" w:history="1">
        <w:r w:rsidRPr="00012FEA">
          <w:rPr>
            <w:rFonts w:eastAsia="Calibri"/>
            <w:color w:val="0000FF"/>
            <w:sz w:val="12"/>
            <w:szCs w:val="12"/>
            <w:u w:val="single"/>
            <w:lang w:eastAsia="en-US"/>
          </w:rPr>
          <w:t>33</w:t>
        </w:r>
      </w:hyperlink>
      <w:r w:rsidRPr="00012FEA">
        <w:rPr>
          <w:rFonts w:eastAsia="Calibri"/>
          <w:color w:val="auto"/>
          <w:sz w:val="12"/>
          <w:szCs w:val="12"/>
          <w:lang w:eastAsia="en-US"/>
        </w:rPr>
        <w:t xml:space="preserve"> Федерального закона от 28 декабря 2013 года N 400-ФЗ "О страховых пенсиях" по состоянию на 31 декабря 2016 года</w:t>
      </w:r>
      <w:proofErr w:type="gramStart"/>
      <w:r w:rsidRPr="00012FEA">
        <w:rPr>
          <w:rFonts w:eastAsia="Calibri"/>
          <w:color w:val="auto"/>
          <w:sz w:val="12"/>
          <w:szCs w:val="12"/>
          <w:lang w:eastAsia="en-US"/>
        </w:rPr>
        <w:t>.(</w:t>
      </w:r>
      <w:proofErr w:type="gramEnd"/>
      <w:r w:rsidRPr="00012FEA">
        <w:rPr>
          <w:rFonts w:eastAsia="Calibri"/>
          <w:color w:val="auto"/>
          <w:sz w:val="12"/>
          <w:szCs w:val="12"/>
          <w:lang w:eastAsia="en-US"/>
        </w:rPr>
        <w:t xml:space="preserve">в ред. </w:t>
      </w:r>
      <w:hyperlink r:id="rId47" w:history="1">
        <w:r w:rsidRPr="00012FEA">
          <w:rPr>
            <w:rFonts w:eastAsia="Calibri"/>
            <w:color w:val="0000FF"/>
            <w:sz w:val="12"/>
            <w:szCs w:val="12"/>
            <w:u w:val="single"/>
            <w:lang w:eastAsia="en-US"/>
          </w:rPr>
          <w:t>Закона</w:t>
        </w:r>
      </w:hyperlink>
      <w:r w:rsidRPr="00012FEA">
        <w:rPr>
          <w:rFonts w:eastAsia="Calibri"/>
          <w:color w:val="auto"/>
          <w:sz w:val="12"/>
          <w:szCs w:val="12"/>
          <w:lang w:eastAsia="en-US"/>
        </w:rPr>
        <w:t xml:space="preserve"> Брянской области от 02.03.2023 N 13-З)</w:t>
      </w: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autoSpaceDE w:val="0"/>
        <w:autoSpaceDN w:val="0"/>
        <w:jc w:val="both"/>
        <w:rPr>
          <w:color w:val="auto"/>
          <w:sz w:val="12"/>
          <w:szCs w:val="12"/>
        </w:rPr>
      </w:pPr>
    </w:p>
    <w:p w:rsidR="00012FEA" w:rsidRPr="00012FEA" w:rsidRDefault="00012FEA" w:rsidP="00012FEA">
      <w:pPr>
        <w:widowControl/>
        <w:autoSpaceDE w:val="0"/>
        <w:autoSpaceDN w:val="0"/>
        <w:adjustRightInd w:val="0"/>
        <w:jc w:val="right"/>
        <w:outlineLvl w:val="0"/>
        <w:rPr>
          <w:rFonts w:eastAsia="Calibri"/>
          <w:color w:val="auto"/>
          <w:sz w:val="12"/>
          <w:szCs w:val="12"/>
          <w:lang w:eastAsia="en-US"/>
        </w:rPr>
      </w:pPr>
      <w:r w:rsidRPr="00012FEA">
        <w:rPr>
          <w:rFonts w:eastAsia="Calibri"/>
          <w:color w:val="auto"/>
          <w:sz w:val="12"/>
          <w:szCs w:val="12"/>
          <w:lang w:eastAsia="en-US"/>
        </w:rPr>
        <w:t>Приложение 7</w:t>
      </w:r>
    </w:p>
    <w:p w:rsidR="00012FEA" w:rsidRPr="00012FEA" w:rsidRDefault="00012FEA" w:rsidP="00012FEA">
      <w:pPr>
        <w:widowControl/>
        <w:autoSpaceDE w:val="0"/>
        <w:autoSpaceDN w:val="0"/>
        <w:adjustRightInd w:val="0"/>
        <w:jc w:val="both"/>
        <w:rPr>
          <w:rFonts w:eastAsia="Calibri"/>
          <w:color w:val="auto"/>
          <w:sz w:val="12"/>
          <w:szCs w:val="12"/>
          <w:lang w:eastAsia="en-US"/>
        </w:rPr>
      </w:pPr>
    </w:p>
    <w:p w:rsidR="00012FEA" w:rsidRPr="00012FEA" w:rsidRDefault="00012FEA" w:rsidP="00012FEA">
      <w:pPr>
        <w:widowControl/>
        <w:autoSpaceDE w:val="0"/>
        <w:autoSpaceDN w:val="0"/>
        <w:adjustRightInd w:val="0"/>
        <w:jc w:val="both"/>
        <w:rPr>
          <w:rFonts w:eastAsia="Calibri"/>
          <w:color w:val="auto"/>
          <w:sz w:val="12"/>
          <w:szCs w:val="12"/>
          <w:lang w:eastAsia="en-US"/>
        </w:rPr>
      </w:pPr>
    </w:p>
    <w:p w:rsidR="00012FEA" w:rsidRPr="00012FEA" w:rsidRDefault="00012FEA" w:rsidP="00012FEA">
      <w:pPr>
        <w:widowControl/>
        <w:autoSpaceDE w:val="0"/>
        <w:autoSpaceDN w:val="0"/>
        <w:adjustRightInd w:val="0"/>
        <w:jc w:val="center"/>
        <w:rPr>
          <w:rFonts w:eastAsia="Calibri"/>
          <w:b/>
          <w:bCs/>
          <w:color w:val="auto"/>
          <w:sz w:val="12"/>
          <w:szCs w:val="12"/>
          <w:lang w:eastAsia="en-US"/>
        </w:rPr>
      </w:pPr>
      <w:r w:rsidRPr="00012FEA">
        <w:rPr>
          <w:rFonts w:eastAsia="Calibri"/>
          <w:b/>
          <w:bCs/>
          <w:color w:val="auto"/>
          <w:sz w:val="12"/>
          <w:szCs w:val="12"/>
          <w:lang w:eastAsia="en-US"/>
        </w:rPr>
        <w:t>СТАЖ МУНИЦИПАЛЬНОЙ СЛУЖБЫ</w:t>
      </w:r>
    </w:p>
    <w:p w:rsidR="00012FEA" w:rsidRPr="00012FEA" w:rsidRDefault="00012FEA" w:rsidP="00012FEA">
      <w:pPr>
        <w:widowControl/>
        <w:autoSpaceDE w:val="0"/>
        <w:autoSpaceDN w:val="0"/>
        <w:adjustRightInd w:val="0"/>
        <w:jc w:val="center"/>
        <w:rPr>
          <w:rFonts w:eastAsia="Calibri"/>
          <w:b/>
          <w:bCs/>
          <w:color w:val="auto"/>
          <w:sz w:val="12"/>
          <w:szCs w:val="12"/>
          <w:lang w:eastAsia="en-US"/>
        </w:rPr>
      </w:pPr>
      <w:r w:rsidRPr="00012FEA">
        <w:rPr>
          <w:rFonts w:eastAsia="Calibri"/>
          <w:b/>
          <w:bCs/>
          <w:color w:val="auto"/>
          <w:sz w:val="12"/>
          <w:szCs w:val="12"/>
          <w:lang w:eastAsia="en-US"/>
        </w:rPr>
        <w:t>ДЛЯ НАЗНАЧЕНИЯ ПЕНСИИ ЗА ВЫСЛУГУ ЛЕТ</w:t>
      </w:r>
    </w:p>
    <w:p w:rsidR="00012FEA" w:rsidRPr="00012FEA" w:rsidRDefault="00012FEA" w:rsidP="00012FEA">
      <w:pPr>
        <w:widowControl/>
        <w:autoSpaceDE w:val="0"/>
        <w:autoSpaceDN w:val="0"/>
        <w:adjustRightInd w:val="0"/>
        <w:rPr>
          <w:rFonts w:eastAsia="Calibri"/>
          <w:color w:val="auto"/>
          <w:sz w:val="12"/>
          <w:szCs w:val="12"/>
          <w:lang w:eastAsia="en-US"/>
        </w:rPr>
      </w:pPr>
    </w:p>
    <w:p w:rsidR="00012FEA" w:rsidRPr="00012FEA" w:rsidRDefault="00012FEA" w:rsidP="00012FEA">
      <w:pPr>
        <w:widowControl/>
        <w:autoSpaceDE w:val="0"/>
        <w:autoSpaceDN w:val="0"/>
        <w:adjustRightInd w:val="0"/>
        <w:jc w:val="both"/>
        <w:rPr>
          <w:rFonts w:eastAsia="Calibri"/>
          <w:color w:val="auto"/>
          <w:sz w:val="12"/>
          <w:szCs w:val="12"/>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5386"/>
      </w:tblGrid>
      <w:tr w:rsidR="00012FEA" w:rsidRPr="00012FEA" w:rsidTr="00012FEA">
        <w:tc>
          <w:tcPr>
            <w:tcW w:w="3181" w:type="dxa"/>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Год назначения пенсии за выслугу лет</w:t>
            </w:r>
          </w:p>
        </w:tc>
        <w:tc>
          <w:tcPr>
            <w:tcW w:w="5386" w:type="dxa"/>
            <w:tcBorders>
              <w:top w:val="single" w:sz="4" w:space="0" w:color="auto"/>
              <w:left w:val="single" w:sz="4" w:space="0" w:color="auto"/>
              <w:bottom w:val="single" w:sz="4" w:space="0" w:color="auto"/>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Стаж для назначения пенсии за выслугу лет в соответствующем году</w:t>
            </w:r>
          </w:p>
        </w:tc>
      </w:tr>
      <w:tr w:rsidR="00012FEA" w:rsidRPr="00012FEA" w:rsidTr="00012FEA">
        <w:tc>
          <w:tcPr>
            <w:tcW w:w="3181" w:type="dxa"/>
            <w:tcBorders>
              <w:top w:val="single" w:sz="4" w:space="0" w:color="auto"/>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2017</w:t>
            </w:r>
          </w:p>
        </w:tc>
        <w:tc>
          <w:tcPr>
            <w:tcW w:w="5386" w:type="dxa"/>
            <w:tcBorders>
              <w:top w:val="single" w:sz="4" w:space="0" w:color="auto"/>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15 лет 6 месяцев</w:t>
            </w:r>
          </w:p>
        </w:tc>
      </w:tr>
      <w:tr w:rsidR="00012FEA" w:rsidRPr="00012FEA" w:rsidTr="00012FEA">
        <w:tc>
          <w:tcPr>
            <w:tcW w:w="3181"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2018</w:t>
            </w:r>
          </w:p>
        </w:tc>
        <w:tc>
          <w:tcPr>
            <w:tcW w:w="5386"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16 лет</w:t>
            </w:r>
          </w:p>
        </w:tc>
      </w:tr>
      <w:tr w:rsidR="00012FEA" w:rsidRPr="00012FEA" w:rsidTr="00012FEA">
        <w:tc>
          <w:tcPr>
            <w:tcW w:w="3181"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2019</w:t>
            </w:r>
          </w:p>
        </w:tc>
        <w:tc>
          <w:tcPr>
            <w:tcW w:w="5386"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16 лет 6 месяцев</w:t>
            </w:r>
          </w:p>
        </w:tc>
      </w:tr>
      <w:tr w:rsidR="00012FEA" w:rsidRPr="00012FEA" w:rsidTr="00012FEA">
        <w:tc>
          <w:tcPr>
            <w:tcW w:w="3181"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2020</w:t>
            </w:r>
          </w:p>
        </w:tc>
        <w:tc>
          <w:tcPr>
            <w:tcW w:w="5386"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17 лет</w:t>
            </w:r>
          </w:p>
        </w:tc>
      </w:tr>
      <w:tr w:rsidR="00012FEA" w:rsidRPr="00012FEA" w:rsidTr="00012FEA">
        <w:tc>
          <w:tcPr>
            <w:tcW w:w="3181"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2021</w:t>
            </w:r>
          </w:p>
        </w:tc>
        <w:tc>
          <w:tcPr>
            <w:tcW w:w="5386"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17 лет 6 месяцев</w:t>
            </w:r>
          </w:p>
        </w:tc>
      </w:tr>
      <w:tr w:rsidR="00012FEA" w:rsidRPr="00012FEA" w:rsidTr="00012FEA">
        <w:tc>
          <w:tcPr>
            <w:tcW w:w="3181"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2022</w:t>
            </w:r>
          </w:p>
        </w:tc>
        <w:tc>
          <w:tcPr>
            <w:tcW w:w="5386"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18 лет</w:t>
            </w:r>
          </w:p>
        </w:tc>
      </w:tr>
      <w:tr w:rsidR="00012FEA" w:rsidRPr="00012FEA" w:rsidTr="00012FEA">
        <w:tc>
          <w:tcPr>
            <w:tcW w:w="3181"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2023</w:t>
            </w:r>
          </w:p>
        </w:tc>
        <w:tc>
          <w:tcPr>
            <w:tcW w:w="5386"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18 лет 6 месяцев</w:t>
            </w:r>
          </w:p>
        </w:tc>
      </w:tr>
      <w:tr w:rsidR="00012FEA" w:rsidRPr="00012FEA" w:rsidTr="00012FEA">
        <w:tc>
          <w:tcPr>
            <w:tcW w:w="3181"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2024</w:t>
            </w:r>
          </w:p>
        </w:tc>
        <w:tc>
          <w:tcPr>
            <w:tcW w:w="5386"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19 лет</w:t>
            </w:r>
          </w:p>
        </w:tc>
      </w:tr>
      <w:tr w:rsidR="00012FEA" w:rsidRPr="00012FEA" w:rsidTr="00012FEA">
        <w:tc>
          <w:tcPr>
            <w:tcW w:w="3181"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2025</w:t>
            </w:r>
          </w:p>
        </w:tc>
        <w:tc>
          <w:tcPr>
            <w:tcW w:w="5386" w:type="dxa"/>
            <w:tcBorders>
              <w:top w:val="nil"/>
              <w:left w:val="single" w:sz="4" w:space="0" w:color="auto"/>
              <w:bottom w:val="nil"/>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19 лет 6 месяцев</w:t>
            </w:r>
          </w:p>
        </w:tc>
      </w:tr>
      <w:tr w:rsidR="00012FEA" w:rsidRPr="00012FEA" w:rsidTr="00012FEA">
        <w:tc>
          <w:tcPr>
            <w:tcW w:w="3181" w:type="dxa"/>
            <w:tcBorders>
              <w:top w:val="nil"/>
              <w:left w:val="single" w:sz="4" w:space="0" w:color="auto"/>
              <w:bottom w:val="single" w:sz="4" w:space="0" w:color="auto"/>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2026 и последующие годы</w:t>
            </w:r>
          </w:p>
        </w:tc>
        <w:tc>
          <w:tcPr>
            <w:tcW w:w="5386" w:type="dxa"/>
            <w:tcBorders>
              <w:top w:val="nil"/>
              <w:left w:val="single" w:sz="4" w:space="0" w:color="auto"/>
              <w:bottom w:val="single" w:sz="4" w:space="0" w:color="auto"/>
              <w:right w:val="single" w:sz="4" w:space="0" w:color="auto"/>
            </w:tcBorders>
            <w:hideMark/>
          </w:tcPr>
          <w:p w:rsidR="00012FEA" w:rsidRPr="00012FEA" w:rsidRDefault="00012FEA" w:rsidP="00012FEA">
            <w:pPr>
              <w:widowControl/>
              <w:autoSpaceDE w:val="0"/>
              <w:autoSpaceDN w:val="0"/>
              <w:adjustRightInd w:val="0"/>
              <w:jc w:val="center"/>
              <w:rPr>
                <w:rFonts w:eastAsia="Calibri"/>
                <w:color w:val="auto"/>
                <w:sz w:val="12"/>
                <w:szCs w:val="12"/>
                <w:lang w:eastAsia="en-US"/>
              </w:rPr>
            </w:pPr>
            <w:r w:rsidRPr="00012FEA">
              <w:rPr>
                <w:rFonts w:eastAsia="Calibri"/>
                <w:color w:val="auto"/>
                <w:sz w:val="12"/>
                <w:szCs w:val="12"/>
                <w:lang w:eastAsia="en-US"/>
              </w:rPr>
              <w:t>20 лет</w:t>
            </w:r>
          </w:p>
        </w:tc>
      </w:tr>
    </w:tbl>
    <w:p w:rsidR="00012FEA" w:rsidRPr="00012FEA" w:rsidRDefault="00012FEA" w:rsidP="00012FEA">
      <w:pPr>
        <w:rPr>
          <w:sz w:val="12"/>
          <w:szCs w:val="12"/>
        </w:rPr>
      </w:pPr>
    </w:p>
    <w:p w:rsidR="00012FEA" w:rsidRPr="00012FEA" w:rsidRDefault="00012FEA" w:rsidP="00012FEA">
      <w:pPr>
        <w:rPr>
          <w:sz w:val="12"/>
          <w:szCs w:val="12"/>
        </w:rPr>
      </w:pPr>
    </w:p>
    <w:p w:rsidR="00012FEA" w:rsidRPr="00012FEA" w:rsidRDefault="00012FEA" w:rsidP="00012FEA">
      <w:pPr>
        <w:rPr>
          <w:sz w:val="12"/>
          <w:szCs w:val="12"/>
        </w:rPr>
      </w:pPr>
    </w:p>
    <w:p w:rsidR="00012FEA" w:rsidRPr="00012FEA" w:rsidRDefault="00012FEA" w:rsidP="00012FEA">
      <w:pPr>
        <w:rPr>
          <w:sz w:val="12"/>
          <w:szCs w:val="12"/>
        </w:rPr>
      </w:pPr>
    </w:p>
    <w:p w:rsidR="005244EE" w:rsidRPr="00012FEA" w:rsidRDefault="005244EE">
      <w:pPr>
        <w:rPr>
          <w:sz w:val="12"/>
          <w:szCs w:val="12"/>
        </w:rPr>
      </w:pPr>
    </w:p>
    <w:sectPr w:rsidR="005244EE" w:rsidRPr="00012FEA">
      <w:pgSz w:w="11906" w:h="16838"/>
      <w:pgMar w:top="540"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E2" w:rsidRDefault="00B556E2" w:rsidP="000C194D">
      <w:r>
        <w:separator/>
      </w:r>
    </w:p>
  </w:endnote>
  <w:endnote w:type="continuationSeparator" w:id="0">
    <w:p w:rsidR="00B556E2" w:rsidRDefault="00B556E2" w:rsidP="000C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E2" w:rsidRDefault="00B556E2" w:rsidP="000C194D">
      <w:r>
        <w:separator/>
      </w:r>
    </w:p>
  </w:footnote>
  <w:footnote w:type="continuationSeparator" w:id="0">
    <w:p w:rsidR="00B556E2" w:rsidRDefault="00B556E2" w:rsidP="000C1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E04"/>
    <w:multiLevelType w:val="hybridMultilevel"/>
    <w:tmpl w:val="651C6A6C"/>
    <w:lvl w:ilvl="0" w:tplc="C64288C4">
      <w:start w:val="1"/>
      <w:numFmt w:val="decimal"/>
      <w:lvlText w:val="%1."/>
      <w:lvlJc w:val="left"/>
      <w:pPr>
        <w:ind w:left="1407" w:hanging="84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868281E"/>
    <w:multiLevelType w:val="hybridMultilevel"/>
    <w:tmpl w:val="21D43FAA"/>
    <w:lvl w:ilvl="0" w:tplc="89504C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76E62360"/>
    <w:multiLevelType w:val="hybridMultilevel"/>
    <w:tmpl w:val="B8F07890"/>
    <w:lvl w:ilvl="0" w:tplc="B1569FCC">
      <w:start w:val="1"/>
      <w:numFmt w:val="decimal"/>
      <w:lvlText w:val="%1."/>
      <w:lvlJc w:val="left"/>
      <w:pPr>
        <w:ind w:left="786"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5F"/>
    <w:rsid w:val="00012FEA"/>
    <w:rsid w:val="000A2C5F"/>
    <w:rsid w:val="000C194D"/>
    <w:rsid w:val="005244EE"/>
    <w:rsid w:val="00B5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FEA"/>
    <w:pPr>
      <w:widowControl w:val="0"/>
      <w:spacing w:after="0" w:line="240" w:lineRule="auto"/>
    </w:pPr>
    <w:rPr>
      <w:rFonts w:eastAsia="Times New Roman" w:cs="Times New Roman"/>
      <w:color w:val="000000"/>
      <w:sz w:val="20"/>
      <w:szCs w:val="20"/>
      <w:lang w:eastAsia="ru-RU"/>
    </w:rPr>
  </w:style>
  <w:style w:type="paragraph" w:styleId="1">
    <w:name w:val="heading 1"/>
    <w:basedOn w:val="a"/>
    <w:next w:val="a"/>
    <w:link w:val="10"/>
    <w:qFormat/>
    <w:rsid w:val="00012FEA"/>
    <w:pPr>
      <w:keepNext/>
      <w:widowControl/>
      <w:outlineLvl w:val="0"/>
    </w:pPr>
    <w:rPr>
      <w:smallCap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Гиперссылка1"/>
    <w:link w:val="a3"/>
    <w:rsid w:val="00012FEA"/>
    <w:pPr>
      <w:spacing w:after="0" w:line="240" w:lineRule="auto"/>
    </w:pPr>
    <w:rPr>
      <w:rFonts w:eastAsia="Times New Roman" w:cs="Times New Roman"/>
      <w:color w:val="0000FF"/>
      <w:sz w:val="20"/>
      <w:szCs w:val="20"/>
      <w:u w:val="single"/>
      <w:lang w:eastAsia="ru-RU"/>
    </w:rPr>
  </w:style>
  <w:style w:type="character" w:styleId="a3">
    <w:name w:val="Hyperlink"/>
    <w:link w:val="11"/>
    <w:rsid w:val="00012FEA"/>
    <w:rPr>
      <w:rFonts w:eastAsia="Times New Roman" w:cs="Times New Roman"/>
      <w:color w:val="0000FF"/>
      <w:sz w:val="20"/>
      <w:szCs w:val="20"/>
      <w:u w:val="single"/>
      <w:lang w:eastAsia="ru-RU"/>
    </w:rPr>
  </w:style>
  <w:style w:type="paragraph" w:styleId="a4">
    <w:name w:val="Balloon Text"/>
    <w:basedOn w:val="a"/>
    <w:link w:val="a5"/>
    <w:uiPriority w:val="99"/>
    <w:semiHidden/>
    <w:unhideWhenUsed/>
    <w:rsid w:val="00012FEA"/>
    <w:rPr>
      <w:rFonts w:ascii="Tahoma" w:hAnsi="Tahoma" w:cs="Tahoma"/>
      <w:sz w:val="16"/>
      <w:szCs w:val="16"/>
    </w:rPr>
  </w:style>
  <w:style w:type="character" w:customStyle="1" w:styleId="a5">
    <w:name w:val="Текст выноски Знак"/>
    <w:basedOn w:val="a0"/>
    <w:link w:val="a4"/>
    <w:uiPriority w:val="99"/>
    <w:semiHidden/>
    <w:rsid w:val="00012FEA"/>
    <w:rPr>
      <w:rFonts w:ascii="Tahoma" w:eastAsia="Times New Roman" w:hAnsi="Tahoma" w:cs="Tahoma"/>
      <w:color w:val="000000"/>
      <w:sz w:val="16"/>
      <w:szCs w:val="16"/>
      <w:lang w:eastAsia="ru-RU"/>
    </w:rPr>
  </w:style>
  <w:style w:type="paragraph" w:styleId="a6">
    <w:name w:val="List Paragraph"/>
    <w:basedOn w:val="a"/>
    <w:uiPriority w:val="34"/>
    <w:qFormat/>
    <w:rsid w:val="00012FEA"/>
    <w:pPr>
      <w:widowControl/>
      <w:spacing w:after="200" w:line="276" w:lineRule="auto"/>
      <w:ind w:left="720"/>
      <w:contextualSpacing/>
    </w:pPr>
    <w:rPr>
      <w:rFonts w:asciiTheme="minorHAnsi" w:eastAsiaTheme="minorEastAsia" w:hAnsiTheme="minorHAnsi" w:cstheme="minorBidi"/>
      <w:color w:val="auto"/>
      <w:sz w:val="22"/>
      <w:szCs w:val="22"/>
    </w:rPr>
  </w:style>
  <w:style w:type="character" w:customStyle="1" w:styleId="10">
    <w:name w:val="Заголовок 1 Знак"/>
    <w:basedOn w:val="a0"/>
    <w:link w:val="1"/>
    <w:rsid w:val="00012FEA"/>
    <w:rPr>
      <w:rFonts w:eastAsia="Times New Roman" w:cs="Times New Roman"/>
      <w:smallCaps/>
      <w:szCs w:val="24"/>
      <w:lang w:eastAsia="ru-RU"/>
    </w:rPr>
  </w:style>
  <w:style w:type="paragraph" w:styleId="a7">
    <w:name w:val="Normal (Web)"/>
    <w:basedOn w:val="a"/>
    <w:uiPriority w:val="99"/>
    <w:semiHidden/>
    <w:unhideWhenUsed/>
    <w:rsid w:val="00012FEA"/>
    <w:pPr>
      <w:widowControl/>
      <w:spacing w:before="100" w:beforeAutospacing="1" w:after="100" w:afterAutospacing="1"/>
    </w:pPr>
    <w:rPr>
      <w:color w:val="auto"/>
      <w:sz w:val="24"/>
      <w:szCs w:val="24"/>
    </w:rPr>
  </w:style>
  <w:style w:type="paragraph" w:styleId="a8">
    <w:name w:val="Body Text Indent"/>
    <w:basedOn w:val="a"/>
    <w:link w:val="a9"/>
    <w:uiPriority w:val="99"/>
    <w:semiHidden/>
    <w:unhideWhenUsed/>
    <w:rsid w:val="00012FEA"/>
    <w:pPr>
      <w:widowControl/>
      <w:ind w:firstLine="709"/>
    </w:pPr>
    <w:rPr>
      <w:smallCaps/>
      <w:color w:val="auto"/>
      <w:sz w:val="24"/>
    </w:rPr>
  </w:style>
  <w:style w:type="character" w:customStyle="1" w:styleId="a9">
    <w:name w:val="Основной текст с отступом Знак"/>
    <w:basedOn w:val="a0"/>
    <w:link w:val="a8"/>
    <w:uiPriority w:val="99"/>
    <w:semiHidden/>
    <w:rsid w:val="00012FEA"/>
    <w:rPr>
      <w:rFonts w:eastAsia="Times New Roman" w:cs="Times New Roman"/>
      <w:smallCaps/>
      <w:szCs w:val="20"/>
      <w:lang w:eastAsia="ru-RU"/>
    </w:rPr>
  </w:style>
  <w:style w:type="character" w:customStyle="1" w:styleId="aa">
    <w:name w:val="Без интервала Знак"/>
    <w:link w:val="ab"/>
    <w:uiPriority w:val="1"/>
    <w:locked/>
    <w:rsid w:val="00012FEA"/>
    <w:rPr>
      <w:rFonts w:ascii="Calibri" w:eastAsia="Calibri" w:hAnsi="Calibri" w:cs="Times New Roman"/>
    </w:rPr>
  </w:style>
  <w:style w:type="paragraph" w:styleId="ab">
    <w:name w:val="No Spacing"/>
    <w:link w:val="aa"/>
    <w:uiPriority w:val="1"/>
    <w:qFormat/>
    <w:rsid w:val="00012FEA"/>
    <w:pPr>
      <w:spacing w:after="0" w:line="240" w:lineRule="auto"/>
    </w:pPr>
    <w:rPr>
      <w:rFonts w:ascii="Calibri" w:eastAsia="Calibri" w:hAnsi="Calibri" w:cs="Times New Roman"/>
    </w:rPr>
  </w:style>
  <w:style w:type="character" w:customStyle="1" w:styleId="blk">
    <w:name w:val="blk"/>
    <w:basedOn w:val="a0"/>
    <w:rsid w:val="00012FEA"/>
  </w:style>
  <w:style w:type="table" w:styleId="ac">
    <w:name w:val="Table Grid"/>
    <w:basedOn w:val="a1"/>
    <w:uiPriority w:val="59"/>
    <w:rsid w:val="00012FEA"/>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0C194D"/>
    <w:pPr>
      <w:tabs>
        <w:tab w:val="center" w:pos="4677"/>
        <w:tab w:val="right" w:pos="9355"/>
      </w:tabs>
    </w:pPr>
  </w:style>
  <w:style w:type="character" w:customStyle="1" w:styleId="ae">
    <w:name w:val="Верхний колонтитул Знак"/>
    <w:basedOn w:val="a0"/>
    <w:link w:val="ad"/>
    <w:uiPriority w:val="99"/>
    <w:rsid w:val="000C194D"/>
    <w:rPr>
      <w:rFonts w:eastAsia="Times New Roman" w:cs="Times New Roman"/>
      <w:color w:val="000000"/>
      <w:sz w:val="20"/>
      <w:szCs w:val="20"/>
      <w:lang w:eastAsia="ru-RU"/>
    </w:rPr>
  </w:style>
  <w:style w:type="paragraph" w:styleId="af">
    <w:name w:val="footer"/>
    <w:basedOn w:val="a"/>
    <w:link w:val="af0"/>
    <w:uiPriority w:val="99"/>
    <w:unhideWhenUsed/>
    <w:rsid w:val="000C194D"/>
    <w:pPr>
      <w:tabs>
        <w:tab w:val="center" w:pos="4677"/>
        <w:tab w:val="right" w:pos="9355"/>
      </w:tabs>
    </w:pPr>
  </w:style>
  <w:style w:type="character" w:customStyle="1" w:styleId="af0">
    <w:name w:val="Нижний колонтитул Знак"/>
    <w:basedOn w:val="a0"/>
    <w:link w:val="af"/>
    <w:uiPriority w:val="99"/>
    <w:rsid w:val="000C194D"/>
    <w:rPr>
      <w:rFonts w:eastAsia="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FEA"/>
    <w:pPr>
      <w:widowControl w:val="0"/>
      <w:spacing w:after="0" w:line="240" w:lineRule="auto"/>
    </w:pPr>
    <w:rPr>
      <w:rFonts w:eastAsia="Times New Roman" w:cs="Times New Roman"/>
      <w:color w:val="000000"/>
      <w:sz w:val="20"/>
      <w:szCs w:val="20"/>
      <w:lang w:eastAsia="ru-RU"/>
    </w:rPr>
  </w:style>
  <w:style w:type="paragraph" w:styleId="1">
    <w:name w:val="heading 1"/>
    <w:basedOn w:val="a"/>
    <w:next w:val="a"/>
    <w:link w:val="10"/>
    <w:qFormat/>
    <w:rsid w:val="00012FEA"/>
    <w:pPr>
      <w:keepNext/>
      <w:widowControl/>
      <w:outlineLvl w:val="0"/>
    </w:pPr>
    <w:rPr>
      <w:smallCap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Гиперссылка1"/>
    <w:link w:val="a3"/>
    <w:rsid w:val="00012FEA"/>
    <w:pPr>
      <w:spacing w:after="0" w:line="240" w:lineRule="auto"/>
    </w:pPr>
    <w:rPr>
      <w:rFonts w:eastAsia="Times New Roman" w:cs="Times New Roman"/>
      <w:color w:val="0000FF"/>
      <w:sz w:val="20"/>
      <w:szCs w:val="20"/>
      <w:u w:val="single"/>
      <w:lang w:eastAsia="ru-RU"/>
    </w:rPr>
  </w:style>
  <w:style w:type="character" w:styleId="a3">
    <w:name w:val="Hyperlink"/>
    <w:link w:val="11"/>
    <w:rsid w:val="00012FEA"/>
    <w:rPr>
      <w:rFonts w:eastAsia="Times New Roman" w:cs="Times New Roman"/>
      <w:color w:val="0000FF"/>
      <w:sz w:val="20"/>
      <w:szCs w:val="20"/>
      <w:u w:val="single"/>
      <w:lang w:eastAsia="ru-RU"/>
    </w:rPr>
  </w:style>
  <w:style w:type="paragraph" w:styleId="a4">
    <w:name w:val="Balloon Text"/>
    <w:basedOn w:val="a"/>
    <w:link w:val="a5"/>
    <w:uiPriority w:val="99"/>
    <w:semiHidden/>
    <w:unhideWhenUsed/>
    <w:rsid w:val="00012FEA"/>
    <w:rPr>
      <w:rFonts w:ascii="Tahoma" w:hAnsi="Tahoma" w:cs="Tahoma"/>
      <w:sz w:val="16"/>
      <w:szCs w:val="16"/>
    </w:rPr>
  </w:style>
  <w:style w:type="character" w:customStyle="1" w:styleId="a5">
    <w:name w:val="Текст выноски Знак"/>
    <w:basedOn w:val="a0"/>
    <w:link w:val="a4"/>
    <w:uiPriority w:val="99"/>
    <w:semiHidden/>
    <w:rsid w:val="00012FEA"/>
    <w:rPr>
      <w:rFonts w:ascii="Tahoma" w:eastAsia="Times New Roman" w:hAnsi="Tahoma" w:cs="Tahoma"/>
      <w:color w:val="000000"/>
      <w:sz w:val="16"/>
      <w:szCs w:val="16"/>
      <w:lang w:eastAsia="ru-RU"/>
    </w:rPr>
  </w:style>
  <w:style w:type="paragraph" w:styleId="a6">
    <w:name w:val="List Paragraph"/>
    <w:basedOn w:val="a"/>
    <w:uiPriority w:val="34"/>
    <w:qFormat/>
    <w:rsid w:val="00012FEA"/>
    <w:pPr>
      <w:widowControl/>
      <w:spacing w:after="200" w:line="276" w:lineRule="auto"/>
      <w:ind w:left="720"/>
      <w:contextualSpacing/>
    </w:pPr>
    <w:rPr>
      <w:rFonts w:asciiTheme="minorHAnsi" w:eastAsiaTheme="minorEastAsia" w:hAnsiTheme="minorHAnsi" w:cstheme="minorBidi"/>
      <w:color w:val="auto"/>
      <w:sz w:val="22"/>
      <w:szCs w:val="22"/>
    </w:rPr>
  </w:style>
  <w:style w:type="character" w:customStyle="1" w:styleId="10">
    <w:name w:val="Заголовок 1 Знак"/>
    <w:basedOn w:val="a0"/>
    <w:link w:val="1"/>
    <w:rsid w:val="00012FEA"/>
    <w:rPr>
      <w:rFonts w:eastAsia="Times New Roman" w:cs="Times New Roman"/>
      <w:smallCaps/>
      <w:szCs w:val="24"/>
      <w:lang w:eastAsia="ru-RU"/>
    </w:rPr>
  </w:style>
  <w:style w:type="paragraph" w:styleId="a7">
    <w:name w:val="Normal (Web)"/>
    <w:basedOn w:val="a"/>
    <w:uiPriority w:val="99"/>
    <w:semiHidden/>
    <w:unhideWhenUsed/>
    <w:rsid w:val="00012FEA"/>
    <w:pPr>
      <w:widowControl/>
      <w:spacing w:before="100" w:beforeAutospacing="1" w:after="100" w:afterAutospacing="1"/>
    </w:pPr>
    <w:rPr>
      <w:color w:val="auto"/>
      <w:sz w:val="24"/>
      <w:szCs w:val="24"/>
    </w:rPr>
  </w:style>
  <w:style w:type="paragraph" w:styleId="a8">
    <w:name w:val="Body Text Indent"/>
    <w:basedOn w:val="a"/>
    <w:link w:val="a9"/>
    <w:uiPriority w:val="99"/>
    <w:semiHidden/>
    <w:unhideWhenUsed/>
    <w:rsid w:val="00012FEA"/>
    <w:pPr>
      <w:widowControl/>
      <w:ind w:firstLine="709"/>
    </w:pPr>
    <w:rPr>
      <w:smallCaps/>
      <w:color w:val="auto"/>
      <w:sz w:val="24"/>
    </w:rPr>
  </w:style>
  <w:style w:type="character" w:customStyle="1" w:styleId="a9">
    <w:name w:val="Основной текст с отступом Знак"/>
    <w:basedOn w:val="a0"/>
    <w:link w:val="a8"/>
    <w:uiPriority w:val="99"/>
    <w:semiHidden/>
    <w:rsid w:val="00012FEA"/>
    <w:rPr>
      <w:rFonts w:eastAsia="Times New Roman" w:cs="Times New Roman"/>
      <w:smallCaps/>
      <w:szCs w:val="20"/>
      <w:lang w:eastAsia="ru-RU"/>
    </w:rPr>
  </w:style>
  <w:style w:type="character" w:customStyle="1" w:styleId="aa">
    <w:name w:val="Без интервала Знак"/>
    <w:link w:val="ab"/>
    <w:uiPriority w:val="1"/>
    <w:locked/>
    <w:rsid w:val="00012FEA"/>
    <w:rPr>
      <w:rFonts w:ascii="Calibri" w:eastAsia="Calibri" w:hAnsi="Calibri" w:cs="Times New Roman"/>
    </w:rPr>
  </w:style>
  <w:style w:type="paragraph" w:styleId="ab">
    <w:name w:val="No Spacing"/>
    <w:link w:val="aa"/>
    <w:uiPriority w:val="1"/>
    <w:qFormat/>
    <w:rsid w:val="00012FEA"/>
    <w:pPr>
      <w:spacing w:after="0" w:line="240" w:lineRule="auto"/>
    </w:pPr>
    <w:rPr>
      <w:rFonts w:ascii="Calibri" w:eastAsia="Calibri" w:hAnsi="Calibri" w:cs="Times New Roman"/>
    </w:rPr>
  </w:style>
  <w:style w:type="character" w:customStyle="1" w:styleId="blk">
    <w:name w:val="blk"/>
    <w:basedOn w:val="a0"/>
    <w:rsid w:val="00012FEA"/>
  </w:style>
  <w:style w:type="table" w:styleId="ac">
    <w:name w:val="Table Grid"/>
    <w:basedOn w:val="a1"/>
    <w:uiPriority w:val="59"/>
    <w:rsid w:val="00012FEA"/>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0C194D"/>
    <w:pPr>
      <w:tabs>
        <w:tab w:val="center" w:pos="4677"/>
        <w:tab w:val="right" w:pos="9355"/>
      </w:tabs>
    </w:pPr>
  </w:style>
  <w:style w:type="character" w:customStyle="1" w:styleId="ae">
    <w:name w:val="Верхний колонтитул Знак"/>
    <w:basedOn w:val="a0"/>
    <w:link w:val="ad"/>
    <w:uiPriority w:val="99"/>
    <w:rsid w:val="000C194D"/>
    <w:rPr>
      <w:rFonts w:eastAsia="Times New Roman" w:cs="Times New Roman"/>
      <w:color w:val="000000"/>
      <w:sz w:val="20"/>
      <w:szCs w:val="20"/>
      <w:lang w:eastAsia="ru-RU"/>
    </w:rPr>
  </w:style>
  <w:style w:type="paragraph" w:styleId="af">
    <w:name w:val="footer"/>
    <w:basedOn w:val="a"/>
    <w:link w:val="af0"/>
    <w:uiPriority w:val="99"/>
    <w:unhideWhenUsed/>
    <w:rsid w:val="000C194D"/>
    <w:pPr>
      <w:tabs>
        <w:tab w:val="center" w:pos="4677"/>
        <w:tab w:val="right" w:pos="9355"/>
      </w:tabs>
    </w:pPr>
  </w:style>
  <w:style w:type="character" w:customStyle="1" w:styleId="af0">
    <w:name w:val="Нижний колонтитул Знак"/>
    <w:basedOn w:val="a0"/>
    <w:link w:val="af"/>
    <w:uiPriority w:val="99"/>
    <w:rsid w:val="000C194D"/>
    <w:rPr>
      <w:rFonts w:eastAsia="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5592">
      <w:bodyDiv w:val="1"/>
      <w:marLeft w:val="0"/>
      <w:marRight w:val="0"/>
      <w:marTop w:val="0"/>
      <w:marBottom w:val="0"/>
      <w:divBdr>
        <w:top w:val="none" w:sz="0" w:space="0" w:color="auto"/>
        <w:left w:val="none" w:sz="0" w:space="0" w:color="auto"/>
        <w:bottom w:val="none" w:sz="0" w:space="0" w:color="auto"/>
        <w:right w:val="none" w:sz="0" w:space="0" w:color="auto"/>
      </w:divBdr>
    </w:div>
    <w:div w:id="1167551819">
      <w:bodyDiv w:val="1"/>
      <w:marLeft w:val="0"/>
      <w:marRight w:val="0"/>
      <w:marTop w:val="0"/>
      <w:marBottom w:val="0"/>
      <w:divBdr>
        <w:top w:val="none" w:sz="0" w:space="0" w:color="auto"/>
        <w:left w:val="none" w:sz="0" w:space="0" w:color="auto"/>
        <w:bottom w:val="none" w:sz="0" w:space="0" w:color="auto"/>
        <w:right w:val="none" w:sz="0" w:space="0" w:color="auto"/>
      </w:divBdr>
    </w:div>
    <w:div w:id="1621494688">
      <w:bodyDiv w:val="1"/>
      <w:marLeft w:val="0"/>
      <w:marRight w:val="0"/>
      <w:marTop w:val="0"/>
      <w:marBottom w:val="0"/>
      <w:divBdr>
        <w:top w:val="none" w:sz="0" w:space="0" w:color="auto"/>
        <w:left w:val="none" w:sz="0" w:space="0" w:color="auto"/>
        <w:bottom w:val="none" w:sz="0" w:space="0" w:color="auto"/>
        <w:right w:val="none" w:sz="0" w:space="0" w:color="auto"/>
      </w:divBdr>
    </w:div>
    <w:div w:id="20710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515" TargetMode="External"/><Relationship Id="rId18" Type="http://schemas.openxmlformats.org/officeDocument/2006/relationships/hyperlink" Target="https://login.consultant.ru/link/?req=doc&amp;base=LAW&amp;n=480800&amp;dst=330" TargetMode="External"/><Relationship Id="rId26" Type="http://schemas.openxmlformats.org/officeDocument/2006/relationships/hyperlink" Target="file:///C:\Users\Office\Desktop\&#1057;&#1090;&#1072;&#1088;&#1086;&#1076;&#1091;&#1073;&#1089;&#1082;&#1080;&#1081;%20&#1086;&#1082;&#1088;&#1091;&#1075;%201%20&#1057;&#1086;&#1079;&#1099;&#1074;\2024\01.10.%202024\465.&#1055;&#1054;&#1051;&#1054;&#1046;&#1045;&#1053;&#1048;&#1045;%20&#1055;&#1054;%20&#1055;&#1045;&#1053;&#1057;&#1048;&#1071;&#1052;%20&#1087;&#1077;&#1088;&#1077;&#1088;&#1072;&#1073;&#1086;&#1090;.docx" TargetMode="External"/><Relationship Id="rId39" Type="http://schemas.openxmlformats.org/officeDocument/2006/relationships/hyperlink" Target="file:///C:\Users\Office\Desktop\&#1057;&#1090;&#1072;&#1088;&#1086;&#1076;&#1091;&#1073;&#1089;&#1082;&#1080;&#1081;%20&#1086;&#1082;&#1088;&#1091;&#1075;%201%20&#1057;&#1086;&#1079;&#1099;&#1074;\2024\01.10.%202024\465.&#1055;&#1054;&#1051;&#1054;&#1046;&#1045;&#1053;&#1048;&#1045;%20&#1055;&#1054;%20&#1055;&#1045;&#1053;&#1057;&#1048;&#1071;&#1052;%20&#1087;&#1077;&#1088;&#1077;&#1088;&#1072;&#1073;&#1086;&#1090;.docx"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77406&amp;dst=100046" TargetMode="External"/><Relationship Id="rId34" Type="http://schemas.openxmlformats.org/officeDocument/2006/relationships/hyperlink" Target="file:///C:\Users\Office\Desktop\&#1057;&#1090;&#1072;&#1088;&#1086;&#1076;&#1091;&#1073;&#1089;&#1082;&#1080;&#1081;%20&#1086;&#1082;&#1088;&#1091;&#1075;%201%20&#1057;&#1086;&#1079;&#1099;&#1074;\2024\01.10.%202024\465.&#1055;&#1054;&#1051;&#1054;&#1046;&#1045;&#1053;&#1048;&#1045;%20&#1055;&#1054;%20&#1055;&#1045;&#1053;&#1057;&#1048;&#1071;&#1052;%20&#1087;&#1077;&#1088;&#1077;&#1088;&#1072;&#1073;&#1086;&#1090;.docx" TargetMode="External"/><Relationship Id="rId42" Type="http://schemas.openxmlformats.org/officeDocument/2006/relationships/hyperlink" Target="https://login.consultant.ru/link/?req=doc&amp;base=LAW&amp;n=477406&amp;dst=100403" TargetMode="External"/><Relationship Id="rId47" Type="http://schemas.openxmlformats.org/officeDocument/2006/relationships/hyperlink" Target="https://login.consultant.ru/link/?req=doc&amp;base=RLAW201&amp;n=75661&amp;dst=100272" TargetMode="External"/><Relationship Id="rId7" Type="http://schemas.openxmlformats.org/officeDocument/2006/relationships/endnotes" Target="endnotes.xml"/><Relationship Id="rId12" Type="http://schemas.openxmlformats.org/officeDocument/2006/relationships/hyperlink" Target="https://login.consultant.ru/link/?req=doc&amp;base=LAW&amp;n=464193" TargetMode="External"/><Relationship Id="rId17" Type="http://schemas.openxmlformats.org/officeDocument/2006/relationships/hyperlink" Target="https://login.consultant.ru/link/?req=doc&amp;base=RLAW201&amp;n=75723&amp;dst=76" TargetMode="External"/><Relationship Id="rId25" Type="http://schemas.openxmlformats.org/officeDocument/2006/relationships/hyperlink" Target="https://login.consultant.ru/link/?req=doc&amp;base=LAW&amp;n=477406" TargetMode="External"/><Relationship Id="rId33" Type="http://schemas.openxmlformats.org/officeDocument/2006/relationships/hyperlink" Target="file:///C:\Users\Office\Desktop\&#1057;&#1090;&#1072;&#1088;&#1086;&#1076;&#1091;&#1073;&#1089;&#1082;&#1080;&#1081;%20&#1086;&#1082;&#1088;&#1091;&#1075;%201%20&#1057;&#1086;&#1079;&#1099;&#1074;\2024\01.10.%202024\465.&#1055;&#1054;&#1051;&#1054;&#1046;&#1045;&#1053;&#1048;&#1045;%20&#1055;&#1054;%20&#1055;&#1045;&#1053;&#1057;&#1048;&#1071;&#1052;%20&#1087;&#1077;&#1088;&#1077;&#1088;&#1072;&#1073;&#1086;&#1090;.docx" TargetMode="External"/><Relationship Id="rId38" Type="http://schemas.openxmlformats.org/officeDocument/2006/relationships/hyperlink" Target="consultantplus://offline/ref=C7D3AF2C6EE2DE7C975644115ABA206DE789D81F489A573731BF4FE687E3838CD6152E4FC70A30D94D4E3D9E85565E5C93A450887CCECAE5WAg9M" TargetMode="External"/><Relationship Id="rId46" Type="http://schemas.openxmlformats.org/officeDocument/2006/relationships/hyperlink" Target="https://login.consultant.ru/link/?req=doc&amp;base=LAW&amp;n=477406&amp;dst=100444" TargetMode="External"/><Relationship Id="rId2" Type="http://schemas.openxmlformats.org/officeDocument/2006/relationships/styles" Target="styles.xml"/><Relationship Id="rId16" Type="http://schemas.openxmlformats.org/officeDocument/2006/relationships/hyperlink" Target="https://login.consultant.ru/link/?req=doc&amp;base=LAW&amp;n=477406&amp;dst=113" TargetMode="External"/><Relationship Id="rId20" Type="http://schemas.openxmlformats.org/officeDocument/2006/relationships/hyperlink" Target="https://login.consultant.ru/link/?req=doc&amp;base=RLAW201&amp;n=75723&amp;dst=76" TargetMode="External"/><Relationship Id="rId29" Type="http://schemas.openxmlformats.org/officeDocument/2006/relationships/hyperlink" Target="file:///C:\Users\Office\Desktop\&#1057;&#1090;&#1072;&#1088;&#1086;&#1076;&#1091;&#1073;&#1089;&#1082;&#1080;&#1081;%20&#1086;&#1082;&#1088;&#1091;&#1075;%201%20&#1057;&#1086;&#1079;&#1099;&#1074;\2024\01.10.%202024\465.&#1055;&#1054;&#1051;&#1054;&#1046;&#1045;&#1053;&#1048;&#1045;%20&#1055;&#1054;%20&#1055;&#1045;&#1053;&#1057;&#1048;&#1071;&#1052;%20&#1087;&#1077;&#1088;&#1077;&#1088;&#1072;&#1073;&#1086;&#1090;.docx" TargetMode="External"/><Relationship Id="rId41" Type="http://schemas.openxmlformats.org/officeDocument/2006/relationships/hyperlink" Target="https://login.consultant.ru/link/?req=doc&amp;base=LAW&amp;n=477406&amp;dst=10004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7406" TargetMode="External"/><Relationship Id="rId24" Type="http://schemas.openxmlformats.org/officeDocument/2006/relationships/hyperlink" Target="https://login.consultant.ru/link/?req=doc&amp;base=LAW&amp;n=370203" TargetMode="External"/><Relationship Id="rId32" Type="http://schemas.openxmlformats.org/officeDocument/2006/relationships/hyperlink" Target="https://login.consultant.ru/link/?req=doc&amp;base=RLAW201&amp;n=75723&amp;dst=101435" TargetMode="External"/><Relationship Id="rId37" Type="http://schemas.openxmlformats.org/officeDocument/2006/relationships/hyperlink" Target="https://login.consultant.ru/link/?req=doc&amp;base=LAW&amp;n=464193" TargetMode="External"/><Relationship Id="rId40" Type="http://schemas.openxmlformats.org/officeDocument/2006/relationships/hyperlink" Target="file:///C:\Users\Office\Desktop\&#1057;&#1090;&#1072;&#1088;&#1086;&#1076;&#1091;&#1073;&#1089;&#1082;&#1080;&#1081;%20&#1086;&#1082;&#1088;&#1091;&#1075;%201%20&#1057;&#1086;&#1079;&#1099;&#1074;\2024\01.10.%202024\465.&#1055;&#1054;&#1051;&#1054;&#1046;&#1045;&#1053;&#1048;&#1045;%20&#1055;&#1054;%20&#1055;&#1045;&#1053;&#1057;&#1048;&#1071;&#1052;%20&#1087;&#1077;&#1088;&#1077;&#1088;&#1072;&#1073;&#1086;&#1090;.docx" TargetMode="External"/><Relationship Id="rId45" Type="http://schemas.openxmlformats.org/officeDocument/2006/relationships/hyperlink" Target="https://login.consultant.ru/link/?req=doc&amp;base=LAW&amp;n=477406&amp;dst=100403" TargetMode="External"/><Relationship Id="rId5" Type="http://schemas.openxmlformats.org/officeDocument/2006/relationships/webSettings" Target="webSettings.xml"/><Relationship Id="rId15" Type="http://schemas.openxmlformats.org/officeDocument/2006/relationships/hyperlink" Target="https://login.consultant.ru/link/?req=doc&amp;base=RLAW201&amp;n=75723&amp;dst=101510" TargetMode="External"/><Relationship Id="rId23" Type="http://schemas.openxmlformats.org/officeDocument/2006/relationships/hyperlink" Target="https://login.consultant.ru/link/?req=doc&amp;base=LAW&amp;n=466515&amp;dst=100359" TargetMode="External"/><Relationship Id="rId28" Type="http://schemas.openxmlformats.org/officeDocument/2006/relationships/hyperlink" Target="file:///C:\Users\Office\Desktop\&#1057;&#1090;&#1072;&#1088;&#1086;&#1076;&#1091;&#1073;&#1089;&#1082;&#1080;&#1081;%20&#1086;&#1082;&#1088;&#1091;&#1075;%201%20&#1057;&#1086;&#1079;&#1099;&#1074;\2024\01.10.%202024\465.&#1055;&#1054;&#1051;&#1054;&#1046;&#1045;&#1053;&#1048;&#1045;%20&#1055;&#1054;%20&#1055;&#1045;&#1053;&#1057;&#1048;&#1071;&#1052;%20&#1087;&#1077;&#1088;&#1077;&#1088;&#1072;&#1073;&#1086;&#1090;.docx" TargetMode="External"/><Relationship Id="rId36" Type="http://schemas.openxmlformats.org/officeDocument/2006/relationships/hyperlink" Target="https://login.consultant.ru/link/?req=doc&amp;base=LAW&amp;n=466515" TargetMode="External"/><Relationship Id="rId49" Type="http://schemas.openxmlformats.org/officeDocument/2006/relationships/theme" Target="theme/theme1.xml"/><Relationship Id="rId10" Type="http://schemas.openxmlformats.org/officeDocument/2006/relationships/hyperlink" Target="https://www.&#1089;&#1090;&#1072;&#1088;&#1086;&#1076;&#1091;&#1073;&#1089;&#1082;&#1080;&#1081;-&#1089;&#1086;&#1074;&#1077;&#1090;.&#1088;&#1092;" TargetMode="External"/><Relationship Id="rId19" Type="http://schemas.openxmlformats.org/officeDocument/2006/relationships/hyperlink" Target="https://login.consultant.ru/link/?req=doc&amp;base=LAW&amp;n=477406" TargetMode="External"/><Relationship Id="rId31" Type="http://schemas.openxmlformats.org/officeDocument/2006/relationships/hyperlink" Target="file:///C:\Users\Office\Desktop\&#1057;&#1090;&#1072;&#1088;&#1086;&#1076;&#1091;&#1073;&#1089;&#1082;&#1080;&#1081;%20&#1086;&#1082;&#1088;&#1091;&#1075;%201%20&#1057;&#1086;&#1079;&#1099;&#1074;\2024\01.10.%202024\465.&#1055;&#1054;&#1051;&#1054;&#1046;&#1045;&#1053;&#1048;&#1045;%20&#1055;&#1054;%20&#1055;&#1045;&#1053;&#1057;&#1048;&#1071;&#1052;%20&#1087;&#1077;&#1088;&#1077;&#1088;&#1072;&#1073;&#1086;&#1090;.docx" TargetMode="External"/><Relationship Id="rId44" Type="http://schemas.openxmlformats.org/officeDocument/2006/relationships/hyperlink" Target="https://login.consultant.ru/link/?req=doc&amp;base=LAW&amp;n=477406&amp;dst=100048" TargetMode="External"/><Relationship Id="rId4" Type="http://schemas.openxmlformats.org/officeDocument/2006/relationships/settings" Target="settings.xml"/><Relationship Id="rId9" Type="http://schemas.openxmlformats.org/officeDocument/2006/relationships/hyperlink" Target="https://www.&#1089;&#1090;&#1072;&#1088;&#1086;&#1076;&#1091;&#1073;&#1089;&#1082;&#1080;&#1081;-&#1089;&#1086;&#1074;&#1077;&#1090;.&#1088;&#1092;" TargetMode="External"/><Relationship Id="rId14" Type="http://schemas.openxmlformats.org/officeDocument/2006/relationships/hyperlink" Target="https://login.consultant.ru/link/?req=doc&amp;base=RLAW201&amp;n=75723&amp;dst=101166" TargetMode="External"/><Relationship Id="rId22" Type="http://schemas.openxmlformats.org/officeDocument/2006/relationships/hyperlink" Target="https://login.consultant.ru/link/?req=doc&amp;base=LAW&amp;n=370203" TargetMode="External"/><Relationship Id="rId27" Type="http://schemas.openxmlformats.org/officeDocument/2006/relationships/hyperlink" Target="file:///C:\Users\Office\Desktop\&#1057;&#1090;&#1072;&#1088;&#1086;&#1076;&#1091;&#1073;&#1089;&#1082;&#1080;&#1081;%20&#1086;&#1082;&#1088;&#1091;&#1075;%201%20&#1057;&#1086;&#1079;&#1099;&#1074;\2024\01.10.%202024\465.&#1055;&#1054;&#1051;&#1054;&#1046;&#1045;&#1053;&#1048;&#1045;%20&#1055;&#1054;%20&#1055;&#1045;&#1053;&#1057;&#1048;&#1071;&#1052;%20&#1087;&#1077;&#1088;&#1077;&#1088;&#1072;&#1073;&#1086;&#1090;.docx" TargetMode="External"/><Relationship Id="rId30" Type="http://schemas.openxmlformats.org/officeDocument/2006/relationships/hyperlink" Target="file:///C:\Users\Office\Desktop\&#1057;&#1090;&#1072;&#1088;&#1086;&#1076;&#1091;&#1073;&#1089;&#1082;&#1080;&#1081;%20&#1086;&#1082;&#1088;&#1091;&#1075;%201%20&#1057;&#1086;&#1079;&#1099;&#1074;\2024\01.10.%202024\465.&#1055;&#1054;&#1051;&#1054;&#1046;&#1045;&#1053;&#1048;&#1045;%20&#1055;&#1054;%20&#1055;&#1045;&#1053;&#1057;&#1048;&#1071;&#1052;%20&#1087;&#1077;&#1088;&#1077;&#1088;&#1072;&#1073;&#1086;&#1090;.docx" TargetMode="External"/><Relationship Id="rId35" Type="http://schemas.openxmlformats.org/officeDocument/2006/relationships/hyperlink" Target="https://login.consultant.ru/link/?req=doc&amp;base=LAW&amp;n=477406" TargetMode="External"/><Relationship Id="rId43" Type="http://schemas.openxmlformats.org/officeDocument/2006/relationships/hyperlink" Target="https://login.consultant.ru/link/?req=doc&amp;base=LAW&amp;n=477406&amp;dst=100444"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10792</Words>
  <Characters>61521</Characters>
  <Application>Microsoft Office Word</Application>
  <DocSecurity>0</DocSecurity>
  <Lines>512</Lines>
  <Paragraphs>144</Paragraphs>
  <ScaleCrop>false</ScaleCrop>
  <Company>*</Company>
  <LinksUpToDate>false</LinksUpToDate>
  <CharactersWithSpaces>72169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2024-10-01T09:06:00Z</dcterms:created>
  <dcterms:modified xsi:type="dcterms:W3CDTF">2024-10-01T09:15:00Z</dcterms:modified>
</cp:coreProperties>
</file>