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70B" w:rsidRPr="0005784D" w:rsidRDefault="0012070B" w:rsidP="0012070B">
      <w:pPr>
        <w:widowControl w:val="0"/>
        <w:spacing w:after="0" w:line="240" w:lineRule="auto"/>
        <w:rPr>
          <w:rFonts w:ascii="Tms Rmn" w:eastAsia="Calibri" w:hAnsi="Tms Rmn"/>
          <w:snapToGrid w:val="0"/>
          <w:sz w:val="20"/>
        </w:rPr>
      </w:pPr>
    </w:p>
    <w:p w:rsidR="0012070B" w:rsidRPr="0005784D" w:rsidRDefault="0012070B" w:rsidP="0012070B">
      <w:pPr>
        <w:widowControl w:val="0"/>
        <w:spacing w:after="0" w:line="240" w:lineRule="auto"/>
        <w:rPr>
          <w:rFonts w:ascii="Tms Rmn" w:eastAsia="Calibri" w:hAnsi="Tms Rmn"/>
          <w:snapToGrid w:val="0"/>
          <w:sz w:val="20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keepNext/>
        <w:widowControl w:val="0"/>
        <w:spacing w:after="0" w:line="240" w:lineRule="auto"/>
        <w:jc w:val="right"/>
        <w:outlineLvl w:val="1"/>
        <w:rPr>
          <w:rFonts w:ascii="Tms Rmn" w:eastAsia="Calibri" w:hAnsi="Tms Rmn"/>
          <w:snapToGrid w:val="0"/>
          <w:sz w:val="28"/>
        </w:rPr>
      </w:pPr>
      <w:r w:rsidRPr="0005784D">
        <w:rPr>
          <w:rFonts w:ascii="Tms Rmn" w:eastAsia="Calibri" w:hAnsi="Tms Rmn"/>
          <w:snapToGrid w:val="0"/>
          <w:sz w:val="28"/>
        </w:rPr>
        <w:t>Экз. № _______</w:t>
      </w: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keepNext/>
        <w:widowControl w:val="0"/>
        <w:spacing w:after="0" w:line="360" w:lineRule="auto"/>
        <w:jc w:val="center"/>
        <w:outlineLvl w:val="0"/>
        <w:rPr>
          <w:rFonts w:ascii="Tms Rmn" w:eastAsia="Calibri" w:hAnsi="Tms Rmn"/>
          <w:snapToGrid w:val="0"/>
          <w:sz w:val="28"/>
        </w:rPr>
      </w:pPr>
      <w:r w:rsidRPr="0005784D">
        <w:rPr>
          <w:rFonts w:ascii="Tms Rmn" w:eastAsia="Calibri" w:hAnsi="Tms Rmn"/>
          <w:snapToGrid w:val="0"/>
          <w:sz w:val="28"/>
        </w:rPr>
        <w:t>Брянская  область</w:t>
      </w:r>
    </w:p>
    <w:p w:rsidR="0012070B" w:rsidRPr="0005784D" w:rsidRDefault="0012070B" w:rsidP="0012070B">
      <w:pPr>
        <w:widowControl w:val="0"/>
        <w:spacing w:after="0" w:line="360" w:lineRule="auto"/>
        <w:jc w:val="center"/>
        <w:rPr>
          <w:rFonts w:ascii="Tms Rmn" w:eastAsia="Calibri" w:hAnsi="Tms Rmn"/>
          <w:snapToGrid w:val="0"/>
          <w:sz w:val="28"/>
        </w:rPr>
      </w:pPr>
      <w:r w:rsidRPr="0005784D">
        <w:rPr>
          <w:rFonts w:ascii="Tms Rmn" w:eastAsia="Calibri" w:hAnsi="Tms Rmn"/>
          <w:snapToGrid w:val="0"/>
          <w:sz w:val="28"/>
        </w:rPr>
        <w:t>Стародубский муниципальный округ</w:t>
      </w: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36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keepNext/>
        <w:widowControl w:val="0"/>
        <w:spacing w:after="0" w:line="360" w:lineRule="auto"/>
        <w:jc w:val="center"/>
        <w:outlineLvl w:val="2"/>
        <w:rPr>
          <w:rFonts w:ascii="Tms Rmn" w:eastAsia="Calibri" w:hAnsi="Tms Rmn"/>
          <w:b/>
          <w:snapToGrid w:val="0"/>
          <w:spacing w:val="62"/>
          <w:sz w:val="28"/>
        </w:rPr>
      </w:pPr>
      <w:r w:rsidRPr="0005784D">
        <w:rPr>
          <w:rFonts w:ascii="Tms Rmn" w:eastAsia="Calibri" w:hAnsi="Tms Rmn"/>
          <w:b/>
          <w:snapToGrid w:val="0"/>
          <w:spacing w:val="62"/>
          <w:sz w:val="28"/>
        </w:rPr>
        <w:t xml:space="preserve">СБОРНИК </w:t>
      </w:r>
    </w:p>
    <w:p w:rsidR="0012070B" w:rsidRPr="0005784D" w:rsidRDefault="0012070B" w:rsidP="0012070B">
      <w:pPr>
        <w:keepNext/>
        <w:widowControl w:val="0"/>
        <w:spacing w:after="0" w:line="360" w:lineRule="auto"/>
        <w:jc w:val="center"/>
        <w:outlineLvl w:val="2"/>
        <w:rPr>
          <w:rFonts w:ascii="Tms Rmn" w:eastAsia="Calibri" w:hAnsi="Tms Rmn"/>
          <w:b/>
          <w:snapToGrid w:val="0"/>
          <w:spacing w:val="62"/>
          <w:sz w:val="28"/>
        </w:rPr>
      </w:pPr>
      <w:r w:rsidRPr="0005784D">
        <w:rPr>
          <w:rFonts w:ascii="Tms Rmn" w:eastAsia="Calibri" w:hAnsi="Tms Rmn"/>
          <w:b/>
          <w:snapToGrid w:val="0"/>
          <w:spacing w:val="62"/>
          <w:sz w:val="28"/>
        </w:rPr>
        <w:t>2024</w:t>
      </w:r>
    </w:p>
    <w:p w:rsidR="0012070B" w:rsidRPr="0005784D" w:rsidRDefault="0012070B" w:rsidP="0012070B">
      <w:pPr>
        <w:widowControl w:val="0"/>
        <w:spacing w:after="0" w:line="360" w:lineRule="auto"/>
        <w:rPr>
          <w:rFonts w:ascii="Tms Rmn" w:eastAsia="Calibri" w:hAnsi="Tms Rmn"/>
          <w:snapToGrid w:val="0"/>
          <w:sz w:val="20"/>
        </w:rPr>
      </w:pPr>
    </w:p>
    <w:p w:rsidR="0012070B" w:rsidRPr="0005784D" w:rsidRDefault="0012070B" w:rsidP="0012070B">
      <w:pPr>
        <w:widowControl w:val="0"/>
        <w:spacing w:after="0" w:line="360" w:lineRule="auto"/>
        <w:jc w:val="center"/>
        <w:rPr>
          <w:rFonts w:ascii="Tms Rmn" w:eastAsia="Calibri" w:hAnsi="Tms Rmn"/>
          <w:b/>
          <w:snapToGrid w:val="0"/>
          <w:sz w:val="28"/>
        </w:rPr>
      </w:pPr>
      <w:r w:rsidRPr="0005784D">
        <w:rPr>
          <w:rFonts w:ascii="Tms Rmn" w:eastAsia="Calibri" w:hAnsi="Tms Rmn"/>
          <w:b/>
          <w:snapToGrid w:val="0"/>
          <w:sz w:val="28"/>
        </w:rPr>
        <w:t>муниципальных правовых актов</w:t>
      </w:r>
    </w:p>
    <w:p w:rsidR="0012070B" w:rsidRPr="0005784D" w:rsidRDefault="0012070B" w:rsidP="0012070B">
      <w:pPr>
        <w:widowControl w:val="0"/>
        <w:spacing w:after="0" w:line="360" w:lineRule="auto"/>
        <w:jc w:val="center"/>
        <w:rPr>
          <w:rFonts w:ascii="Tms Rmn" w:eastAsia="Calibri" w:hAnsi="Tms Rmn"/>
          <w:snapToGrid w:val="0"/>
          <w:sz w:val="28"/>
        </w:rPr>
      </w:pPr>
      <w:r w:rsidRPr="0005784D">
        <w:rPr>
          <w:rFonts w:ascii="Tms Rmn" w:eastAsia="Calibri" w:hAnsi="Tms Rmn"/>
          <w:b/>
          <w:snapToGrid w:val="0"/>
          <w:sz w:val="28"/>
        </w:rPr>
        <w:t>Стародубского муниципального округа Брянской области</w:t>
      </w:r>
    </w:p>
    <w:p w:rsidR="0012070B" w:rsidRPr="0005784D" w:rsidRDefault="0012070B" w:rsidP="0012070B">
      <w:pPr>
        <w:widowControl w:val="0"/>
        <w:spacing w:after="0" w:line="360" w:lineRule="auto"/>
        <w:jc w:val="center"/>
        <w:rPr>
          <w:rFonts w:ascii="Tms Rmn" w:eastAsia="Calibri" w:hAnsi="Tms Rmn"/>
          <w:snapToGrid w:val="0"/>
          <w:sz w:val="28"/>
        </w:rPr>
      </w:pPr>
      <w:r w:rsidRPr="0005784D">
        <w:rPr>
          <w:rFonts w:ascii="Tms Rmn" w:eastAsia="Calibri" w:hAnsi="Tms Rmn"/>
          <w:snapToGrid w:val="0"/>
          <w:sz w:val="28"/>
        </w:rPr>
        <w:t>(данное опубликование является официальным)</w:t>
      </w: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imes New Roman" w:eastAsia="Calibri" w:hAnsi="Times New Roman"/>
          <w:snapToGrid w:val="0"/>
          <w:sz w:val="28"/>
        </w:rPr>
      </w:pPr>
      <w:r w:rsidRPr="0005784D">
        <w:rPr>
          <w:rFonts w:ascii="Tms Rmn" w:eastAsia="Calibri" w:hAnsi="Tms Rmn"/>
          <w:snapToGrid w:val="0"/>
          <w:sz w:val="28"/>
        </w:rPr>
        <w:t xml:space="preserve">№ </w:t>
      </w:r>
      <w:r>
        <w:rPr>
          <w:rFonts w:ascii="Times New Roman" w:eastAsia="Calibri" w:hAnsi="Times New Roman"/>
          <w:snapToGrid w:val="0"/>
          <w:sz w:val="28"/>
        </w:rPr>
        <w:t>10</w:t>
      </w:r>
      <w:r>
        <w:rPr>
          <w:rFonts w:ascii="Times New Roman" w:eastAsia="Calibri" w:hAnsi="Times New Roman"/>
          <w:snapToGrid w:val="0"/>
          <w:sz w:val="28"/>
        </w:rPr>
        <w:t>3</w:t>
      </w: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b/>
          <w:snapToGrid w:val="0"/>
          <w:sz w:val="28"/>
        </w:rPr>
      </w:pPr>
      <w:r w:rsidRPr="0005784D">
        <w:rPr>
          <w:rFonts w:ascii="Times New Roman" w:eastAsia="Calibri" w:hAnsi="Times New Roman"/>
          <w:snapToGrid w:val="0"/>
          <w:sz w:val="28"/>
        </w:rPr>
        <w:t>(</w:t>
      </w:r>
      <w:r>
        <w:rPr>
          <w:rFonts w:ascii="Times New Roman" w:eastAsia="Calibri" w:hAnsi="Times New Roman"/>
          <w:snapToGrid w:val="0"/>
          <w:sz w:val="28"/>
        </w:rPr>
        <w:t>2</w:t>
      </w:r>
      <w:r>
        <w:rPr>
          <w:rFonts w:ascii="Times New Roman" w:eastAsia="Calibri" w:hAnsi="Times New Roman"/>
          <w:snapToGrid w:val="0"/>
          <w:sz w:val="28"/>
        </w:rPr>
        <w:t>5</w:t>
      </w:r>
      <w:bookmarkStart w:id="0" w:name="_GoBack"/>
      <w:bookmarkEnd w:id="0"/>
      <w:r>
        <w:rPr>
          <w:rFonts w:ascii="Times New Roman" w:eastAsia="Calibri" w:hAnsi="Times New Roman"/>
          <w:snapToGrid w:val="0"/>
          <w:sz w:val="28"/>
        </w:rPr>
        <w:t xml:space="preserve"> октября 2024</w:t>
      </w:r>
      <w:r w:rsidRPr="0005784D">
        <w:rPr>
          <w:rFonts w:ascii="Times New Roman" w:eastAsia="Calibri" w:hAnsi="Times New Roman"/>
          <w:snapToGrid w:val="0"/>
          <w:sz w:val="28"/>
        </w:rPr>
        <w:t xml:space="preserve"> года</w:t>
      </w:r>
      <w:r w:rsidRPr="0005784D">
        <w:rPr>
          <w:rFonts w:ascii="Tms Rmn" w:eastAsia="Calibri" w:hAnsi="Tms Rmn"/>
          <w:b/>
          <w:snapToGrid w:val="0"/>
          <w:sz w:val="28"/>
        </w:rPr>
        <w:t>)</w:t>
      </w: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tabs>
          <w:tab w:val="left" w:pos="2840"/>
        </w:tabs>
        <w:spacing w:after="0" w:line="240" w:lineRule="auto"/>
        <w:rPr>
          <w:rFonts w:ascii="Tms Rmn" w:eastAsia="Calibri" w:hAnsi="Tms Rmn"/>
          <w:snapToGrid w:val="0"/>
          <w:sz w:val="28"/>
        </w:rPr>
      </w:pPr>
      <w:proofErr w:type="gramStart"/>
      <w:r w:rsidRPr="0005784D">
        <w:rPr>
          <w:rFonts w:ascii="Tms Rmn" w:eastAsia="Calibri" w:hAnsi="Tms Rmn"/>
          <w:snapToGrid w:val="0"/>
          <w:sz w:val="28"/>
        </w:rPr>
        <w:t>Ответственный за выпуск:</w:t>
      </w:r>
      <w:proofErr w:type="gramEnd"/>
      <w:r w:rsidRPr="0005784D">
        <w:rPr>
          <w:rFonts w:ascii="Tms Rmn" w:eastAsia="Calibri" w:hAnsi="Tms Rmn"/>
          <w:snapToGrid w:val="0"/>
          <w:sz w:val="28"/>
        </w:rPr>
        <w:t xml:space="preserve">    Е. С. </w:t>
      </w:r>
      <w:proofErr w:type="spellStart"/>
      <w:r w:rsidRPr="0005784D">
        <w:rPr>
          <w:rFonts w:ascii="Tms Rmn" w:eastAsia="Calibri" w:hAnsi="Tms Rmn"/>
          <w:snapToGrid w:val="0"/>
          <w:sz w:val="28"/>
        </w:rPr>
        <w:t>Жеребцова</w:t>
      </w:r>
      <w:proofErr w:type="spellEnd"/>
    </w:p>
    <w:p w:rsidR="0012070B" w:rsidRPr="0005784D" w:rsidRDefault="0012070B" w:rsidP="0012070B">
      <w:pPr>
        <w:widowControl w:val="0"/>
        <w:spacing w:after="0" w:line="240" w:lineRule="auto"/>
        <w:jc w:val="both"/>
        <w:rPr>
          <w:rFonts w:ascii="Tms Rmn" w:eastAsia="Calibri" w:hAnsi="Tms Rmn"/>
          <w:snapToGrid w:val="0"/>
          <w:sz w:val="28"/>
        </w:rPr>
      </w:pPr>
    </w:p>
    <w:p w:rsidR="0012070B" w:rsidRPr="0005784D" w:rsidRDefault="0012070B" w:rsidP="0012070B">
      <w:pPr>
        <w:widowControl w:val="0"/>
        <w:spacing w:after="0" w:line="240" w:lineRule="auto"/>
        <w:jc w:val="both"/>
        <w:rPr>
          <w:rFonts w:ascii="Tms Rmn" w:eastAsia="Calibri" w:hAnsi="Tms Rmn"/>
          <w:snapToGrid w:val="0"/>
          <w:sz w:val="28"/>
        </w:rPr>
      </w:pPr>
      <w:r w:rsidRPr="0005784D">
        <w:rPr>
          <w:rFonts w:ascii="Tms Rmn" w:eastAsia="Calibri" w:hAnsi="Tms Rmn"/>
          <w:snapToGrid w:val="0"/>
          <w:sz w:val="28"/>
        </w:rPr>
        <w:t xml:space="preserve">                                            Тираж:  100 экз.   </w:t>
      </w:r>
    </w:p>
    <w:p w:rsidR="0012070B" w:rsidRPr="0005784D" w:rsidRDefault="0012070B" w:rsidP="0012070B">
      <w:pPr>
        <w:widowControl w:val="0"/>
        <w:spacing w:after="0" w:line="240" w:lineRule="auto"/>
        <w:jc w:val="center"/>
        <w:rPr>
          <w:rFonts w:ascii="Tms Rmn" w:hAnsi="Tms Rmn"/>
          <w:bCs/>
          <w:smallCaps/>
          <w:snapToGrid w:val="0"/>
          <w:sz w:val="10"/>
          <w:szCs w:val="10"/>
        </w:rPr>
      </w:pPr>
    </w:p>
    <w:p w:rsidR="0012070B" w:rsidRPr="0005784D" w:rsidRDefault="0012070B" w:rsidP="0012070B">
      <w:pPr>
        <w:widowControl w:val="0"/>
        <w:spacing w:after="0" w:line="240" w:lineRule="auto"/>
        <w:ind w:left="6237"/>
        <w:rPr>
          <w:rFonts w:ascii="Tms Rmn" w:hAnsi="Tms Rmn"/>
          <w:snapToGrid w:val="0"/>
          <w:sz w:val="10"/>
          <w:szCs w:val="10"/>
        </w:rPr>
      </w:pPr>
      <w:r w:rsidRPr="0005784D">
        <w:rPr>
          <w:rFonts w:ascii="Tms Rmn" w:hAnsi="Tms Rmn"/>
          <w:snapToGrid w:val="0"/>
          <w:sz w:val="10"/>
          <w:szCs w:val="10"/>
        </w:rPr>
        <w:t>.</w:t>
      </w:r>
    </w:p>
    <w:p w:rsidR="0012070B" w:rsidRPr="0005784D" w:rsidRDefault="0012070B" w:rsidP="0012070B">
      <w:pPr>
        <w:widowControl w:val="0"/>
        <w:shd w:val="clear" w:color="auto" w:fill="FFFFFF"/>
        <w:spacing w:after="0" w:line="240" w:lineRule="auto"/>
        <w:ind w:left="5103"/>
        <w:rPr>
          <w:rFonts w:ascii="Tms Rmn" w:hAnsi="Tms Rmn"/>
          <w:snapToGrid w:val="0"/>
          <w:sz w:val="10"/>
          <w:szCs w:val="10"/>
        </w:rPr>
      </w:pPr>
    </w:p>
    <w:p w:rsidR="0012070B" w:rsidRPr="0005784D" w:rsidRDefault="0012070B" w:rsidP="0012070B">
      <w:pPr>
        <w:widowControl w:val="0"/>
        <w:spacing w:after="0" w:line="240" w:lineRule="auto"/>
        <w:rPr>
          <w:rFonts w:ascii="Tms Rmn" w:hAnsi="Tms Rmn"/>
          <w:snapToGrid w:val="0"/>
          <w:sz w:val="16"/>
          <w:szCs w:val="16"/>
        </w:rPr>
      </w:pPr>
    </w:p>
    <w:p w:rsidR="0012070B" w:rsidRDefault="0012070B" w:rsidP="000535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</w:p>
    <w:p w:rsidR="0012070B" w:rsidRDefault="0012070B" w:rsidP="000535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</w:p>
    <w:p w:rsidR="000535CC" w:rsidRPr="000535CC" w:rsidRDefault="00F512E7" w:rsidP="000535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noProof/>
          <w:position w:val="40"/>
          <w:sz w:val="16"/>
          <w:szCs w:val="16"/>
          <w:lang w:eastAsia="ru-RU"/>
        </w:rPr>
        <w:lastRenderedPageBreak/>
        <w:drawing>
          <wp:inline distT="0" distB="0" distL="0" distR="0" wp14:anchorId="0F8C019C" wp14:editId="0926860E">
            <wp:extent cx="405765" cy="48514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5CC" w:rsidRPr="000535CC" w:rsidRDefault="000535CC" w:rsidP="000535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Российская Федерация</w:t>
      </w:r>
    </w:p>
    <w:p w:rsidR="000535CC" w:rsidRPr="000535CC" w:rsidRDefault="000535CC" w:rsidP="000535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БРЯНСКАЯ ОБЛАСТЬ</w:t>
      </w:r>
    </w:p>
    <w:p w:rsidR="000535CC" w:rsidRPr="000535CC" w:rsidRDefault="000535CC" w:rsidP="000535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СОВЕТ НАРОДНЫХ ДЕПУТАТОВ СТАРОДУБСКОГО МУНИЦИПАЛЬНОГО ОКРУГА</w:t>
      </w:r>
    </w:p>
    <w:p w:rsidR="000535CC" w:rsidRPr="000535CC" w:rsidRDefault="000535CC" w:rsidP="000535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РЕШЕНИЕ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от  25.10.2024г.№ 466 </w:t>
      </w: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г. Стародуб</w:t>
      </w:r>
    </w:p>
    <w:p w:rsidR="000535CC" w:rsidRPr="000535CC" w:rsidRDefault="000535CC" w:rsidP="000535CC">
      <w:pPr>
        <w:shd w:val="clear" w:color="auto" w:fill="FFFFFF"/>
        <w:tabs>
          <w:tab w:val="left" w:pos="4820"/>
        </w:tabs>
        <w:spacing w:before="180" w:after="0" w:line="240" w:lineRule="auto"/>
        <w:ind w:right="453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0535C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О внесении изменений и дополнений в решение Совета народных депутатов Стародубского муниципального округа Брянской области от 29.11.2021 г. №165 «О  налоге на имущество физических лиц на территории Стародубского муниципального округа Брянской области»</w:t>
      </w:r>
      <w:r w:rsidRPr="000535CC">
        <w:rPr>
          <w:rFonts w:ascii="Times New Roman" w:hAnsi="Times New Roman" w:cs="Times New Roman"/>
          <w:sz w:val="16"/>
          <w:szCs w:val="16"/>
        </w:rPr>
        <w:t xml:space="preserve"> </w:t>
      </w:r>
      <w:r w:rsidRPr="000535C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(в ред. решение Совета народных депутатов Стародубского муниципального округа Брянской области от 31.05.2023 г. №332, от 27.09.2023 г. №368)</w:t>
      </w:r>
      <w:proofErr w:type="gramEnd"/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соответствии с Федеральным </w:t>
      </w:r>
      <w:hyperlink r:id="rId7" w:history="1">
        <w:r w:rsidRPr="000535CC">
          <w:rPr>
            <w:rStyle w:val="a3"/>
            <w:rFonts w:ascii="Times New Roman" w:eastAsia="Times New Roman" w:hAnsi="Times New Roman" w:cs="Times New Roman"/>
            <w:color w:val="000000" w:themeColor="text1"/>
            <w:sz w:val="16"/>
            <w:szCs w:val="16"/>
            <w:lang w:eastAsia="ru-RU"/>
          </w:rPr>
          <w:t>законом</w:t>
        </w:r>
      </w:hyperlink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от 06.10.2003 года  № 131-ФЗ «Об общих принципах организации местного самоуправления в Российской Федерации", руководствуясь главой 32 части 2 Налогового кодекса Российской Федерации, Уставом муниципального образования, </w:t>
      </w:r>
      <w:r w:rsidRPr="000535CC">
        <w:rPr>
          <w:rFonts w:ascii="Times New Roman" w:hAnsi="Times New Roman" w:cs="Times New Roman"/>
          <w:sz w:val="16"/>
          <w:szCs w:val="16"/>
        </w:rPr>
        <w:t xml:space="preserve">Совет народных депутатов Стародубского муниципального округа </w:t>
      </w:r>
      <w:r w:rsidRPr="000535C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Брянской области</w:t>
      </w:r>
      <w:r w:rsidRPr="000535CC">
        <w:rPr>
          <w:rFonts w:ascii="Times New Roman" w:hAnsi="Times New Roman" w:cs="Times New Roman"/>
          <w:sz w:val="16"/>
          <w:szCs w:val="16"/>
        </w:rPr>
        <w:t xml:space="preserve"> решил:</w:t>
      </w: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535CC" w:rsidRPr="000535CC" w:rsidRDefault="000535CC" w:rsidP="000535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1. </w:t>
      </w:r>
      <w:r w:rsidRPr="000535CC">
        <w:rPr>
          <w:rFonts w:ascii="Times New Roman" w:hAnsi="Times New Roman" w:cs="Times New Roman"/>
          <w:sz w:val="16"/>
          <w:szCs w:val="16"/>
        </w:rPr>
        <w:t>Внести  следующие изменения и дополнения в решение Совета народных депутатов Стародубского муниципального округа Брянской области от 29.11.2021 г. №165 «О налоге на имущество физических лиц на территории Стародубского муниципального округа Брянской области»:</w:t>
      </w:r>
    </w:p>
    <w:p w:rsidR="000535CC" w:rsidRPr="000535CC" w:rsidRDefault="000535CC" w:rsidP="000535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0535CC" w:rsidRPr="000535CC" w:rsidRDefault="000535CC" w:rsidP="000535C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- в  подпункте  2.4. пункта 2. слова «, а также в отношении объектов налогообложения, кадастровая стоимость каждого из которых превышает 300 миллионов рублей"» исключить;- дополнить пункт 2. подпунктом  2.6.следующего содержания:</w:t>
      </w:r>
    </w:p>
    <w:p w:rsidR="000535CC" w:rsidRPr="000535CC" w:rsidRDefault="000535CC" w:rsidP="000535C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«2.6. объектов налогообложения, кадастровая стоимость каждого из которых превышает 300 миллионов рублей - в размере 2,5 процента кадастровой стоимости объекта налогообложения</w:t>
      </w:r>
      <w:proofErr w:type="gramStart"/>
      <w:r w:rsidRPr="000535CC">
        <w:rPr>
          <w:rFonts w:ascii="Times New Roman" w:hAnsi="Times New Roman" w:cs="Times New Roman"/>
          <w:sz w:val="16"/>
          <w:szCs w:val="16"/>
        </w:rPr>
        <w:t>.».</w:t>
      </w:r>
      <w:proofErr w:type="gramEnd"/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color w:val="000000"/>
          <w:spacing w:val="4"/>
          <w:sz w:val="16"/>
          <w:szCs w:val="16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2.</w:t>
      </w:r>
      <w:r w:rsidRPr="000535CC">
        <w:rPr>
          <w:rFonts w:ascii="Times New Roman" w:hAnsi="Times New Roman" w:cs="Times New Roman"/>
          <w:sz w:val="16"/>
          <w:szCs w:val="16"/>
        </w:rPr>
        <w:t xml:space="preserve"> </w:t>
      </w:r>
      <w:r w:rsidRPr="000535CC">
        <w:rPr>
          <w:rFonts w:ascii="Times New Roman" w:hAnsi="Times New Roman" w:cs="Times New Roman"/>
          <w:color w:val="000000"/>
          <w:spacing w:val="4"/>
          <w:sz w:val="16"/>
          <w:szCs w:val="16"/>
        </w:rPr>
        <w:t xml:space="preserve">Настоящее  решение вступает в силу не ранее, чем по истечении одного месяца со дня его официального опубликования, и не ранее первого  числа очередного налогового периода  по налогу на имущество, и распространяется на правоотношения, возникающие с 01 января 2025 года.   </w:t>
      </w:r>
      <w:r w:rsidRPr="000535CC">
        <w:rPr>
          <w:rFonts w:ascii="Times New Roman" w:hAnsi="Times New Roman" w:cs="Times New Roman"/>
          <w:color w:val="000000"/>
          <w:spacing w:val="4"/>
          <w:sz w:val="16"/>
          <w:szCs w:val="16"/>
        </w:rPr>
        <w:tab/>
        <w:t xml:space="preserve"> </w:t>
      </w:r>
    </w:p>
    <w:p w:rsidR="000535CC" w:rsidRPr="000535CC" w:rsidRDefault="000535CC" w:rsidP="000535CC">
      <w:pPr>
        <w:shd w:val="clear" w:color="auto" w:fill="FFFFFF"/>
        <w:spacing w:after="0" w:line="326" w:lineRule="exact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   3. Решение   подлежит    обнародованию   в   установленном      порядке.          </w:t>
      </w:r>
    </w:p>
    <w:p w:rsidR="000535CC" w:rsidRPr="000535CC" w:rsidRDefault="000535CC" w:rsidP="000535CC">
      <w:pPr>
        <w:spacing w:after="0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0535CC" w:rsidRPr="000535CC" w:rsidRDefault="000535CC" w:rsidP="000535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Стародубского муниципального                                     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</w:rPr>
        <w:t>Тамилин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</w:rPr>
        <w:t xml:space="preserve">  Н. Н.</w:t>
      </w:r>
    </w:p>
    <w:p w:rsidR="000535CC" w:rsidRDefault="000535CC" w:rsidP="000535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округа Брянской области </w:t>
      </w:r>
    </w:p>
    <w:p w:rsidR="00F512E7" w:rsidRPr="000535CC" w:rsidRDefault="00F512E7" w:rsidP="000535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</w:t>
      </w: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535CC">
        <w:rPr>
          <w:rFonts w:ascii="Times New Roman" w:eastAsia="Times New Roman" w:hAnsi="Times New Roman" w:cs="Times New Roman"/>
          <w:noProof/>
          <w:position w:val="40"/>
          <w:sz w:val="16"/>
          <w:szCs w:val="16"/>
          <w:lang w:eastAsia="ru-RU"/>
        </w:rPr>
        <w:drawing>
          <wp:inline distT="0" distB="0" distL="0" distR="0" wp14:anchorId="44B84AC5" wp14:editId="6D194D04">
            <wp:extent cx="405765" cy="48514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Российская Федерация</w:t>
      </w: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БРЯНСКАЯ ОБЛАСТЬ</w:t>
      </w: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СОВЕТ НАРОДНЫХ ДЕПУТАТОВ СТАРОДУБСКОГО МУНИЦИПАЛЬНОГО ОКРУГА</w:t>
      </w: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РЕШЕНИЕ</w:t>
      </w:r>
    </w:p>
    <w:p w:rsidR="000535CC" w:rsidRPr="000535CC" w:rsidRDefault="000535CC" w:rsidP="00F51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от  25.10.2024г.№ 467 </w:t>
      </w: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г. Стародуб</w:t>
      </w:r>
    </w:p>
    <w:p w:rsidR="000535CC" w:rsidRPr="000535CC" w:rsidRDefault="000535CC" w:rsidP="00053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hd w:val="clear" w:color="auto" w:fill="FFFFFF"/>
        <w:spacing w:before="180" w:after="180" w:line="240" w:lineRule="auto"/>
        <w:ind w:right="481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0535C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О внесении изменений и дополнений в решение Совета народных депутатов Стародубского муниципального округа Брянской области от 29.11.2021 г. №164 «О земельном налоге на территории Стародубского муниципального округа Брянской области» (в ред. решение Совета народных депутатов Стародубского муниципального округа Брянской области от 31.05.2023 г. №333, от 27.09.2023 г. № 369, от 22.05.2024 г. №427)</w:t>
      </w:r>
      <w:proofErr w:type="gramEnd"/>
    </w:p>
    <w:p w:rsidR="000535CC" w:rsidRPr="000535CC" w:rsidRDefault="000535CC" w:rsidP="000535CC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pacing w:val="1"/>
          <w:sz w:val="16"/>
          <w:szCs w:val="16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соответствии с Федеральным </w:t>
      </w:r>
      <w:hyperlink r:id="rId8" w:history="1">
        <w:r w:rsidRPr="000535CC">
          <w:rPr>
            <w:rStyle w:val="a3"/>
            <w:rFonts w:ascii="Times New Roman" w:eastAsia="Times New Roman" w:hAnsi="Times New Roman" w:cs="Times New Roman"/>
            <w:color w:val="000000" w:themeColor="text1"/>
            <w:sz w:val="16"/>
            <w:szCs w:val="16"/>
            <w:u w:val="none"/>
            <w:lang w:eastAsia="ru-RU"/>
          </w:rPr>
          <w:t>законом</w:t>
        </w:r>
      </w:hyperlink>
      <w:r w:rsidRPr="000535C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от 06.10.2003г. N 131-ФЗ «Об общих принципах организации местного самоуправления в Российской Федерации», </w:t>
      </w:r>
      <w:r w:rsidRPr="000535CC">
        <w:rPr>
          <w:rFonts w:ascii="Times New Roman" w:hAnsi="Times New Roman" w:cs="Times New Roman"/>
          <w:sz w:val="16"/>
          <w:szCs w:val="16"/>
        </w:rPr>
        <w:t>руководствуясь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главой  31 части 2 Налогового кодекса Российской Федерации, Уставом Стародубского муниципального округа </w:t>
      </w:r>
      <w:r w:rsidRPr="000535CC">
        <w:rPr>
          <w:rFonts w:ascii="Times New Roman" w:hAnsi="Times New Roman" w:cs="Times New Roman"/>
          <w:sz w:val="16"/>
          <w:szCs w:val="16"/>
        </w:rPr>
        <w:t>Совет народных депутатов Стародубского муниципального округа</w:t>
      </w:r>
      <w:r w:rsidRPr="000535C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Брянской области решил:</w:t>
      </w:r>
    </w:p>
    <w:p w:rsidR="000535CC" w:rsidRPr="000535CC" w:rsidRDefault="000535CC" w:rsidP="000535CC">
      <w:pPr>
        <w:pStyle w:val="a6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1. Внести изменение в решение Совета народных депутатов Стародубского муниципального округа Брянской области от 29.11.2021 г. №164 «О земельном налоге на территории Стародубского муниципального округа Брянской области»:</w:t>
      </w:r>
    </w:p>
    <w:p w:rsidR="000535CC" w:rsidRPr="000535CC" w:rsidRDefault="000535CC" w:rsidP="000535CC">
      <w:pPr>
        <w:pStyle w:val="a6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- абзац третий подпункта 2.1.1 изложить в новой редакции: </w:t>
      </w:r>
    </w:p>
    <w:p w:rsidR="000535CC" w:rsidRPr="000535CC" w:rsidRDefault="000535CC" w:rsidP="000535CC">
      <w:pPr>
        <w:pStyle w:val="a6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535CC">
        <w:rPr>
          <w:rFonts w:ascii="Times New Roman" w:hAnsi="Times New Roman" w:cs="Times New Roman"/>
          <w:sz w:val="16"/>
          <w:szCs w:val="16"/>
        </w:rPr>
        <w:t xml:space="preserve">«-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</w:t>
      </w:r>
      <w:r w:rsidRPr="000535CC">
        <w:rPr>
          <w:rFonts w:ascii="Times New Roman" w:hAnsi="Times New Roman" w:cs="Times New Roman"/>
          <w:sz w:val="16"/>
          <w:szCs w:val="16"/>
        </w:rPr>
        <w:lastRenderedPageBreak/>
        <w:t>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, кадастровая стоимость </w:t>
      </w:r>
      <w:proofErr w:type="gramStart"/>
      <w:r w:rsidRPr="000535CC">
        <w:rPr>
          <w:rFonts w:ascii="Times New Roman" w:hAnsi="Times New Roman" w:cs="Times New Roman"/>
          <w:sz w:val="16"/>
          <w:szCs w:val="16"/>
        </w:rPr>
        <w:t>каждого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из которых превышает 300 миллионов рублей;»</w:t>
      </w:r>
    </w:p>
    <w:p w:rsidR="000535CC" w:rsidRPr="000535CC" w:rsidRDefault="000535CC" w:rsidP="000535CC">
      <w:pPr>
        <w:pStyle w:val="a6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-абзац  четвертый подпункта 2.1.1 изложить в новой редакции:</w:t>
      </w:r>
    </w:p>
    <w:p w:rsidR="000535CC" w:rsidRPr="000535CC" w:rsidRDefault="000535CC" w:rsidP="000535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«- не используемых в предпринимательской деятельности, </w:t>
      </w: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приобретенных (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предоставленных) для ведения личного подсобного хозяйства, садоводства или ого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softHyphen/>
        <w:t>родничества, а также земельных участков  общего назначения, предусмотренных Федеральным законом от 29 июля 2017 года  № 217- 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каждого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из которых превышает 300 миллионов рублей;».</w:t>
      </w:r>
    </w:p>
    <w:p w:rsidR="000535CC" w:rsidRPr="000535CC" w:rsidRDefault="000535CC" w:rsidP="000535CC">
      <w:pPr>
        <w:pStyle w:val="a6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535CC" w:rsidRPr="000535CC" w:rsidRDefault="000535CC" w:rsidP="000535CC">
      <w:pPr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2. Настоящее  решение вступает в силу не ранее, чем по истечении одного месяца со дня его официального опубликования, и не ранее 1 числа очередного налогового периода по земельному налогу, и распространяется на правоотношения, возникающие с 01 января 2025 года.</w:t>
      </w:r>
    </w:p>
    <w:p w:rsidR="000535CC" w:rsidRPr="000535CC" w:rsidRDefault="000535CC" w:rsidP="000535C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3. 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Данное решение опубликовать (обнародовать) в установленном порядке.</w:t>
      </w:r>
    </w:p>
    <w:p w:rsidR="000535CC" w:rsidRPr="000535CC" w:rsidRDefault="000535CC" w:rsidP="000535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Стародубского муниципального                                     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</w:rPr>
        <w:t>Тамилин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</w:rPr>
        <w:t xml:space="preserve">  Н. Н.</w:t>
      </w:r>
    </w:p>
    <w:p w:rsidR="000535CC" w:rsidRPr="000535CC" w:rsidRDefault="000535CC" w:rsidP="000535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округа Брянской области </w:t>
      </w:r>
    </w:p>
    <w:p w:rsidR="000535CC" w:rsidRPr="000535CC" w:rsidRDefault="000535CC" w:rsidP="000535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</w:t>
      </w:r>
    </w:p>
    <w:p w:rsidR="000535CC" w:rsidRPr="000535CC" w:rsidRDefault="000535CC" w:rsidP="000535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noProof/>
          <w:position w:val="40"/>
          <w:sz w:val="16"/>
          <w:szCs w:val="16"/>
          <w:lang w:eastAsia="ru-RU"/>
        </w:rPr>
        <w:drawing>
          <wp:inline distT="0" distB="0" distL="0" distR="0" wp14:anchorId="44B84AC5" wp14:editId="6D194D04">
            <wp:extent cx="405765" cy="48514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Российская Федерация</w:t>
      </w: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БРЯНСКАЯ ОБЛАСТЬ</w:t>
      </w:r>
    </w:p>
    <w:p w:rsidR="00F512E7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 xml:space="preserve">СОВЕТ НАРОДНЫХ ДЕПУТАТОВ </w:t>
      </w: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СТАРОДУБСКОГО МУНИЦИПАЛЬНОГО ОКРУГА</w:t>
      </w: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РЕШЕНИЕ</w:t>
      </w:r>
    </w:p>
    <w:p w:rsidR="000535CC" w:rsidRPr="000535CC" w:rsidRDefault="000535CC" w:rsidP="000535CC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535CC" w:rsidRPr="000535CC" w:rsidRDefault="000535CC" w:rsidP="000535CC">
      <w:pPr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от 25.10.2024г.№ 468</w:t>
      </w:r>
    </w:p>
    <w:p w:rsidR="000535CC" w:rsidRPr="000535CC" w:rsidRDefault="000535CC" w:rsidP="000535CC">
      <w:pPr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г. Стародуб</w:t>
      </w:r>
    </w:p>
    <w:p w:rsidR="000535CC" w:rsidRPr="000535CC" w:rsidRDefault="000535CC" w:rsidP="000535CC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0535CC" w:rsidRPr="000535CC" w:rsidRDefault="000535CC" w:rsidP="000535CC">
      <w:pPr>
        <w:tabs>
          <w:tab w:val="left" w:pos="4253"/>
        </w:tabs>
        <w:spacing w:after="0"/>
        <w:ind w:right="5101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О внесении изменений в решение Совета народных депутатов </w:t>
      </w:r>
    </w:p>
    <w:p w:rsidR="000535CC" w:rsidRPr="000535CC" w:rsidRDefault="000535CC" w:rsidP="000535CC">
      <w:pPr>
        <w:tabs>
          <w:tab w:val="left" w:pos="4253"/>
        </w:tabs>
        <w:spacing w:after="0"/>
        <w:ind w:right="5101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Стародубского муниципального округа Брянской области от 29.09.2021 года № 139 «Об утверждении положения «Об оплате труда депутатов, выборных должностных лиц  местного самоуправления, осуществляющих свои полномочия на постоянной основе, муниципальных служащих, председателя Контрольно-счетной палаты Стародубского муниципального округа Брянской области»»</w:t>
      </w:r>
    </w:p>
    <w:p w:rsidR="000535CC" w:rsidRPr="000535CC" w:rsidRDefault="000535CC" w:rsidP="000535CC">
      <w:pPr>
        <w:tabs>
          <w:tab w:val="left" w:pos="4253"/>
        </w:tabs>
        <w:spacing w:after="0"/>
        <w:ind w:right="5101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(в редакции решений от 30.09.2022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535CC">
        <w:rPr>
          <w:rFonts w:ascii="Times New Roman" w:hAnsi="Times New Roman" w:cs="Times New Roman"/>
          <w:sz w:val="16"/>
          <w:szCs w:val="16"/>
        </w:rPr>
        <w:t>года № 271, от 28.12.2022 года № 300, от 27.09.2023 года № 370, от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535CC">
        <w:rPr>
          <w:rFonts w:ascii="Times New Roman" w:hAnsi="Times New Roman" w:cs="Times New Roman"/>
          <w:sz w:val="16"/>
          <w:szCs w:val="16"/>
        </w:rPr>
        <w:t xml:space="preserve">22.05.2024 года № 424) </w:t>
      </w:r>
    </w:p>
    <w:p w:rsidR="000535CC" w:rsidRPr="000535CC" w:rsidRDefault="000535CC" w:rsidP="000535CC">
      <w:pPr>
        <w:ind w:right="-5" w:firstLine="851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В соответствии с решением  Совета народных депутатов Стародубского муниципального округа Брянской области от 16.09.2024 года № 455 «О внесении изменений и дополнений в Устав Стародубского муниципального округа Брянской области», Совет народных депутатов Стародубского муниципального округа Брянской области </w:t>
      </w:r>
    </w:p>
    <w:p w:rsidR="000535CC" w:rsidRPr="000535CC" w:rsidRDefault="000535CC" w:rsidP="000535CC">
      <w:pPr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0535CC">
        <w:rPr>
          <w:rFonts w:ascii="Times New Roman" w:hAnsi="Times New Roman" w:cs="Times New Roman"/>
          <w:color w:val="000000"/>
          <w:sz w:val="16"/>
          <w:szCs w:val="16"/>
        </w:rPr>
        <w:t>решил:</w:t>
      </w:r>
    </w:p>
    <w:p w:rsidR="000535CC" w:rsidRPr="000535CC" w:rsidRDefault="000535CC" w:rsidP="000535CC">
      <w:pPr>
        <w:ind w:right="-5" w:firstLine="851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1. Внести в решение Совета народных депутатов Стародубского муниципального округа Брянской области от 29.09.2021 года № 139 «Об утверждении положения «Об оплате труда депутатов, выборных должностных лиц  местного самоуправления, осуществляющих свои полномочия на постоянной основе, муниципальных служащих, председателя Контрольно-счетной палаты Стародубского муниципального округа Брянской области»»  следующие изменения:</w:t>
      </w:r>
    </w:p>
    <w:p w:rsidR="000535CC" w:rsidRPr="000535CC" w:rsidRDefault="000535CC" w:rsidP="000535CC">
      <w:pPr>
        <w:spacing w:after="0"/>
        <w:ind w:right="-5" w:firstLine="851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1.1 Приложение 1 «Размеры  должностных окладов депутатов, выборных должностных лиц местного самоуправления, осуществляющих свои полномочия на постоянной основе, муниципальных служащих Стародубского муниципального округа Брянской области» изложить в новой редакции согласно приложению к настоящему решению.</w:t>
      </w:r>
    </w:p>
    <w:p w:rsidR="000535CC" w:rsidRDefault="000535CC" w:rsidP="000535CC">
      <w:pPr>
        <w:spacing w:after="0"/>
        <w:ind w:right="-5" w:firstLine="851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2. Настоящее решение вступает в силу с момента официального опубликования и распространяется на правоотношения, возникшие с 1 октября 2024 года.</w:t>
      </w:r>
    </w:p>
    <w:p w:rsidR="000535CC" w:rsidRPr="000535CC" w:rsidRDefault="000535CC" w:rsidP="000535CC">
      <w:pPr>
        <w:spacing w:after="0"/>
        <w:ind w:right="-5" w:firstLine="851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535CC" w:rsidRPr="000535CC" w:rsidRDefault="000535CC" w:rsidP="000535CC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Глава Стародубского муниципального </w:t>
      </w:r>
    </w:p>
    <w:p w:rsidR="000535CC" w:rsidRPr="000535CC" w:rsidRDefault="000535CC" w:rsidP="000535CC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округа  Брянской области                                                              Н. Н. 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Тамилин</w:t>
      </w:r>
      <w:proofErr w:type="spellEnd"/>
    </w:p>
    <w:p w:rsidR="000535CC" w:rsidRPr="000535CC" w:rsidRDefault="000535CC" w:rsidP="000535C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Приложение</w:t>
      </w:r>
    </w:p>
    <w:p w:rsidR="000535CC" w:rsidRPr="000535CC" w:rsidRDefault="000535CC" w:rsidP="000535C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к решению Совета народных депутатов </w:t>
      </w:r>
    </w:p>
    <w:p w:rsidR="000535CC" w:rsidRPr="000535CC" w:rsidRDefault="000535CC" w:rsidP="000535C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lastRenderedPageBreak/>
        <w:t>Стародубского муниципального округа</w:t>
      </w:r>
    </w:p>
    <w:p w:rsidR="000535CC" w:rsidRPr="000535CC" w:rsidRDefault="000535CC" w:rsidP="000535C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Брянской области</w:t>
      </w:r>
    </w:p>
    <w:p w:rsidR="000535CC" w:rsidRPr="000535CC" w:rsidRDefault="000535CC" w:rsidP="000535C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«О внесении изменений в решение Совета народных депутатов </w:t>
      </w:r>
    </w:p>
    <w:p w:rsidR="000535CC" w:rsidRPr="000535CC" w:rsidRDefault="000535CC" w:rsidP="000535CC">
      <w:pPr>
        <w:jc w:val="right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Стародубского муниципального округа Брянской области от 29.09.2021 года № 139 «Об утверждении положения «Об оплате труда депутатов, выборных должностных лиц  местного самоуправления, осуществляющих свои полномочия на постоянной основе, муниципальных служащих, председателя Контрольно-счетной палаты Стародубского муниципального округа Брянской области»» области»» от 25.10.2024г.№ 468 </w:t>
      </w:r>
    </w:p>
    <w:p w:rsidR="000535CC" w:rsidRPr="000535CC" w:rsidRDefault="000535CC" w:rsidP="000535C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0535CC" w:rsidRPr="000535CC" w:rsidRDefault="000535CC" w:rsidP="000535C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Приложение  1</w:t>
      </w:r>
    </w:p>
    <w:p w:rsidR="000535CC" w:rsidRPr="000535CC" w:rsidRDefault="000535CC" w:rsidP="000535C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к Положению  по оплате труда, утвержденного решением Совета народных депутатов </w:t>
      </w:r>
    </w:p>
    <w:p w:rsidR="000535CC" w:rsidRPr="000535CC" w:rsidRDefault="000535CC" w:rsidP="000535C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Стародубского муниципального округа Брянской области</w:t>
      </w:r>
    </w:p>
    <w:p w:rsidR="000535CC" w:rsidRPr="000535CC" w:rsidRDefault="000535CC" w:rsidP="000535C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от 29.09.2021 г.  № 139</w:t>
      </w:r>
    </w:p>
    <w:p w:rsidR="000535CC" w:rsidRPr="000535CC" w:rsidRDefault="000535CC" w:rsidP="000535CC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535CC" w:rsidRPr="000535CC" w:rsidRDefault="000535CC" w:rsidP="000535C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РАЗМЕРЫ</w:t>
      </w:r>
    </w:p>
    <w:p w:rsidR="000535CC" w:rsidRPr="000535CC" w:rsidRDefault="000535CC" w:rsidP="000535C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должностных окладов депутатов, выборных должностных лиц местного самоуправления, осуществляющих свои полномочия на постоянной основе, муниципальных служащих Стародубского муниципального округа Брянской области  </w:t>
      </w:r>
    </w:p>
    <w:p w:rsidR="000535CC" w:rsidRPr="000535CC" w:rsidRDefault="000535CC" w:rsidP="000535C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977"/>
      </w:tblGrid>
      <w:tr w:rsidR="000535CC" w:rsidRPr="000535CC" w:rsidTr="000535CC">
        <w:trPr>
          <w:trHeight w:val="51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должностей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Размер должностного оклада, руб.</w:t>
            </w:r>
          </w:p>
        </w:tc>
      </w:tr>
      <w:tr w:rsidR="000535CC" w:rsidRPr="000535CC" w:rsidTr="000535CC">
        <w:trPr>
          <w:trHeight w:val="410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должности</w:t>
            </w: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 xml:space="preserve">1.Заместитель </w:t>
            </w:r>
            <w:proofErr w:type="gramStart"/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председателя Совета народных депутатов Стародубского муниципального округа Брянской области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16 868</w:t>
            </w: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2.Председатель контрольно-счетной палаты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16 868</w:t>
            </w:r>
          </w:p>
        </w:tc>
      </w:tr>
      <w:tr w:rsidR="000535CC" w:rsidRPr="000535CC" w:rsidTr="000535CC">
        <w:trPr>
          <w:trHeight w:val="461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служащие</w:t>
            </w: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b/>
                <w:sz w:val="16"/>
                <w:szCs w:val="16"/>
              </w:rPr>
              <w:t>Высшие должности</w:t>
            </w: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 xml:space="preserve">1. Глава администрации Стародубского муниципального округа Брянской области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18 742</w:t>
            </w: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 xml:space="preserve">2.Заместитель главы администрации Стародубского муниципального округа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16 868</w:t>
            </w: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b/>
                <w:sz w:val="16"/>
                <w:szCs w:val="16"/>
              </w:rPr>
              <w:t>Главные должности</w:t>
            </w: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1. Начальник управления, Председатель комитета, начальник отдела, наделенные правом юридического лица, управляющий делами в администрации (исполнительно-распорядительном органе муниципального образования) муниципального округа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13 496</w:t>
            </w: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 xml:space="preserve">2. Заместитель начальника управления, заместитель председателя комитета, заместитель начальника отдела, </w:t>
            </w:r>
            <w:proofErr w:type="gramStart"/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наделенных</w:t>
            </w:r>
            <w:proofErr w:type="gramEnd"/>
            <w:r w:rsidRPr="000535CC">
              <w:rPr>
                <w:rFonts w:ascii="Times New Roman" w:hAnsi="Times New Roman" w:cs="Times New Roman"/>
                <w:sz w:val="16"/>
                <w:szCs w:val="16"/>
              </w:rPr>
              <w:t xml:space="preserve"> правами юридического лица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12 147</w:t>
            </w: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b/>
                <w:sz w:val="16"/>
                <w:szCs w:val="16"/>
              </w:rPr>
              <w:t>Ведущие должности</w:t>
            </w: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1. Начальник отдела в администрации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10 807</w:t>
            </w: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2.Начальник отдела в управлении, наделенном правами юридического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10 269</w:t>
            </w: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3.Заместитель начальника отдела в администрации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10 269</w:t>
            </w: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b/>
                <w:sz w:val="16"/>
                <w:szCs w:val="16"/>
              </w:rPr>
              <w:t>Старшие должности</w:t>
            </w: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1. Заведующий сектором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8 645</w:t>
            </w: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2.Главный специалист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8 213</w:t>
            </w: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3. Ведущий специалист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7 802</w:t>
            </w: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b/>
                <w:sz w:val="16"/>
                <w:szCs w:val="16"/>
              </w:rPr>
              <w:t>Младшие должности: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1. Специалист 1 категории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6 918</w:t>
            </w:r>
          </w:p>
        </w:tc>
      </w:tr>
      <w:tr w:rsidR="000535CC" w:rsidRPr="000535CC" w:rsidTr="000535C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2. Специалист 2 категории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5CC" w:rsidRPr="000535CC" w:rsidRDefault="000535CC" w:rsidP="000535C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5 581</w:t>
            </w:r>
          </w:p>
        </w:tc>
      </w:tr>
    </w:tbl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noProof/>
          <w:position w:val="40"/>
          <w:sz w:val="16"/>
          <w:szCs w:val="16"/>
          <w:lang w:eastAsia="ru-RU"/>
        </w:rPr>
        <w:drawing>
          <wp:inline distT="0" distB="0" distL="0" distR="0" wp14:anchorId="44B84AC5" wp14:editId="6D194D04">
            <wp:extent cx="405765" cy="48514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Российская Федерация</w:t>
      </w: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БРЯНСКАЯ ОБЛАСТЬ</w:t>
      </w:r>
    </w:p>
    <w:p w:rsidR="00F512E7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СОВЕТ НАРОДНЫХ ДЕПУТАТОВ</w:t>
      </w: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 xml:space="preserve"> СТАРОДУБСКОГО МУНИЦИПАЛЬНОГО ОКРУГА</w:t>
      </w: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</w:p>
    <w:p w:rsidR="00F512E7" w:rsidRPr="000535CC" w:rsidRDefault="00F512E7" w:rsidP="00F51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РЕШЕНИЕ</w:t>
      </w:r>
    </w:p>
    <w:p w:rsidR="000535CC" w:rsidRPr="000535CC" w:rsidRDefault="000535CC" w:rsidP="000535CC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от  25.10.2024 года  № 469</w:t>
      </w:r>
    </w:p>
    <w:p w:rsidR="000535CC" w:rsidRPr="000535CC" w:rsidRDefault="000535CC" w:rsidP="000535CC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г. Стародуб</w:t>
      </w:r>
    </w:p>
    <w:p w:rsidR="000535CC" w:rsidRPr="000535CC" w:rsidRDefault="000535CC" w:rsidP="000535CC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x-none"/>
        </w:rPr>
      </w:pPr>
      <w:r w:rsidRPr="000535CC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x-none" w:eastAsia="x-none"/>
        </w:rPr>
        <w:t xml:space="preserve">О </w:t>
      </w:r>
      <w:r w:rsidRPr="000535CC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x-none"/>
        </w:rPr>
        <w:t xml:space="preserve">внесении изменений в решение  </w:t>
      </w:r>
    </w:p>
    <w:p w:rsidR="000535CC" w:rsidRPr="000535CC" w:rsidRDefault="000535CC" w:rsidP="000535CC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x-none"/>
        </w:rPr>
      </w:pPr>
      <w:r w:rsidRPr="000535CC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x-none"/>
        </w:rPr>
        <w:t>Совета народных депутатов Стародубского</w:t>
      </w:r>
    </w:p>
    <w:p w:rsidR="000535CC" w:rsidRPr="000535CC" w:rsidRDefault="000535CC" w:rsidP="000535CC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x-none"/>
        </w:rPr>
      </w:pPr>
      <w:r w:rsidRPr="000535CC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x-none"/>
        </w:rPr>
        <w:t>муниципального округа  от 15.12.2023 года № 391</w:t>
      </w:r>
    </w:p>
    <w:p w:rsidR="000535CC" w:rsidRPr="000535CC" w:rsidRDefault="000535CC" w:rsidP="000535CC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x-none"/>
        </w:rPr>
      </w:pPr>
      <w:r w:rsidRPr="000535CC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x-none"/>
        </w:rPr>
        <w:t xml:space="preserve">«О бюджете Стародубского муниципального округа </w:t>
      </w:r>
    </w:p>
    <w:p w:rsidR="000535CC" w:rsidRPr="000535CC" w:rsidRDefault="000535CC" w:rsidP="000535CC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x-none"/>
        </w:rPr>
      </w:pPr>
      <w:r w:rsidRPr="000535CC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x-none"/>
        </w:rPr>
        <w:t xml:space="preserve">Брянской области на 2024 год </w:t>
      </w:r>
    </w:p>
    <w:p w:rsidR="000535CC" w:rsidRPr="000535CC" w:rsidRDefault="000535CC" w:rsidP="000535CC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x-none"/>
        </w:rPr>
      </w:pPr>
      <w:proofErr w:type="gramStart"/>
      <w:r w:rsidRPr="000535CC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x-none"/>
        </w:rPr>
        <w:t>и на плановый период 2025 и 2026 годов» (в ред.</w:t>
      </w:r>
      <w:proofErr w:type="gramEnd"/>
    </w:p>
    <w:p w:rsidR="000535CC" w:rsidRPr="000535CC" w:rsidRDefault="000535CC" w:rsidP="000535CC">
      <w:pPr>
        <w:widowControl w:val="0"/>
        <w:snapToGrid w:val="0"/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0535CC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x-none"/>
        </w:rPr>
        <w:lastRenderedPageBreak/>
        <w:t>решений от 29.02.2024г. №405,</w:t>
      </w:r>
      <w:r w:rsidRPr="000535CC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от 24.04.2024 года №419,</w:t>
      </w:r>
    </w:p>
    <w:p w:rsidR="000535CC" w:rsidRPr="000535CC" w:rsidRDefault="000535CC" w:rsidP="000535CC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x-none"/>
        </w:rPr>
      </w:pPr>
      <w:r w:rsidRPr="000535CC">
        <w:rPr>
          <w:rFonts w:ascii="Times New Roman" w:eastAsia="Calibri" w:hAnsi="Times New Roman" w:cs="Times New Roman"/>
          <w:color w:val="000000"/>
          <w:sz w:val="16"/>
          <w:szCs w:val="16"/>
        </w:rPr>
        <w:t>от 04.07.2024г. №442, от 20.08.2024 года №445</w:t>
      </w:r>
      <w:r w:rsidRPr="000535CC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x-none"/>
        </w:rPr>
        <w:t>)</w:t>
      </w:r>
    </w:p>
    <w:p w:rsidR="000535CC" w:rsidRPr="000535CC" w:rsidRDefault="000535CC" w:rsidP="000535CC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widowControl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535CC"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 xml:space="preserve">         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В соответствии со статьей 187 Бюджетного Кодекса Российской Федерации, Совет народных депутатов Стародубского муниципального округа Брянской области решил внести следующие изменения в решение</w:t>
      </w:r>
      <w:r w:rsidRPr="000535CC"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  <w:t xml:space="preserve"> Совета народных депутатов Стародубского муниципального округа  от 15.12.2023 года № 391 «О бюджете Стародубского муниципального округа Брянской области на 2024 год и на плановый период 2025 и 2026 годов»</w:t>
      </w:r>
      <w:r w:rsidRPr="000535CC">
        <w:rPr>
          <w:rFonts w:ascii="Times New Roman" w:eastAsia="Calibri" w:hAnsi="Times New Roman" w:cs="Times New Roman"/>
          <w:sz w:val="16"/>
          <w:szCs w:val="16"/>
        </w:rPr>
        <w:t>:</w:t>
      </w:r>
      <w:proofErr w:type="gramEnd"/>
    </w:p>
    <w:p w:rsidR="000535CC" w:rsidRPr="000535CC" w:rsidRDefault="000535CC" w:rsidP="000535CC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535CC">
        <w:rPr>
          <w:rFonts w:ascii="Times New Roman" w:eastAsia="Calibri" w:hAnsi="Times New Roman" w:cs="Times New Roman"/>
          <w:sz w:val="16"/>
          <w:szCs w:val="16"/>
        </w:rPr>
        <w:t xml:space="preserve">   </w:t>
      </w:r>
    </w:p>
    <w:p w:rsidR="000535CC" w:rsidRPr="000535CC" w:rsidRDefault="000535CC" w:rsidP="000535CC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535CC">
        <w:rPr>
          <w:rFonts w:ascii="Times New Roman" w:eastAsia="Calibri" w:hAnsi="Times New Roman" w:cs="Times New Roman"/>
          <w:sz w:val="16"/>
          <w:szCs w:val="16"/>
        </w:rPr>
        <w:t xml:space="preserve">   1. В пункте 1: </w:t>
      </w:r>
    </w:p>
    <w:p w:rsidR="000535CC" w:rsidRPr="000535CC" w:rsidRDefault="000535CC" w:rsidP="000535CC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535CC">
        <w:rPr>
          <w:rFonts w:ascii="Times New Roman" w:eastAsia="Calibri" w:hAnsi="Times New Roman" w:cs="Times New Roman"/>
          <w:sz w:val="16"/>
          <w:szCs w:val="16"/>
        </w:rPr>
        <w:t>В     абзаце     втором       цифры     «1 608 898 537,10»,   заменить       цифрами</w:t>
      </w:r>
    </w:p>
    <w:p w:rsidR="000535CC" w:rsidRPr="000535CC" w:rsidRDefault="000535CC" w:rsidP="000535CC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535CC">
        <w:rPr>
          <w:rFonts w:ascii="Times New Roman" w:eastAsia="Calibri" w:hAnsi="Times New Roman" w:cs="Times New Roman"/>
          <w:sz w:val="16"/>
          <w:szCs w:val="16"/>
        </w:rPr>
        <w:t>«1 645 874 878,63»;</w:t>
      </w:r>
    </w:p>
    <w:p w:rsidR="000535CC" w:rsidRPr="000535CC" w:rsidRDefault="000535CC" w:rsidP="000535CC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абзаце третьем </w:t>
      </w:r>
      <w:r w:rsidRPr="000535CC">
        <w:rPr>
          <w:rFonts w:ascii="Times New Roman" w:eastAsia="Calibri" w:hAnsi="Times New Roman" w:cs="Times New Roman"/>
          <w:sz w:val="16"/>
          <w:szCs w:val="16"/>
        </w:rPr>
        <w:t>цифры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«</w:t>
      </w:r>
      <w:r w:rsidRPr="000535C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1 623 984 747,76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», заменить цифрами «</w:t>
      </w:r>
      <w:r w:rsidRPr="000535C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1 660 961 089,29»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;</w:t>
      </w:r>
    </w:p>
    <w:p w:rsidR="000535CC" w:rsidRPr="000535CC" w:rsidRDefault="000535CC" w:rsidP="000535CC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widowControl w:val="0"/>
        <w:tabs>
          <w:tab w:val="left" w:pos="8535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2. В пункте 11: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0535CC" w:rsidRPr="000535CC" w:rsidRDefault="000535CC" w:rsidP="000535CC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Цифры  «1 183 758 691,70» заменить цифрами  «1 220 735 033,23».</w:t>
      </w:r>
    </w:p>
    <w:p w:rsidR="000535CC" w:rsidRPr="000535CC" w:rsidRDefault="000535CC" w:rsidP="000535CC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3. В пункте 10: </w:t>
      </w:r>
    </w:p>
    <w:p w:rsidR="000535CC" w:rsidRPr="000535CC" w:rsidRDefault="000535CC" w:rsidP="000535CC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Цифры «93 923 816,31» заменить цифрами «107 436 557,05»</w:t>
      </w:r>
    </w:p>
    <w:p w:rsidR="000535CC" w:rsidRPr="000535CC" w:rsidRDefault="000535CC" w:rsidP="000535CC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</w:t>
      </w:r>
      <w:r w:rsidRPr="000535CC">
        <w:rPr>
          <w:rFonts w:ascii="Times New Roman" w:eastAsia="Calibri" w:hAnsi="Times New Roman" w:cs="Times New Roman"/>
          <w:sz w:val="16"/>
          <w:szCs w:val="16"/>
        </w:rPr>
        <w:t>4. Дополнить решение приложением 1.5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согласно приложению 1 к настоящему </w:t>
      </w:r>
      <w:r w:rsidRPr="000535CC">
        <w:rPr>
          <w:rFonts w:ascii="Times New Roman" w:eastAsia="Calibri" w:hAnsi="Times New Roman" w:cs="Times New Roman"/>
          <w:sz w:val="16"/>
          <w:szCs w:val="16"/>
        </w:rPr>
        <w:t xml:space="preserve">решению  </w:t>
      </w:r>
    </w:p>
    <w:p w:rsidR="000535CC" w:rsidRPr="000535CC" w:rsidRDefault="000535CC" w:rsidP="000535CC">
      <w:pPr>
        <w:tabs>
          <w:tab w:val="num" w:pos="1637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tabs>
          <w:tab w:val="num" w:pos="1637"/>
        </w:tabs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5</w:t>
      </w:r>
      <w:r w:rsidRPr="000535CC">
        <w:rPr>
          <w:rFonts w:ascii="Times New Roman" w:eastAsia="Calibri" w:hAnsi="Times New Roman" w:cs="Times New Roman"/>
          <w:sz w:val="16"/>
          <w:szCs w:val="16"/>
        </w:rPr>
        <w:t>. Дополнить решение приложением 3.5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согласно приложению 2 к настоящему </w:t>
      </w:r>
      <w:r w:rsidRPr="000535CC">
        <w:rPr>
          <w:rFonts w:ascii="Times New Roman" w:eastAsia="Calibri" w:hAnsi="Times New Roman" w:cs="Times New Roman"/>
          <w:sz w:val="16"/>
          <w:szCs w:val="16"/>
        </w:rPr>
        <w:t xml:space="preserve">решению  </w:t>
      </w:r>
    </w:p>
    <w:p w:rsidR="000535CC" w:rsidRPr="000535CC" w:rsidRDefault="000535CC" w:rsidP="000535C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0535CC" w:rsidRPr="000535CC" w:rsidRDefault="000535CC" w:rsidP="000535CC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Pr="000535CC">
        <w:rPr>
          <w:rFonts w:ascii="Times New Roman" w:eastAsia="Calibri" w:hAnsi="Times New Roman" w:cs="Times New Roman"/>
          <w:sz w:val="16"/>
          <w:szCs w:val="16"/>
        </w:rPr>
        <w:t xml:space="preserve"> 6. Дополнить решение приложением 4.5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согласно приложению 3 к настоящему </w:t>
      </w:r>
      <w:r w:rsidRPr="000535CC">
        <w:rPr>
          <w:rFonts w:ascii="Times New Roman" w:eastAsia="Calibri" w:hAnsi="Times New Roman" w:cs="Times New Roman"/>
          <w:sz w:val="16"/>
          <w:szCs w:val="16"/>
        </w:rPr>
        <w:t>решению.</w:t>
      </w:r>
    </w:p>
    <w:p w:rsidR="000535CC" w:rsidRPr="000535CC" w:rsidRDefault="000535CC" w:rsidP="000535CC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535CC">
        <w:rPr>
          <w:rFonts w:ascii="Times New Roman" w:eastAsia="Calibri" w:hAnsi="Times New Roman" w:cs="Times New Roman"/>
          <w:sz w:val="16"/>
          <w:szCs w:val="16"/>
        </w:rPr>
        <w:t xml:space="preserve">  </w:t>
      </w:r>
    </w:p>
    <w:p w:rsidR="000535CC" w:rsidRPr="000535CC" w:rsidRDefault="000535CC" w:rsidP="000535CC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535CC">
        <w:rPr>
          <w:rFonts w:ascii="Times New Roman" w:eastAsia="Calibri" w:hAnsi="Times New Roman" w:cs="Times New Roman"/>
          <w:sz w:val="16"/>
          <w:szCs w:val="16"/>
        </w:rPr>
        <w:t xml:space="preserve">   7. Дополнить решение приложением 5.5 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согласно приложению 4 к настоящему </w:t>
      </w:r>
      <w:r w:rsidRPr="000535CC">
        <w:rPr>
          <w:rFonts w:ascii="Times New Roman" w:eastAsia="Calibri" w:hAnsi="Times New Roman" w:cs="Times New Roman"/>
          <w:sz w:val="16"/>
          <w:szCs w:val="16"/>
        </w:rPr>
        <w:t>решению.</w:t>
      </w:r>
    </w:p>
    <w:p w:rsidR="000535CC" w:rsidRPr="000535CC" w:rsidRDefault="000535CC" w:rsidP="000535CC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535CC" w:rsidRPr="000535CC" w:rsidRDefault="000535CC" w:rsidP="000535CC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535CC">
        <w:rPr>
          <w:rFonts w:ascii="Times New Roman" w:eastAsia="Calibri" w:hAnsi="Times New Roman" w:cs="Times New Roman"/>
          <w:sz w:val="16"/>
          <w:szCs w:val="16"/>
        </w:rPr>
        <w:t xml:space="preserve">   8</w:t>
      </w: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 Настоящее решение вступает в силу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 момента официального опубликования.</w:t>
      </w:r>
    </w:p>
    <w:p w:rsidR="000535CC" w:rsidRPr="000535CC" w:rsidRDefault="000535CC" w:rsidP="000535CC">
      <w:pPr>
        <w:widowControl w:val="0"/>
        <w:snapToGri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</w:t>
      </w:r>
    </w:p>
    <w:p w:rsidR="000535CC" w:rsidRPr="000535CC" w:rsidRDefault="000535CC" w:rsidP="000535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Стародубского муниципального </w:t>
      </w:r>
    </w:p>
    <w:p w:rsidR="000535CC" w:rsidRPr="000535CC" w:rsidRDefault="000535CC" w:rsidP="000535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округа  Брянской области                                                                Н. Н.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Тамилин</w:t>
      </w:r>
      <w:proofErr w:type="spellEnd"/>
    </w:p>
    <w:p w:rsidR="000535CC" w:rsidRPr="000535CC" w:rsidRDefault="000535CC" w:rsidP="000535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noProof/>
          <w:position w:val="40"/>
          <w:sz w:val="16"/>
          <w:szCs w:val="16"/>
          <w:lang w:eastAsia="ru-RU"/>
        </w:rPr>
        <w:drawing>
          <wp:inline distT="0" distB="0" distL="0" distR="0" wp14:anchorId="44B84AC5" wp14:editId="6D194D04">
            <wp:extent cx="405765" cy="48514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Российская Федерация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БРЯНСКАЯ ОБЛАСТЬ</w:t>
      </w:r>
    </w:p>
    <w:p w:rsidR="00E23BAA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 xml:space="preserve">СОВЕТ НАРОДНЫХ ДЕПУТАТОВ 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СТАРОДУБСКОГО МУНИЦИПАЛЬНОГО ОКРУГА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РЕШЕНИЕ</w:t>
      </w:r>
    </w:p>
    <w:p w:rsidR="000535CC" w:rsidRPr="000535CC" w:rsidRDefault="000535CC" w:rsidP="000535C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</w:p>
    <w:p w:rsidR="000535CC" w:rsidRPr="000535CC" w:rsidRDefault="000535CC" w:rsidP="000535C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r w:rsidRPr="000535CC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от 25.10.2024г. № 470</w:t>
      </w:r>
    </w:p>
    <w:p w:rsidR="000535CC" w:rsidRPr="000535CC" w:rsidRDefault="000535CC" w:rsidP="000535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г. Стародуб</w:t>
      </w:r>
    </w:p>
    <w:p w:rsidR="000535CC" w:rsidRPr="000535CC" w:rsidRDefault="000535CC" w:rsidP="000535CC">
      <w:pPr>
        <w:widowControl w:val="0"/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spacing w:after="0" w:line="274" w:lineRule="exact"/>
        <w:ind w:right="1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tabs>
          <w:tab w:val="left" w:pos="0"/>
        </w:tabs>
        <w:spacing w:after="0" w:line="240" w:lineRule="auto"/>
        <w:ind w:right="4392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>О внесении  изменений</w:t>
      </w:r>
    </w:p>
    <w:p w:rsidR="000535CC" w:rsidRPr="000535CC" w:rsidRDefault="000535CC" w:rsidP="000535CC">
      <w:pPr>
        <w:tabs>
          <w:tab w:val="left" w:pos="0"/>
        </w:tabs>
        <w:spacing w:after="0" w:line="240" w:lineRule="auto"/>
        <w:ind w:right="4110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>в генеральный, план утвержденный решением Совета народных депутатов Стародубского муниципального округа  от 29.08.2022 г. № 260 (с изменениями от 23.12.2022 г. № 296, от 29.02.2024 № 406)</w:t>
      </w: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На основании ст. 24, ст. 31 Градостроительного кодекса Российской Федерации, Федерального закона от 06.10.2003  №131-ФЗ "Об общих принципах организации местного самоуправления в Российской Федерации", в соответствии с Уставом Стародубского муниципального округа, постановлением Правительства Брянской области от 05 февраля 2024 г. № 31-п «О внесении изменения в постановление Правительства Брянской области от 23 мая 2022 г. № 206-п «О реализации положения пункта 2ст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7 Федерального закона от 14 марта 2022 года № 58-ФЗ «О внесении изменений в отдельные законодательные акты Российской Федерации», в целях определения назначения территории Стародубского муниципального округа, исходя из социальных, экономических, экологических и иных факторов, для обеспечения устойчивого развития территории, развития инженерной, транспортной и социальной инфраструктур, обеспечения учета интересов граждан и их объединений, рационального и эффективного использования земельных участков, </w:t>
      </w: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Совет народных</w:t>
      </w:r>
      <w:proofErr w:type="gramEnd"/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депутатов Стародубского муниципального округа Брянской области 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решил:</w:t>
      </w:r>
    </w:p>
    <w:p w:rsidR="000535CC" w:rsidRPr="000535CC" w:rsidRDefault="000535CC" w:rsidP="000535CC">
      <w:pPr>
        <w:widowControl w:val="0"/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right="10" w:firstLine="426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0535CC" w:rsidRPr="000535CC" w:rsidRDefault="000535CC" w:rsidP="000535CC">
      <w:pPr>
        <w:widowControl w:val="0"/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right="10"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0535CC" w:rsidRPr="000535CC" w:rsidRDefault="000535CC" w:rsidP="000535CC">
      <w:pPr>
        <w:widowControl w:val="0"/>
        <w:shd w:val="clear" w:color="auto" w:fill="FFFFFF"/>
        <w:tabs>
          <w:tab w:val="left" w:pos="426"/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right="10"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1.Внести изменения в генеральный план Стародубского муниципального округа Брянской области, утвержденный решением Совета народных депутатов Стародубского муниципального округа  от 29.08.2022 г. № 260 (с изменениями от 23.12.2022 г. № 296,</w:t>
      </w:r>
      <w:r w:rsidRPr="000535CC">
        <w:rPr>
          <w:rFonts w:ascii="Times New Roman" w:hAnsi="Times New Roman" w:cs="Times New Roman"/>
          <w:sz w:val="16"/>
          <w:szCs w:val="16"/>
        </w:rPr>
        <w:t xml:space="preserve"> 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>от 29.02.2024 № 406), предусматривающие:</w:t>
      </w:r>
    </w:p>
    <w:p w:rsidR="000535CC" w:rsidRPr="000535CC" w:rsidRDefault="000535CC" w:rsidP="000535CC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- изменение функциональной зоны сельскохозяйственного назначения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>Сх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на функциональную зону П1-1, производственную зону с размещением предприятий IV и V классов опасности, для земельного участка с кадастровым номером 32:23:0390108:200 площадью 11923 кв. м, адрес (местонахождение) объекта: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Российская Федерация, Брянская область, Стародубский муниципальный округ, территория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>Десятуховский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сектор, ТОО «Красный Октябрь», для размещения карьеров по добыче строительных песков;</w:t>
      </w:r>
      <w:proofErr w:type="gramEnd"/>
    </w:p>
    <w:p w:rsidR="000535CC" w:rsidRPr="000535CC" w:rsidRDefault="000535CC" w:rsidP="000535CC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lastRenderedPageBreak/>
        <w:t xml:space="preserve">  - изменение функциональной зоны сельскохозяйственного назначения на функциональную зону П1-1, производственную зону с размещением предприятий IV и V классов опасности, для земельного участка расположенного в кадастровом квартале 32:23:0450108  площадью 85368 кв. м, адрес (местонахождение) объекта: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>Российская Федерация, Брянская область, Стародубский муниципальный округ,  для размещения карьеров по добыче строительных песков;</w:t>
      </w:r>
      <w:proofErr w:type="gramEnd"/>
    </w:p>
    <w:p w:rsidR="000535CC" w:rsidRPr="000535CC" w:rsidRDefault="000535CC" w:rsidP="000535CC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- изменение функциональной зоны иные зоны сельскохозяйственного назначения на функциональную зону П1-1 производственную зону с размещением предприятий IV и V классов опасности, для земельного участка расположенного в кадастровом квартале 32:23:0401501  площадью 21130 кв. м, адрес (местонахождение) объекта: Российская Федерация, Брянская область, Стародубский муниципальный округ,  для размещения карьеров по добыче строительных песков;</w:t>
      </w:r>
    </w:p>
    <w:p w:rsidR="000535CC" w:rsidRPr="000535CC" w:rsidRDefault="000535CC" w:rsidP="000535CC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- изменение функциональной зоны сельскохозяйственного назначения на функциональную зону П1-1, производственную зону с размещением предприятий IV и V классов опасности, для земельного участка  с кадастровым номером 32:23:0060201:115 площадью 96231 кв. м, адрес (местонахождение) объекта: Российская Федерация, Брянская область, Стародубский муниципальный округ,  для размещения карьеров по добыче строительных песков;</w:t>
      </w:r>
    </w:p>
    <w:p w:rsidR="000535CC" w:rsidRPr="000535CC" w:rsidRDefault="000535CC" w:rsidP="000535CC">
      <w:pPr>
        <w:tabs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- изменение функциональной зоны П1-1, производственная зона с размещением предприятий IV и V классов опасности для земельного участка с кадастровым номером 32:23:0400802:179 площадью 4524 кв. м, адрес (местонахождение) объекта: Российская Федерация, Брянская область, Стародубский муниципальный округ, г. Стародуб, ул. Калинина, 15, на функциональную зону О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>2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>, зона специализированной общественной застройки;</w:t>
      </w:r>
    </w:p>
    <w:p w:rsidR="000535CC" w:rsidRPr="000535CC" w:rsidRDefault="000535CC" w:rsidP="000535CC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- изменение функциональной зоны П1-1, производственная зона с размещением предприятий IV и V классов опасности для земельного участка с кадастровым номером 32:23:0400802:209 площадью 2535 кв. м, адрес (местонахождение) объекта: Российская Федерация, Брянская область, Стародубский муниципальный округ, г. Стародуб, ул. Калинина, 15Ж, на функциональную зону О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>2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>, зона специализированной общественной застройки;</w:t>
      </w:r>
    </w:p>
    <w:p w:rsidR="000535CC" w:rsidRPr="000535CC" w:rsidRDefault="000535CC" w:rsidP="000535CC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- изменение функциональной зоны П1-1, производственная зона с размещением предприятий IV и V классов опасности для земельного участка с кадастровым номером 32:23:0330301:206 площадью 1666 кв. м, адрес (местонахождение) объекта:  Российская Федерация, Брянская область, Стародубский муниципальный округ, г. Стародуб, улица Совхозная, з/у 41В, на функциональную зону ЗРТ зона режимных территорий;</w:t>
      </w:r>
    </w:p>
    <w:p w:rsidR="000535CC" w:rsidRPr="000535CC" w:rsidRDefault="000535CC" w:rsidP="000535CC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- изменение функциональной зоны Ж1, зона застройки индивидуальными жилыми домами для земельного участка расположенного в кадастровом квартале 32:23:0401303 площадью 15084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>кв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>.м</w:t>
      </w:r>
      <w:proofErr w:type="spellEnd"/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>, адрес (местонахождение) объекта: Российская Федерация, Брянская область, Стародубский муниципальный округ, г. Стародуб, ул. Крестьянская, на  функциональную зону П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>2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>, коммунально-складская зона.</w:t>
      </w:r>
    </w:p>
    <w:p w:rsidR="000535CC" w:rsidRPr="000535CC" w:rsidRDefault="000535CC" w:rsidP="000535CC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2.Настоящее решение дополнительно опубликовать на официальном сайте </w:t>
      </w: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администрации Стародубского муниципального округа в сети Интернет по адресу: http://www. adminstarrayon.ru.</w:t>
      </w:r>
    </w:p>
    <w:p w:rsidR="000535CC" w:rsidRPr="000535CC" w:rsidRDefault="000535CC" w:rsidP="000535CC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3.Настоящее решение вступает в силу с момента его официального опубликования.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</w: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Стародубского </w:t>
      </w: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муниципального округа                           </w:t>
      </w:r>
    </w:p>
    <w:p w:rsidR="000535CC" w:rsidRPr="000535CC" w:rsidRDefault="000535CC" w:rsidP="000535CC">
      <w:pPr>
        <w:tabs>
          <w:tab w:val="left" w:pos="7951"/>
        </w:tabs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Брянской области                                                                               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Н.Н.Тамилин</w:t>
      </w:r>
      <w:proofErr w:type="spellEnd"/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noProof/>
          <w:position w:val="40"/>
          <w:sz w:val="16"/>
          <w:szCs w:val="16"/>
          <w:lang w:eastAsia="ru-RU"/>
        </w:rPr>
        <w:drawing>
          <wp:inline distT="0" distB="0" distL="0" distR="0" wp14:anchorId="44B84AC5" wp14:editId="6D194D04">
            <wp:extent cx="405765" cy="48514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Российская Федерация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БРЯНСКАЯ ОБЛАСТЬ</w:t>
      </w:r>
    </w:p>
    <w:p w:rsidR="00E23BAA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 xml:space="preserve">СОВЕТ НАРОДНЫХ ДЕПУТАТОВ 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СТАРОДУБСКОГО МУНИЦИПАЛЬНОГО ОКРУГА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РЕШЕНИЕ</w:t>
      </w:r>
    </w:p>
    <w:p w:rsidR="000535CC" w:rsidRPr="000535CC" w:rsidRDefault="000535CC" w:rsidP="000535C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</w:p>
    <w:p w:rsidR="000535CC" w:rsidRPr="000535CC" w:rsidRDefault="000535CC" w:rsidP="000535C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r w:rsidRPr="000535CC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от 25.10.2024г. № 471</w:t>
      </w:r>
    </w:p>
    <w:p w:rsidR="000535CC" w:rsidRPr="000535CC" w:rsidRDefault="000535CC" w:rsidP="000535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г. Стародуб</w:t>
      </w:r>
    </w:p>
    <w:p w:rsidR="000535CC" w:rsidRPr="000535CC" w:rsidRDefault="000535CC" w:rsidP="000535CC">
      <w:pPr>
        <w:widowControl w:val="0"/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spacing w:after="0" w:line="274" w:lineRule="exact"/>
        <w:ind w:right="1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tabs>
          <w:tab w:val="left" w:pos="0"/>
        </w:tabs>
        <w:spacing w:after="0" w:line="240" w:lineRule="auto"/>
        <w:ind w:right="4392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>О внесении  изменений</w:t>
      </w:r>
    </w:p>
    <w:p w:rsidR="000535CC" w:rsidRPr="000535CC" w:rsidRDefault="000535CC" w:rsidP="000535CC">
      <w:pPr>
        <w:tabs>
          <w:tab w:val="left" w:pos="0"/>
        </w:tabs>
        <w:spacing w:after="0" w:line="240" w:lineRule="auto"/>
        <w:ind w:right="4392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>в правила землепользования</w:t>
      </w:r>
    </w:p>
    <w:p w:rsidR="000535CC" w:rsidRPr="000535CC" w:rsidRDefault="000535CC" w:rsidP="000535CC">
      <w:pPr>
        <w:tabs>
          <w:tab w:val="left" w:pos="0"/>
        </w:tabs>
        <w:spacing w:after="0" w:line="240" w:lineRule="auto"/>
        <w:ind w:right="425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 xml:space="preserve">и застройки, утвержденные решением Совета народных депутатов Стародубского муниципального округа  от 29.08.2022 г. № 261 (с изменениями от 23.12.2022 г. № 296, от 29.02.2024 № 407) </w:t>
      </w: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На основании ст. 24, ст. 31 Градостроительного кодекса Российской Федерации, Федерального закона от 06.10.2003  №131-ФЗ "Об общих принципах организации местного самоуправления в Российской Федерации", в соответствии с Уставом Стародубского муниципального округа, постановлением Правительства Брянской области от 05 февраля 2024 г. № 31-п «О внесении изменения в постановление Правительства Брянской области от 23 мая 2022 г. № 206-п «О реализации положения пункта 2ст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7 Федерального закона от 14 марта 2022 года № 58-ФЗ «О внесении изменений в отдельные законодательные акты Российской Федерации», в целях определения назначения территории Стародубского муниципального округа, исходя из социальных, экономических, экологических и иных факторов, для обеспечения устойчивого развития территории, развития инженерной, транспортной и социальной инфраструктур, обеспечения учета интересов граждан и их объединений, рационального и эффективного использования земельных участков, </w:t>
      </w: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Совет народных</w:t>
      </w:r>
      <w:proofErr w:type="gramEnd"/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депутатов Стародубского муниципального округа Брянской области 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решил:</w:t>
      </w:r>
    </w:p>
    <w:p w:rsidR="000535CC" w:rsidRPr="000535CC" w:rsidRDefault="000535CC" w:rsidP="000535CC">
      <w:pPr>
        <w:widowControl w:val="0"/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right="10" w:firstLine="426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0535CC" w:rsidRPr="000535CC" w:rsidRDefault="000535CC" w:rsidP="000535CC">
      <w:pPr>
        <w:widowControl w:val="0"/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right="10"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0535CC" w:rsidRPr="000535CC" w:rsidRDefault="000535CC" w:rsidP="000535CC">
      <w:pPr>
        <w:tabs>
          <w:tab w:val="left" w:pos="284"/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1.Внести изменения в правила землепользования и застройки Стародубского муниципального округа Брянской области, утвержденные решением Совета народных депутатов Стародубского муниципального округа  от 29.08.2022 г. № 261 (с изменениями от 23.12.2022 г. № 296</w:t>
      </w:r>
      <w:r w:rsidRPr="000535CC">
        <w:rPr>
          <w:rFonts w:ascii="Times New Roman" w:hAnsi="Times New Roman" w:cs="Times New Roman"/>
          <w:sz w:val="16"/>
          <w:szCs w:val="16"/>
        </w:rPr>
        <w:t xml:space="preserve"> 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от 29.02.2024 № 407), предусматривающие:</w:t>
      </w:r>
    </w:p>
    <w:p w:rsidR="000535CC" w:rsidRPr="000535CC" w:rsidRDefault="000535CC" w:rsidP="000535C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- изменение территориальной зоны сельскохозяйственного назначения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Сх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 территориальную зону П1-1, производственную зону с размещением предприятий IV и V классов опасности, для земельного участка с кадастровым номером 32:23:0390108:200 площадью 11923 кв. м, адрес (местонахождение) объекта: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Российская Федерация, Брянская область, Стародубский муниципальный округ, территория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Десятуховский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сектор, ООО «Красный Октябрь», для размещения карьеров по добыче строительных песков;</w:t>
      </w:r>
      <w:proofErr w:type="gramEnd"/>
    </w:p>
    <w:p w:rsidR="000535CC" w:rsidRPr="000535CC" w:rsidRDefault="000535CC" w:rsidP="000535C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 xml:space="preserve">           - изменение территориальной зоны сельскохозяйственного назначения 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Сх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 территориальную зону П1-1, производственную зону с размещением предприятий IV и V классов опасности, для земельного участка расположенного в кадастровом квартале 32:23:0450108  площадью 85368 кв. м, адрес (местонахождение) объекта: Российская Федерация, Брянская область, Стародубский муниципальный округ,  для размещения карьеров по добыче строительных песков; </w:t>
      </w:r>
    </w:p>
    <w:p w:rsidR="000535CC" w:rsidRPr="000535CC" w:rsidRDefault="000535CC" w:rsidP="000535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- изменение территориальной зоны иные зоны сельскохозяйственного назначения Сх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 территориальную зону П1-1 производственную зону с размещением предприятий IV и V классов опасности, для земельного участка расположенного в кадастровом квартале 32:23:0401501  площадью 21130 кв. м, адрес (местонахождение) объекта: Российская Федерация, Брянская область, Стародубский муниципальный округ,  для размещения карьеров по добыче строительных песков;</w:t>
      </w:r>
    </w:p>
    <w:p w:rsidR="000535CC" w:rsidRPr="000535CC" w:rsidRDefault="000535CC" w:rsidP="000535C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- изменение территориальной зоны сельскохозяйственного назначения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Сх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 территориальную зону П1-1, производственную зону с размещением предприятий IV и V классов опасности, для земельного участка  с кадастровым номером 32:23:0060201:115 площадью 96231 кв. м, адрес (местонахождение) объекта: Российская Федерация, Брянская область, Стародубский муниципальный округ,  для размещения карьеров по добыче строительных песков.</w:t>
      </w:r>
    </w:p>
    <w:p w:rsidR="000535CC" w:rsidRPr="000535CC" w:rsidRDefault="000535CC" w:rsidP="000535C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-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зменение территориальной зоны П1-1, производственная зона с размещением предприятий IV и V классов опасности для земельного участка с кадастровым номером 32:23:0400802:179 площадью 4524 кв. м, адрес (местонахождение) объекта: Российская Федерация, Брянская область, Стародубский муниципальный округ, г. Стародуб, ул. Калинина, 15, на территориальную зону О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, зона специализированной общественной застройки;</w:t>
      </w:r>
    </w:p>
    <w:p w:rsidR="000535CC" w:rsidRPr="000535CC" w:rsidRDefault="000535CC" w:rsidP="000535C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- изменение территориальной зоны П1-1, производственная зона с размещением предприятий IV и V классов опасности для земельного участка с кадастровым номером 32:23:0400802:209 площадью 2535 кв. м, адрес (местонахождение) объекта: Российская Федерация, Брянская область, Стародубский муниципальный округ, г. Стародуб, ул. Калинина, 15Ж, на территориальную зону О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, зона специализированной общественной застройки.</w:t>
      </w:r>
    </w:p>
    <w:p w:rsidR="000535CC" w:rsidRPr="000535CC" w:rsidRDefault="000535CC" w:rsidP="000535C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-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и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зменение территориальной зоны П1-1, производственная зона с размещением предприятий IV и V классов опасности для земельного участка с кадастровым номером 32:23:0330301:206 площадью 1666 кв. м, адрес (местонахождение) объекта:  Российская Федерация, Брянская область, Стародубский муниципальный округ, г. Стародуб, улица Совхозная, з/у 41В, на территориальную зону ЗРТ зона режимных территорий.</w:t>
      </w:r>
    </w:p>
    <w:p w:rsidR="000535CC" w:rsidRPr="000535CC" w:rsidRDefault="000535CC" w:rsidP="000535C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- изменение территориальной зоны Ж1, зона застройки индивидуальными жилыми домами для земельного участка расположенного в кадастровом квартале 32:23:0401303 площадью 15084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кв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.м</w:t>
      </w:r>
      <w:proofErr w:type="spellEnd"/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, адрес (местонахождение) объекта: Российская Федерация, Брянская область, Стародубский муниципальный округ, г. Стародуб, ул. Крестьянская на  территориальную зону П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, коммунально-складская зона.</w:t>
      </w:r>
    </w:p>
    <w:p w:rsidR="000535CC" w:rsidRPr="000535CC" w:rsidRDefault="000535CC" w:rsidP="000535CC">
      <w:pPr>
        <w:tabs>
          <w:tab w:val="left" w:pos="284"/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2.Настоящее решение дополнительно опубликовать на официальном сайте </w:t>
      </w: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администрации Стародубского муниципального округа в сети Интернет по адресу: http://www. adminstarrayon.ru.</w:t>
      </w:r>
    </w:p>
    <w:p w:rsidR="000535CC" w:rsidRPr="000535CC" w:rsidRDefault="000535CC" w:rsidP="000535CC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3. Настоящее решение вступает в силу с момента его официального опубликования.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</w: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Стародубского </w:t>
      </w: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муниципального округа                           </w:t>
      </w:r>
    </w:p>
    <w:p w:rsidR="000535CC" w:rsidRPr="000535CC" w:rsidRDefault="000535CC" w:rsidP="000535CC">
      <w:pPr>
        <w:tabs>
          <w:tab w:val="left" w:pos="7951"/>
        </w:tabs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Брянской области                                                                               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Н.Н.Тамилин</w:t>
      </w:r>
      <w:proofErr w:type="spellEnd"/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noProof/>
          <w:position w:val="40"/>
          <w:sz w:val="16"/>
          <w:szCs w:val="16"/>
          <w:lang w:eastAsia="ru-RU"/>
        </w:rPr>
        <w:drawing>
          <wp:inline distT="0" distB="0" distL="0" distR="0" wp14:anchorId="44B84AC5" wp14:editId="6D194D04">
            <wp:extent cx="405765" cy="48514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Российская Федерация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БРЯНСКАЯ ОБЛАСТЬ</w:t>
      </w:r>
    </w:p>
    <w:p w:rsidR="00E23BAA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СОВЕТ НАРОДНЫХ ДЕПУТАТОВ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 xml:space="preserve"> СТАРОДУБСКОГО МУНИЦИПАЛЬНОГО ОКРУГА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РЕШЕНИЕ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от 25.10.2024 г.№ 472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г. Стародуб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0535CC" w:rsidRPr="000535CC" w:rsidTr="000535CC">
        <w:trPr>
          <w:trHeight w:val="1641"/>
        </w:trPr>
        <w:tc>
          <w:tcPr>
            <w:tcW w:w="4786" w:type="dxa"/>
          </w:tcPr>
          <w:p w:rsidR="000535CC" w:rsidRPr="000535CC" w:rsidRDefault="000535CC" w:rsidP="000535C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eastAsia="Times New Roman" w:hAnsi="Times New Roman" w:cs="Times New Roman"/>
                <w:sz w:val="16"/>
                <w:szCs w:val="16"/>
              </w:rPr>
              <w:t>О реализации плана (программы) приватизации муниципального имущества Стародубского муниципального округа за 2023 г. и текущий период 2024 года.</w:t>
            </w:r>
          </w:p>
          <w:p w:rsidR="000535CC" w:rsidRPr="000535CC" w:rsidRDefault="000535CC" w:rsidP="000535C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5" w:type="dxa"/>
          </w:tcPr>
          <w:p w:rsidR="000535CC" w:rsidRPr="000535CC" w:rsidRDefault="000535CC" w:rsidP="000535CC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Заслушав и обсудив информацию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и.о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. председателя комитета по управлению муниципальным имуществом администрации Стародубского муниципального округа Ольги Александровны Агеенко " О реализации плана (программы) приватизации муниципального имущества Стародубского муниципального округа за 2023 г. и текущий период 2024 года", Совет народных депутатов Стародубского муниципального округа Брянской области решил:</w:t>
      </w:r>
    </w:p>
    <w:p w:rsidR="000535CC" w:rsidRPr="000535CC" w:rsidRDefault="000535CC" w:rsidP="000535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Информацию «О реализации плана (программы) приватизации муниципального имущества Стародубского муниципального округа за 2023 г. и текущий период 2024 года»  принять к сведению (Приложение№1).</w:t>
      </w:r>
    </w:p>
    <w:p w:rsidR="000535CC" w:rsidRPr="000535CC" w:rsidRDefault="000535CC" w:rsidP="000535CC">
      <w:pPr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Настоящее  решение  вступает  в  силу  с  момента  его официального </w:t>
      </w:r>
    </w:p>
    <w:p w:rsidR="000535CC" w:rsidRPr="000535CC" w:rsidRDefault="000535CC" w:rsidP="000535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Calibri" w:hAnsi="Times New Roman" w:cs="Times New Roman"/>
          <w:sz w:val="16"/>
          <w:szCs w:val="16"/>
          <w:lang w:eastAsia="ru-RU"/>
        </w:rPr>
        <w:t>опубликования.</w:t>
      </w:r>
    </w:p>
    <w:p w:rsidR="000535CC" w:rsidRPr="000535CC" w:rsidRDefault="000535CC" w:rsidP="000535CC">
      <w:pPr>
        <w:spacing w:after="0" w:line="240" w:lineRule="auto"/>
        <w:ind w:left="426" w:hanging="402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rPr>
          <w:rFonts w:ascii="Times New Roman" w:eastAsia="Calibri" w:hAnsi="Times New Roman" w:cs="Times New Roman"/>
          <w:smallCaps/>
          <w:sz w:val="16"/>
          <w:szCs w:val="16"/>
        </w:rPr>
      </w:pPr>
      <w:r w:rsidRPr="000535CC">
        <w:rPr>
          <w:rFonts w:ascii="Times New Roman" w:eastAsia="Calibri" w:hAnsi="Times New Roman" w:cs="Times New Roman"/>
          <w:sz w:val="16"/>
          <w:szCs w:val="16"/>
        </w:rPr>
        <w:t xml:space="preserve">Глава Стародубского муниципального </w:t>
      </w:r>
    </w:p>
    <w:p w:rsidR="000535CC" w:rsidRPr="000535CC" w:rsidRDefault="000535CC" w:rsidP="000535CC">
      <w:pPr>
        <w:spacing w:after="0" w:line="240" w:lineRule="auto"/>
        <w:rPr>
          <w:rFonts w:ascii="Times New Roman" w:eastAsia="Calibri" w:hAnsi="Times New Roman" w:cs="Times New Roman"/>
          <w:smallCaps/>
          <w:sz w:val="16"/>
          <w:szCs w:val="16"/>
        </w:rPr>
      </w:pPr>
      <w:r w:rsidRPr="000535CC">
        <w:rPr>
          <w:rFonts w:ascii="Times New Roman" w:eastAsia="Calibri" w:hAnsi="Times New Roman" w:cs="Times New Roman"/>
          <w:sz w:val="16"/>
          <w:szCs w:val="16"/>
        </w:rPr>
        <w:t xml:space="preserve">округа Брянской области </w:t>
      </w:r>
      <w:r w:rsidRPr="000535CC">
        <w:rPr>
          <w:rFonts w:ascii="Times New Roman" w:eastAsia="Calibri" w:hAnsi="Times New Roman" w:cs="Times New Roman"/>
          <w:sz w:val="16"/>
          <w:szCs w:val="16"/>
        </w:rPr>
        <w:tab/>
      </w:r>
      <w:r w:rsidRPr="000535CC">
        <w:rPr>
          <w:rFonts w:ascii="Times New Roman" w:eastAsia="Calibri" w:hAnsi="Times New Roman" w:cs="Times New Roman"/>
          <w:sz w:val="16"/>
          <w:szCs w:val="16"/>
        </w:rPr>
        <w:tab/>
      </w:r>
      <w:r w:rsidRPr="000535CC">
        <w:rPr>
          <w:rFonts w:ascii="Times New Roman" w:eastAsia="Calibri" w:hAnsi="Times New Roman" w:cs="Times New Roman"/>
          <w:sz w:val="16"/>
          <w:szCs w:val="16"/>
        </w:rPr>
        <w:tab/>
        <w:t xml:space="preserve">                                     Н.Н. </w:t>
      </w:r>
      <w:proofErr w:type="spellStart"/>
      <w:r w:rsidRPr="000535CC">
        <w:rPr>
          <w:rFonts w:ascii="Times New Roman" w:eastAsia="Calibri" w:hAnsi="Times New Roman" w:cs="Times New Roman"/>
          <w:sz w:val="16"/>
          <w:szCs w:val="16"/>
        </w:rPr>
        <w:t>Тамилин</w:t>
      </w:r>
      <w:proofErr w:type="spellEnd"/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Приложение №1 </w:t>
      </w:r>
    </w:p>
    <w:p w:rsidR="000535CC" w:rsidRPr="000535CC" w:rsidRDefault="000535CC" w:rsidP="000535CC">
      <w:pPr>
        <w:spacing w:after="0" w:line="240" w:lineRule="auto"/>
        <w:ind w:right="-6"/>
        <w:contextualSpacing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решению Совета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народных</w:t>
      </w:r>
      <w:proofErr w:type="gramEnd"/>
    </w:p>
    <w:p w:rsidR="000535CC" w:rsidRPr="000535CC" w:rsidRDefault="000535CC" w:rsidP="000535CC">
      <w:pPr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депутатов Стародубского </w:t>
      </w:r>
    </w:p>
    <w:p w:rsidR="000535CC" w:rsidRPr="000535CC" w:rsidRDefault="000535CC" w:rsidP="000535CC">
      <w:pPr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муниципального округа</w:t>
      </w:r>
    </w:p>
    <w:p w:rsidR="000535CC" w:rsidRPr="000535CC" w:rsidRDefault="000535CC" w:rsidP="000535CC">
      <w:pPr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Брянской области</w:t>
      </w:r>
    </w:p>
    <w:p w:rsidR="000535CC" w:rsidRPr="000535CC" w:rsidRDefault="000535CC" w:rsidP="000535CC">
      <w:pPr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№472 от 25.10.2024г.</w:t>
      </w:r>
    </w:p>
    <w:p w:rsidR="000535CC" w:rsidRPr="000535CC" w:rsidRDefault="000535CC" w:rsidP="000535CC">
      <w:pPr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tabs>
          <w:tab w:val="left" w:pos="-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Информация «О реализации плана (программы) приватизации муниципального имущества Стародубского муниципального округа  за   2023 год и текущий период 2024 года».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КУМИ в соответствии с Положением «О Комитете по управлению муниципальным имуществом администрации Стародубского муниципального района» утвержденным Постановлением администрации Стародубского муниципального округа № 2 от 05.08.2020 г. является органом, организующим и осуществляющим работу по приватизации муниципального имущества Стародубского муниципального  округа Брянской области.</w:t>
      </w:r>
    </w:p>
    <w:p w:rsidR="000535CC" w:rsidRPr="000535CC" w:rsidRDefault="000535CC" w:rsidP="000535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 осуществлении указанных выше полномочий Комитет руководствуется Федеральным законом «О приватизации государственного и муниципального имущества» от 21.12.2001 г. N 178-ФЗ, Положением «О 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>порядке владения, пользования и распоряжения (управления) имуществом, находящимся в муниципальной собственности муниципального образования Стародубский муниципальный  округ</w:t>
      </w:r>
      <w:r w:rsidRPr="000535CC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  Брянской области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», утвержденного решением Совета народных депутатов города Стародуба от 30.06.2022 г. №242, Положением «О Комитете по управлению муниципальным имуществом администрации Стародубского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муниципального округа» утвержденным Постановлением администрации Стародубского муниципального  округа №2 от 04.08.2020 года.   </w:t>
      </w:r>
    </w:p>
    <w:p w:rsidR="000535CC" w:rsidRPr="000535CC" w:rsidRDefault="000535CC" w:rsidP="000535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В соответствии со ст. 1 Федерального закона «О приватизации государственного и муниципального имущества» от 21.12.2001 г. N 178-ФЗ под приватизацией государственного и муниципального имущества понимается  отчуждение имущества, находящегося в собственности Российской Федерации (далее - федеральное имущество), субъектов Российской Федерации, муниципальных образований, в собственность физических и (или) юридических лиц. Приватизация муниципального имущества осуществляется в соответствии с прогнозным планом приватизации, ежегодно утверждаемым решением Совета народных депутатов Стародубского муниципального округа Брянской области.</w:t>
      </w:r>
    </w:p>
    <w:p w:rsidR="000535CC" w:rsidRPr="000535CC" w:rsidRDefault="000535CC" w:rsidP="000535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прогнозный план приватизации муниципального имущества на 2024-2026 годы утвержден решением  Совета народных депутатов   от 29.11.2023 г. №384, было включено 15 объектов недвижимости, значительная часть из которых является ранее прекратившими работу учреждениями образования (детские сады и школы, общежития).  </w:t>
      </w:r>
    </w:p>
    <w:p w:rsidR="000535CC" w:rsidRPr="000535CC" w:rsidRDefault="000535CC" w:rsidP="000535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Положением «О порядке владения, пользования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  <w:t xml:space="preserve"> и распоряжения (управления) имуществом, находящимся в муниципальной собственности муниципального образования Стародубский муниципальный  округ</w:t>
      </w:r>
      <w:r w:rsidRPr="000535CC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  Брянской области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», утвержденного решением Совета народных депутатов города Стародуба от 30.06.2022 г. №242 предусмотрено, что инициатива в проведении приватизации муниципального имущества может исходить не только от органов местного самоуправления как собственников, но и от физических и юридических лиц, являющихся предполагаемыми покупателями.</w:t>
      </w:r>
      <w:proofErr w:type="gramEnd"/>
    </w:p>
    <w:p w:rsidR="000535CC" w:rsidRPr="000535CC" w:rsidRDefault="000535CC" w:rsidP="000535CC">
      <w:pPr>
        <w:tabs>
          <w:tab w:val="left" w:pos="-567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Информация об указанном выше перечне имущества неоднократно размещается на сайте администрации Стародубского  муниципального округа, но при этом до настоящего времени каких-либо инициатив от граждан и юридических лиц в приобретении муниципального имущества не поступало.</w:t>
      </w:r>
    </w:p>
    <w:p w:rsidR="000535CC" w:rsidRPr="000535CC" w:rsidRDefault="000535CC" w:rsidP="000535CC">
      <w:pPr>
        <w:tabs>
          <w:tab w:val="left" w:pos="-567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2019 году на основании изменений в ФЗ №178 «О приватизации государственного и муниципального имущества» процедура приватизации муниципального имущества проводится только в электронном виде. КУМИ администрации Стародубского муниципального округа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зарегистрирован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 электронной торговой площадке ЗАО «Сбербанк-АСТ» в качестве организатора торгов с июля 2019 года.  </w:t>
      </w:r>
    </w:p>
    <w:p w:rsidR="000535CC" w:rsidRPr="000535CC" w:rsidRDefault="000535CC" w:rsidP="000535CC">
      <w:pPr>
        <w:tabs>
          <w:tab w:val="left" w:pos="-567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В августе 2023 года был объявлен аукцион в электронной форме по приватизации по объекту: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Лот 1 </w:t>
      </w:r>
    </w:p>
    <w:p w:rsidR="000535CC" w:rsidRPr="000535CC" w:rsidRDefault="000535CC" w:rsidP="000535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Нежилое здание, наименование: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Пчелопункт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количество этажей: 1, в том числе подземных 1, общая площадь 105,3 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кв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.м</w:t>
      </w:r>
      <w:proofErr w:type="spellEnd"/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кадастровый номер 32:23:0400506:131, инвентарный номер 1107, расположенное по адресу: Брянская область, р-н Стародубский, г. Стародуб, ул. Кооперативная, д.4, (далее по тексту - нежилое здание), постройки, имеющиеся на территории,  а также расположенный под ними земельный участок с кадастровым номером 32:23:0400506:60, категория земель – «Земли населённых пунктов», разрешенное использование – «для производственных целей», общей площадью  1093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кв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.м</w:t>
      </w:r>
      <w:proofErr w:type="spellEnd"/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, расположенный по адресу: Брянская область, р-н Стародубский, г. Стародуб, ул. Кооперативная, д.4. В соответствии со справкой о разрешенном использовании земельных участков для внесения изменений в государственный кадастровый учет от 18.08.2023 г. №3413, выданной администрацией Стародубского муниципального округа,  согласно Правил землепользования и застройки Стародубского муниципального округа Брянской области, утвержденных решением Совета народных Депутатов от 29.08.2022 №261,  зона – Ж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: Зона застройки индивидуальными  жилыми домами. Имущество реализуется одним лотом.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Начальная цена продажи имущества: нежилое здание, постройки, имеющиеся на территории и земельный участок под ними  669 900,00 (Шестьсот шестьдесят девять тысяч девятьсот) рублей, с учетом НДС, в том числе стоимость земельного участка – 221 500 (Двести двадцать одна тысяча пятьсот) рублей, установлена на основании отчета №3253-16-08 от 16.08.2023 г. «Об определении рыночной стоимости здания и земельного участка, расположенных по адресу: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Брянская область, г. Стародуб, ул. Кооперативная, 4», выполненного в соответствии с Федеральным законом РФ от 29.07.1998 года №135-ФЗ «Об оценочной деятельности в РФ».</w:t>
      </w:r>
    </w:p>
    <w:p w:rsidR="000535CC" w:rsidRPr="000535CC" w:rsidRDefault="000535CC" w:rsidP="000535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         Шаг аукциона – </w:t>
      </w: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не более</w:t>
      </w:r>
      <w:r w:rsidRPr="000535CC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 </w:t>
      </w: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5% от начальной цены продажи имущества</w:t>
      </w:r>
      <w:r w:rsidRPr="000535CC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 33 495 (Тридцать три тысячи четыреста девяносто пять) рублей 00 копеек, </w:t>
      </w: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остается неизменным в течение всего аукциона.</w:t>
      </w:r>
    </w:p>
    <w:p w:rsidR="000535CC" w:rsidRPr="000535CC" w:rsidRDefault="000535CC" w:rsidP="000535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0535CC">
        <w:rPr>
          <w:rFonts w:ascii="Times New Roman" w:eastAsia="Times New Roman" w:hAnsi="Times New Roman" w:cs="Times New Roman"/>
          <w:bCs/>
          <w:sz w:val="16"/>
          <w:szCs w:val="16"/>
          <w:lang w:eastAsia="zh-CN"/>
        </w:rPr>
        <w:t xml:space="preserve">          Задаток - 1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zh-CN"/>
        </w:rPr>
        <w:t>0% от начальной цены продажи имущества: 66 990,00  (Шестьдесят шесть тысяч девятьсот девяносто) рублей 00 копеек.</w:t>
      </w:r>
    </w:p>
    <w:p w:rsidR="000535CC" w:rsidRPr="000535CC" w:rsidRDefault="000535CC" w:rsidP="000535CC">
      <w:pPr>
        <w:tabs>
          <w:tab w:val="left" w:pos="-567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Извещение о продаже нежилого здания было размещено на официальном сайте Российской Федерации для размещения информации о проведении торгов в сети Интернет </w:t>
      </w:r>
      <w:hyperlink r:id="rId9" w:history="1">
        <w:r w:rsidRPr="000535C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www.torgi.gov.ru/new</w:t>
        </w:r>
      </w:hyperlink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(ГИС Торги), на сайте администрации Стародубского округа 24.08.2023 года. Также объявление о продаже нежилого здания было публиковано в газете «Стародубский вестник», «Стародубский проспект» и размещено в «Контакте» в группе «Подслушано Стародуб».</w:t>
      </w:r>
    </w:p>
    <w:p w:rsidR="000535CC" w:rsidRPr="000535CC" w:rsidRDefault="000535CC" w:rsidP="000535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Аукцион не состоялся в связи с отсутствием поданных заявок.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В ноябре 2023 года повторно была проведена процедура по приватизации муниципального имущества посредством публичного предложения в электронной форме по объекту: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Лот 1</w:t>
      </w:r>
    </w:p>
    <w:p w:rsidR="000535CC" w:rsidRPr="000535CC" w:rsidRDefault="000535CC" w:rsidP="000535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Нежилое здание, наименование: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Пчелопункт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количество этажей: 1, в том числе подземных 1, общая площадь 105,3 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кв.м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., кадастровый номер 32:23:0400506:131, инвентарный номер 1107, расположенное по адресу: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Брянская область, р-н Стародубский, г. Стародуб, ул. Кооперативная, д.4, (далее по тексту - нежилое здание), постройки, имеющиеся на территории,  а также расположенный под ними земельный участок с кадастровым номером 32:23:0400506:60, категория земель – «Земли населённых пунктов», разрешенное использование – «для производственных целей», общей площадью  1093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кв.м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., расположенный по адресу: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Брянская область, р-н Стародубский, г. Стародуб, ул. Кооперативная, д.4. Имущество реализуется одним  лотом. В соответствии со справкой о разрешенном использовании земельных участков для внесения изменений в государственный кадастровый учет от 18.08.2023 г. №3413, выданной администрацией Стародубского муниципального округа,  согласно Правил землепользования и застройки Стародубского </w:t>
      </w: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муниципального округа Брянской области, утвержденных решением Совета народных Депутатов от 29.08.2022 г. №261,                                                                                                                                                                                                                                                                            зона – Ж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: Зона застройки индивидуальными  жилыми домами.</w:t>
      </w:r>
    </w:p>
    <w:p w:rsidR="000535CC" w:rsidRPr="000535CC" w:rsidRDefault="000535CC" w:rsidP="000535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Способ приватизации муниципального имущества: продажа посредством публичного предложения в электронной форме, открытая по составу участников и по форме подачи предложений о цене.</w:t>
      </w:r>
    </w:p>
    <w:p w:rsidR="000535CC" w:rsidRPr="000535CC" w:rsidRDefault="000535CC" w:rsidP="000535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Цена первоначального предложения (начальная цена) – 669 900 (Шестьсот шестьдесят девять тысячи девятьсот) рублей 00 копеек (с учетом НДС).</w:t>
      </w:r>
    </w:p>
    <w:p w:rsidR="000535CC" w:rsidRPr="000535CC" w:rsidRDefault="000535CC" w:rsidP="000535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Начальная цена продажи муниципального имущества установлена на основании отчета частнопрактикующего оценщика  Горелова В.В. №3253-16-08  от 16.08.2023 г. «Об оценке здания и земельного участка, расположенных по адресу: Брянская область, р-н Стародубский, г. Стародуб, ул. Кооперативная, д.4», выполненного в соответствии с Федеральным законом Российской Федерации от 29.07.1998 года № 135-ФЗ «Об оценочной деятельности в Российской Федерации».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Минимальная  цена  предложения,  по  которой  может  быть  продано  муниципальное имущество, («цена отсечения» - 50%   цены   первоначального предложения продажи имущества) – 334 950,00 (Триста тридцать четыре тысячи девятьсот пятьдесят) рублей 00 копеек.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Величина снижения цены первоначального предложения («шаг понижения» - 10% от цены первоначального предложения продажи имущества) – 66 900,00 (Шестьдесят шесть тысяч девятьсот) рублей 00 копеек, остается неизменным в течение всей продажи.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Величина повышения цены («шаг аукциона» - 50% от «шага понижения») – 33 495,00 (Тридцать три тысячи четыреста девяносто пять) рублей 00 копеек, остается неизменным в течение всей продажи.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Задаток (10% от начальной цены продажи имущества) </w:t>
      </w:r>
      <w:bookmarkStart w:id="1" w:name="_Hlk143684771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–</w:t>
      </w:r>
      <w:bookmarkEnd w:id="1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 66 900,00 (Шестьдесят шесть тысяч девятьсот) рублей 00 копеек.</w:t>
      </w:r>
    </w:p>
    <w:p w:rsidR="000535CC" w:rsidRPr="000535CC" w:rsidRDefault="000535CC" w:rsidP="000535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Информационное сообщение было размещено на официальном сайте Российской Федерации для размещения информации о проведении торгов в сети Интернет </w:t>
      </w:r>
      <w:hyperlink r:id="rId10" w:history="1">
        <w:r w:rsidRPr="000535C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www.torgi.gov.ru/new</w:t>
        </w:r>
      </w:hyperlink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(ГИС Торги), на сайте администрации Стародубского округа 15.11.2023 года, объявление о продаже нежилого здания было публиковано в газете «Стародубский вестник», «Стародубский проспект» и размещено в «Контакте» в группе «Подслушано Стародуб» Начальная цена – 669 900 рублей 00 копеек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. Процедура не состоялась в связи с отсутствием поданных заявок.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За текущий период 2024 года электронных аукционов по приватизации имущества не проводилось, т.к. заявлений от физических и юридических лиц, являющихся предполагаемыми покупателями, не поступало.</w:t>
      </w:r>
    </w:p>
    <w:p w:rsidR="000535CC" w:rsidRPr="000535CC" w:rsidRDefault="000535CC" w:rsidP="000535CC">
      <w:pPr>
        <w:tabs>
          <w:tab w:val="left" w:pos="-567"/>
          <w:tab w:val="left" w:pos="0"/>
          <w:tab w:val="left" w:pos="8382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На данный момент подготовлены документы для проведения аукционов в электронной форме по продаже недвижимого имущества на объекты:  здания школы с.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Ковалево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(площадью 2029,2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кв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.м</w:t>
      </w:r>
      <w:proofErr w:type="spellEnd"/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), здание школы пос.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Новополье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(164,8 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кв.м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), здание школы с. Пролетарск (площадью 608.6) и здание школы с.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Гарцево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( площадью 1798,5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кв.м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).</w:t>
      </w:r>
    </w:p>
    <w:p w:rsidR="000535CC" w:rsidRPr="000535CC" w:rsidRDefault="000535CC" w:rsidP="000535CC">
      <w:pPr>
        <w:tabs>
          <w:tab w:val="left" w:pos="-567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Учитывая специфику объектов подлежащих приватизации, основными причинами сложности их реализации являются: высокая рыночная стоимость, необходимость проведение ремонта (в частых случаях капитального) для последующей эксплуатации зданий, ограничения в использовании (относительно учреждений образования), высокая кадастровая стоимость зданий и земельных участков, расположенных под приватизируемыми объектами, и, как следствие, значительный размер налога на имущество  и земельного налога (к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примеру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земельный налог за участок под </w:t>
      </w:r>
      <w:proofErr w:type="spellStart"/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Гарцевской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СОШ составляет 213000 рублей), расположение объектов в малонаселенных пунктах Стародубского  муниципального округа.</w:t>
      </w:r>
      <w:proofErr w:type="gramEnd"/>
    </w:p>
    <w:p w:rsidR="000535CC" w:rsidRPr="000535CC" w:rsidRDefault="000535CC" w:rsidP="000535CC">
      <w:pPr>
        <w:tabs>
          <w:tab w:val="left" w:pos="-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noProof/>
          <w:position w:val="40"/>
          <w:sz w:val="16"/>
          <w:szCs w:val="16"/>
          <w:lang w:eastAsia="ru-RU"/>
        </w:rPr>
        <w:drawing>
          <wp:inline distT="0" distB="0" distL="0" distR="0" wp14:anchorId="44B84AC5" wp14:editId="6D194D04">
            <wp:extent cx="405765" cy="48514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Российская Федерация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БРЯНСКАЯ ОБЛАСТЬ</w:t>
      </w:r>
    </w:p>
    <w:p w:rsidR="00E23BAA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 xml:space="preserve">СОВЕТ НАРОДНЫХ ДЕПУТАТОВ 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СТАРОДУБСКОГО МУНИЦИПАЛЬНОГО ОКРУГА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РЕШЕНИЕ</w:t>
      </w: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от  25.10.2024 г. № 473</w:t>
      </w: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г. Стародуб</w:t>
      </w: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45"/>
        <w:gridCol w:w="3786"/>
      </w:tblGrid>
      <w:tr w:rsidR="000535CC" w:rsidRPr="000535CC" w:rsidTr="00F512E7">
        <w:trPr>
          <w:trHeight w:val="570"/>
        </w:trPr>
        <w:tc>
          <w:tcPr>
            <w:tcW w:w="3845" w:type="dxa"/>
          </w:tcPr>
          <w:p w:rsidR="000535CC" w:rsidRPr="000535CC" w:rsidRDefault="000535CC" w:rsidP="000535CC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работе муниципальных унитарных предприятий Стародубского муниципального округа за 2023 г. и текущий период 2024г.</w:t>
            </w:r>
          </w:p>
          <w:p w:rsidR="000535CC" w:rsidRPr="000535CC" w:rsidRDefault="000535CC" w:rsidP="00053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86" w:type="dxa"/>
          </w:tcPr>
          <w:p w:rsidR="000535CC" w:rsidRPr="000535CC" w:rsidRDefault="000535CC" w:rsidP="000535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Заслушав и обсудив информацию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и.о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. председателя комитета по управлению муниципальным имуществом администрации Стародубского муниципального округа Агеенко О.А. «О работе муниципальных унитарных предприятий Стародубского муниципального округа за 2023 г. и текущий период 2024г.», Совет народных депутатов Стародубского муниципального округа Брянской области решил:</w:t>
      </w:r>
    </w:p>
    <w:p w:rsidR="000535CC" w:rsidRPr="000535CC" w:rsidRDefault="000535CC" w:rsidP="000535CC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1.Информацию «О работе муниципальных унитарных предприятий Стародубского муниципального округа за 2023 г. и текущий период 2024г.» принять к сведению (Приложение №1).</w:t>
      </w:r>
    </w:p>
    <w:p w:rsidR="000535CC" w:rsidRPr="000535CC" w:rsidRDefault="000535CC" w:rsidP="000535CC">
      <w:pPr>
        <w:spacing w:after="0" w:line="240" w:lineRule="auto"/>
        <w:ind w:left="828" w:hanging="402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Calibri" w:hAnsi="Times New Roman" w:cs="Times New Roman"/>
          <w:sz w:val="16"/>
          <w:szCs w:val="16"/>
          <w:lang w:eastAsia="ru-RU"/>
        </w:rPr>
        <w:t>2. Настоящее решение вступает в силу с момента его официального</w:t>
      </w:r>
    </w:p>
    <w:p w:rsidR="000535CC" w:rsidRPr="000535CC" w:rsidRDefault="000535CC" w:rsidP="000535CC">
      <w:pPr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Calibri" w:hAnsi="Times New Roman" w:cs="Times New Roman"/>
          <w:sz w:val="16"/>
          <w:szCs w:val="16"/>
          <w:lang w:eastAsia="ru-RU"/>
        </w:rPr>
        <w:t>опубликования.</w:t>
      </w:r>
    </w:p>
    <w:p w:rsidR="000535CC" w:rsidRPr="000535CC" w:rsidRDefault="000535CC" w:rsidP="000535CC">
      <w:pPr>
        <w:spacing w:after="0" w:line="240" w:lineRule="auto"/>
        <w:ind w:left="426" w:hanging="402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Глава Стародубского</w:t>
      </w: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муниципального округа                                                           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Тамилин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Н.Н.</w:t>
      </w: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ind w:right="-6"/>
        <w:contextualSpacing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№1 </w:t>
      </w:r>
    </w:p>
    <w:p w:rsidR="000535CC" w:rsidRPr="000535CC" w:rsidRDefault="000535CC" w:rsidP="000535CC">
      <w:pPr>
        <w:spacing w:after="0" w:line="240" w:lineRule="auto"/>
        <w:ind w:right="-6"/>
        <w:contextualSpacing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решению Совета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народных</w:t>
      </w:r>
      <w:proofErr w:type="gramEnd"/>
    </w:p>
    <w:p w:rsidR="000535CC" w:rsidRPr="000535CC" w:rsidRDefault="000535CC" w:rsidP="000535CC">
      <w:pPr>
        <w:spacing w:after="0" w:line="240" w:lineRule="auto"/>
        <w:ind w:right="-6"/>
        <w:contextualSpacing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депутатов Стародубского </w:t>
      </w:r>
    </w:p>
    <w:p w:rsidR="000535CC" w:rsidRPr="000535CC" w:rsidRDefault="000535CC" w:rsidP="000535CC">
      <w:pPr>
        <w:spacing w:after="0" w:line="240" w:lineRule="auto"/>
        <w:ind w:right="-6"/>
        <w:contextualSpacing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муниципального округа</w:t>
      </w:r>
    </w:p>
    <w:p w:rsidR="000535CC" w:rsidRPr="000535CC" w:rsidRDefault="000535CC" w:rsidP="000535CC">
      <w:pPr>
        <w:spacing w:after="0" w:line="240" w:lineRule="auto"/>
        <w:ind w:right="-6"/>
        <w:contextualSpacing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 xml:space="preserve">Брянской области </w:t>
      </w:r>
    </w:p>
    <w:p w:rsidR="000535CC" w:rsidRPr="000535CC" w:rsidRDefault="000535CC" w:rsidP="000535CC">
      <w:pPr>
        <w:spacing w:after="0" w:line="240" w:lineRule="auto"/>
        <w:ind w:right="-6"/>
        <w:contextualSpacing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№473 от 25.10.2024г</w:t>
      </w:r>
    </w:p>
    <w:p w:rsidR="000535CC" w:rsidRPr="000535CC" w:rsidRDefault="000535CC" w:rsidP="000535CC">
      <w:pPr>
        <w:spacing w:after="0" w:line="240" w:lineRule="auto"/>
        <w:ind w:right="-6"/>
        <w:contextualSpacing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  <w:r w:rsidRPr="000535CC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  <w:t xml:space="preserve">Информация </w:t>
      </w:r>
    </w:p>
    <w:p w:rsidR="000535CC" w:rsidRPr="000535CC" w:rsidRDefault="000535CC" w:rsidP="000535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О работе муниципальных унитарных предприятий Стародубского муниципального округа за 2023 г. и текущий период 2024г.</w:t>
      </w:r>
    </w:p>
    <w:p w:rsidR="000535CC" w:rsidRPr="000535CC" w:rsidRDefault="000535CC" w:rsidP="000535CC">
      <w:pPr>
        <w:tabs>
          <w:tab w:val="left" w:pos="-567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Муниципальное унитарное предприятие по обслуживанию дорожно-коммунального хозяйства муниципального образования Стародубский муниципальный округ  Брянской области  образовано 01 июля 2003 года. В хозяйственном ведении МУП ДКХ  находится: благоустройство города,  баня, дороги, муниципальное жилье, водопроводные и канализационные сети города и района.</w:t>
      </w:r>
    </w:p>
    <w:p w:rsidR="000535CC" w:rsidRPr="000535CC" w:rsidRDefault="000535CC" w:rsidP="000535C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Основными видами деятельности предприятия являются: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- подъем и распределение  воды;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- сбор и очистка сточных вод;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- сантехнические и строительные работы;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- благоустройство города;         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- баня;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- содержание и ремонт автодорог;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- выездные автолавки. </w:t>
      </w:r>
    </w:p>
    <w:p w:rsidR="000535CC" w:rsidRPr="000535CC" w:rsidRDefault="000535CC" w:rsidP="000535C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Прейскурант цен на услуги в МУП ДКХ с 01.07.2024г.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-  присоединение к центральной системе холодного водоснабжения – 4036 руб.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  присоединение к центральной системе водоотведения – 5849 руб.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изменение собственника в лицевой счет – 150 руб.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работа  машины ИЛОСОС – 869 руб. 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работа 1 часа трактора МТЗ -82 – 2112 руб.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работа 1 часа экскаватора погрузчика – 2713 руб.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работа 1 часа подъемника – 2449 руб.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разработка грунта экскаватором – 335 руб.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помывка в городской бане – 200 руб. (цена без повышения за прошлый период 2023г.)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спил деревьев, ремонтные работы рассчитываются по смете.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Тарифы на коммунальные услуги по водоснабжению и водоотведению утверждены приказом Управления государственного регулирования тарифов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 01 июля 2024г. действуют тарифы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водоснабжение 36,76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руб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/м3; (г. Стародуб,   п. Березовка, 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с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.Т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арасовка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с.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Мишковка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д.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Случок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с.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Дохновичи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) 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водоотведение 35,63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руб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/м3;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- водоснабжение (район) – 48,58 руб./м3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- водоотведение (район) – 26,05 руб./м3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водоотведение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Меленск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– 25,76 руб./м3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-водоснабжение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Меленск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Гарцево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– 51.59 руб./м3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Списочная численность сотрудников – 98 человек. Средняя заработная плата рабочих за 9 мес. составляет 25891,8 тыс. руб.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На 01.09.2024г задолженность за электроэнергию составила 1700000 руб. Задолженность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перед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Росприроднадзор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составляет 14180612,37.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Доход за 9 месяцев 2024г.: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Торговля – 8125,7 тыс. руб.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Баня – 1344,4 тыс. руб.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Благоустройство – 30014,1 тыс. руб.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Водоснабжение – 35638.3 тыс. руб.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Водоотведение – 15747,9 тыс. руб.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 01.04.2024 г. МУП ДКХ перешло на общую систему налогообложения. В связи с этим значительно увеличилась налоговая нагрузка. Прибавились такие налоги как: налог на имущество, НДС, налог на прибыль, в связи с присоединением МУП ЖКХ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Меленского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сельского поселения увеличился транспортный налог. 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Проблемы МУП ДКХ: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535CC" w:rsidRPr="000535CC" w:rsidRDefault="000535CC" w:rsidP="000535C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Замена и ремонт ветхих сетей водоснабжения и водоотведения.</w:t>
      </w:r>
    </w:p>
    <w:p w:rsidR="000535CC" w:rsidRPr="000535CC" w:rsidRDefault="000535CC" w:rsidP="000535C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Недостаточно уборочной и специализированной техники.</w:t>
      </w:r>
    </w:p>
    <w:p w:rsidR="000535CC" w:rsidRPr="000535CC" w:rsidRDefault="000535CC" w:rsidP="000535C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Необходим ремонт помещений станций подъемов (внутренний косметический ремонт, капитальный ремонт крыши).   </w:t>
      </w:r>
    </w:p>
    <w:p w:rsidR="000535CC" w:rsidRPr="000535CC" w:rsidRDefault="000535CC" w:rsidP="000535C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Не хватает рабочих: слесарей водопроводной сети, слесарей КНС. </w:t>
      </w:r>
    </w:p>
    <w:p w:rsidR="000535CC" w:rsidRPr="000535CC" w:rsidRDefault="000535CC" w:rsidP="000535C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Реконструкция 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городских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КНС.</w:t>
      </w:r>
    </w:p>
    <w:p w:rsidR="000535CC" w:rsidRPr="000535CC" w:rsidRDefault="000535CC" w:rsidP="000535C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Модернизация систем электроснабжения водопроводных башен и скважин города и района.</w:t>
      </w:r>
    </w:p>
    <w:p w:rsidR="000535CC" w:rsidRPr="000535CC" w:rsidRDefault="000535CC" w:rsidP="000535CC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8. Необходимо установить на автолавки контрольно – кассовые аппараты.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16"/>
          <w:szCs w:val="16"/>
          <w:lang w:eastAsia="ru-RU"/>
        </w:rPr>
      </w:pP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noProof/>
          <w:position w:val="40"/>
          <w:sz w:val="16"/>
          <w:szCs w:val="16"/>
          <w:lang w:eastAsia="ru-RU"/>
        </w:rPr>
        <w:drawing>
          <wp:inline distT="0" distB="0" distL="0" distR="0" wp14:anchorId="44B84AC5" wp14:editId="6D194D04">
            <wp:extent cx="405765" cy="48514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Российская Федерация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БРЯНСКАЯ ОБЛАСТЬ</w:t>
      </w:r>
    </w:p>
    <w:p w:rsidR="00E23BAA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lastRenderedPageBreak/>
        <w:t>СОВЕТ НАРОДНЫХ ДЕПУТАТОВ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 xml:space="preserve"> СТАРОДУБСКОГО МУНИЦИПАЛЬНОГО ОКРУГА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РЕШЕНИЕ</w:t>
      </w:r>
    </w:p>
    <w:p w:rsidR="000535CC" w:rsidRPr="000535CC" w:rsidRDefault="000535CC" w:rsidP="000535C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mallCaps/>
          <w:sz w:val="16"/>
          <w:szCs w:val="16"/>
          <w:lang w:eastAsia="ru-RU"/>
        </w:rPr>
      </w:pPr>
    </w:p>
    <w:p w:rsidR="000535CC" w:rsidRPr="000535CC" w:rsidRDefault="000535CC" w:rsidP="000535C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mallCaps/>
          <w:sz w:val="16"/>
          <w:szCs w:val="16"/>
          <w:lang w:eastAsia="ru-RU"/>
        </w:rPr>
        <w:t xml:space="preserve">От 25.10.2024 г.  №474  </w:t>
      </w:r>
    </w:p>
    <w:p w:rsidR="000535CC" w:rsidRPr="000535CC" w:rsidRDefault="000535CC" w:rsidP="000535C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mallCaps/>
          <w:sz w:val="16"/>
          <w:szCs w:val="16"/>
          <w:lang w:eastAsia="ru-RU"/>
        </w:rPr>
        <w:t>г. Стародуб</w:t>
      </w:r>
    </w:p>
    <w:p w:rsidR="000535CC" w:rsidRPr="000535CC" w:rsidRDefault="000535CC" w:rsidP="000535CC">
      <w:pPr>
        <w:pStyle w:val="a6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4"/>
        <w:gridCol w:w="4717"/>
      </w:tblGrid>
      <w:tr w:rsidR="000535CC" w:rsidRPr="000535CC" w:rsidTr="000535CC">
        <w:tc>
          <w:tcPr>
            <w:tcW w:w="4854" w:type="dxa"/>
          </w:tcPr>
          <w:p w:rsidR="000535CC" w:rsidRPr="000535CC" w:rsidRDefault="000535CC" w:rsidP="000535C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0535CC">
              <w:rPr>
                <w:rFonts w:ascii="Times New Roman" w:hAnsi="Times New Roman" w:cs="Times New Roman"/>
                <w:sz w:val="16"/>
                <w:szCs w:val="16"/>
              </w:rPr>
              <w:t>О предоставлении недвижимого имущества в безвозмездное пользование Пограничному Управлению ФСБ России по Брянской области</w:t>
            </w:r>
          </w:p>
          <w:p w:rsidR="000535CC" w:rsidRPr="000535CC" w:rsidRDefault="000535CC" w:rsidP="000535C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17" w:type="dxa"/>
          </w:tcPr>
          <w:p w:rsidR="000535CC" w:rsidRPr="000535CC" w:rsidRDefault="000535CC" w:rsidP="000535CC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535CC" w:rsidRPr="000535CC" w:rsidRDefault="000535CC" w:rsidP="000535CC">
      <w:pPr>
        <w:pStyle w:val="a6"/>
        <w:rPr>
          <w:rFonts w:ascii="Times New Roman" w:hAnsi="Times New Roman" w:cs="Times New Roman"/>
          <w:sz w:val="16"/>
          <w:szCs w:val="16"/>
          <w:lang w:eastAsia="ru-RU"/>
        </w:rPr>
      </w:pPr>
      <w:proofErr w:type="gramStart"/>
      <w:r w:rsidRPr="000535CC">
        <w:rPr>
          <w:rFonts w:ascii="Times New Roman" w:hAnsi="Times New Roman" w:cs="Times New Roman"/>
          <w:sz w:val="16"/>
          <w:szCs w:val="16"/>
          <w:lang w:eastAsia="ru-RU"/>
        </w:rPr>
        <w:t>В соответствии со ст. 51 Федерального закона от 06.10.2003 г. № 131-ФЗ «Об общих принципах организации местного самоуправления в Российской Федерации», ст. 17.1 Федерального закона от 26.07.2006 г.         № 135-ФЗ «О защите конкуренции», п. 3.9. положения «О порядке владения, пользования  и распоряжения (управления) имуществом, находящимся в муниципальной собственности муниципального образования Стародубского муниципального округа Брянской области, утвержденного решением Совета народных депутатов Стародубского муниципального</w:t>
      </w:r>
      <w:proofErr w:type="gramEnd"/>
      <w:r w:rsidRPr="000535CC">
        <w:rPr>
          <w:rFonts w:ascii="Times New Roman" w:hAnsi="Times New Roman" w:cs="Times New Roman"/>
          <w:sz w:val="16"/>
          <w:szCs w:val="16"/>
          <w:lang w:eastAsia="ru-RU"/>
        </w:rPr>
        <w:t xml:space="preserve"> округа Брянской области» от 30.06.2022 г. № 242</w:t>
      </w:r>
      <w:r w:rsidRPr="000535CC">
        <w:rPr>
          <w:rFonts w:ascii="Times New Roman" w:eastAsia="Calibri" w:hAnsi="Times New Roman" w:cs="Times New Roman"/>
          <w:sz w:val="16"/>
          <w:szCs w:val="16"/>
        </w:rPr>
        <w:t xml:space="preserve">, </w:t>
      </w:r>
      <w:r w:rsidRPr="000535CC">
        <w:rPr>
          <w:rFonts w:ascii="Times New Roman" w:hAnsi="Times New Roman" w:cs="Times New Roman"/>
          <w:sz w:val="16"/>
          <w:szCs w:val="16"/>
          <w:lang w:eastAsia="ru-RU"/>
        </w:rPr>
        <w:t>на основании письма заместителя начальника Пограничного Управления  ФСБ России по Брянской области от 23.09.2024 г. №21/202/6/2-2973, Совет народных депутатов Стародубского муниципального округа Брянской области решил:</w:t>
      </w:r>
    </w:p>
    <w:p w:rsidR="000535CC" w:rsidRPr="000535CC" w:rsidRDefault="000535CC" w:rsidP="000535CC">
      <w:pPr>
        <w:pStyle w:val="a6"/>
        <w:rPr>
          <w:rFonts w:ascii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pStyle w:val="a6"/>
        <w:rPr>
          <w:rFonts w:ascii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hAnsi="Times New Roman" w:cs="Times New Roman"/>
          <w:sz w:val="16"/>
          <w:szCs w:val="16"/>
          <w:lang w:eastAsia="ru-RU"/>
        </w:rPr>
        <w:t>Предоставить в безвозмездное пользование Пограничному Управлению ФСБ России по Брянской области следующее недвижимое имущество:</w:t>
      </w:r>
    </w:p>
    <w:p w:rsidR="000535CC" w:rsidRPr="000535CC" w:rsidRDefault="000535CC" w:rsidP="000535CC">
      <w:pPr>
        <w:pStyle w:val="a6"/>
        <w:rPr>
          <w:rFonts w:ascii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hAnsi="Times New Roman" w:cs="Times New Roman"/>
          <w:sz w:val="16"/>
          <w:szCs w:val="16"/>
          <w:lang w:eastAsia="ru-RU"/>
        </w:rPr>
        <w:t xml:space="preserve">- нежилое здание, расположенное по адресу: Брянская область, с. </w:t>
      </w:r>
      <w:proofErr w:type="gramStart"/>
      <w:r w:rsidRPr="000535CC">
        <w:rPr>
          <w:rFonts w:ascii="Times New Roman" w:hAnsi="Times New Roman" w:cs="Times New Roman"/>
          <w:sz w:val="16"/>
          <w:szCs w:val="16"/>
          <w:lang w:eastAsia="ru-RU"/>
        </w:rPr>
        <w:t>Нижнее</w:t>
      </w:r>
      <w:proofErr w:type="gramEnd"/>
      <w:r w:rsidRPr="000535CC">
        <w:rPr>
          <w:rFonts w:ascii="Times New Roman" w:hAnsi="Times New Roman" w:cs="Times New Roman"/>
          <w:sz w:val="16"/>
          <w:szCs w:val="16"/>
          <w:lang w:eastAsia="ru-RU"/>
        </w:rPr>
        <w:t xml:space="preserve">, ул. Школьная, д. 24, общей площадью  1431,2 </w:t>
      </w:r>
      <w:proofErr w:type="spellStart"/>
      <w:r w:rsidRPr="000535CC">
        <w:rPr>
          <w:rFonts w:ascii="Times New Roman" w:hAnsi="Times New Roman" w:cs="Times New Roman"/>
          <w:sz w:val="16"/>
          <w:szCs w:val="16"/>
          <w:lang w:eastAsia="ru-RU"/>
        </w:rPr>
        <w:t>кв.м</w:t>
      </w:r>
      <w:proofErr w:type="spellEnd"/>
      <w:r w:rsidRPr="000535CC">
        <w:rPr>
          <w:rFonts w:ascii="Times New Roman" w:hAnsi="Times New Roman" w:cs="Times New Roman"/>
          <w:sz w:val="16"/>
          <w:szCs w:val="16"/>
          <w:lang w:eastAsia="ru-RU"/>
        </w:rPr>
        <w:t>., с кадастровым номером 32:23:0080103:210;</w:t>
      </w:r>
    </w:p>
    <w:p w:rsidR="000535CC" w:rsidRPr="000535CC" w:rsidRDefault="000535CC" w:rsidP="000535CC">
      <w:pPr>
        <w:pStyle w:val="a6"/>
        <w:rPr>
          <w:rFonts w:ascii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hAnsi="Times New Roman" w:cs="Times New Roman"/>
          <w:sz w:val="16"/>
          <w:szCs w:val="16"/>
          <w:lang w:eastAsia="ru-RU"/>
        </w:rPr>
        <w:t xml:space="preserve">- </w:t>
      </w:r>
      <w:proofErr w:type="spellStart"/>
      <w:r w:rsidRPr="000535CC">
        <w:rPr>
          <w:rFonts w:ascii="Times New Roman" w:hAnsi="Times New Roman" w:cs="Times New Roman"/>
          <w:sz w:val="16"/>
          <w:szCs w:val="16"/>
          <w:lang w:eastAsia="ru-RU"/>
        </w:rPr>
        <w:t>хозблок</w:t>
      </w:r>
      <w:proofErr w:type="spellEnd"/>
      <w:r w:rsidRPr="000535CC">
        <w:rPr>
          <w:rFonts w:ascii="Times New Roman" w:hAnsi="Times New Roman" w:cs="Times New Roman"/>
          <w:sz w:val="16"/>
          <w:szCs w:val="16"/>
          <w:lang w:eastAsia="ru-RU"/>
        </w:rPr>
        <w:t xml:space="preserve">, общей площадью 128,1 </w:t>
      </w:r>
      <w:proofErr w:type="spellStart"/>
      <w:r w:rsidRPr="000535CC">
        <w:rPr>
          <w:rFonts w:ascii="Times New Roman" w:hAnsi="Times New Roman" w:cs="Times New Roman"/>
          <w:sz w:val="16"/>
          <w:szCs w:val="16"/>
          <w:lang w:eastAsia="ru-RU"/>
        </w:rPr>
        <w:t>кв.м</w:t>
      </w:r>
      <w:proofErr w:type="spellEnd"/>
      <w:r w:rsidRPr="000535CC">
        <w:rPr>
          <w:rFonts w:ascii="Times New Roman" w:hAnsi="Times New Roman" w:cs="Times New Roman"/>
          <w:sz w:val="16"/>
          <w:szCs w:val="16"/>
          <w:lang w:eastAsia="ru-RU"/>
        </w:rPr>
        <w:t xml:space="preserve">., </w:t>
      </w:r>
      <w:proofErr w:type="gramStart"/>
      <w:r w:rsidRPr="000535CC">
        <w:rPr>
          <w:rFonts w:ascii="Times New Roman" w:hAnsi="Times New Roman" w:cs="Times New Roman"/>
          <w:sz w:val="16"/>
          <w:szCs w:val="16"/>
          <w:lang w:eastAsia="ru-RU"/>
        </w:rPr>
        <w:t>расположенный</w:t>
      </w:r>
      <w:proofErr w:type="gramEnd"/>
      <w:r w:rsidRPr="000535CC">
        <w:rPr>
          <w:rFonts w:ascii="Times New Roman" w:hAnsi="Times New Roman" w:cs="Times New Roman"/>
          <w:sz w:val="16"/>
          <w:szCs w:val="16"/>
          <w:lang w:eastAsia="ru-RU"/>
        </w:rPr>
        <w:t xml:space="preserve"> по адресу: </w:t>
      </w:r>
      <w:proofErr w:type="gramStart"/>
      <w:r w:rsidRPr="000535CC">
        <w:rPr>
          <w:rFonts w:ascii="Times New Roman" w:hAnsi="Times New Roman" w:cs="Times New Roman"/>
          <w:sz w:val="16"/>
          <w:szCs w:val="16"/>
          <w:lang w:eastAsia="ru-RU"/>
        </w:rPr>
        <w:t>Брянская область,  Стародубский район, с. Нижнее, ул. Школьная, д. 24, а также иные постройки, имеющиеся на территории (котельная, трансформаторная подстанция, туалет), сроком с 01.10.2024 г. до 31.12.2026 г. с возмещением коммунальных услуг и расходов на содержание.</w:t>
      </w:r>
      <w:proofErr w:type="gramEnd"/>
    </w:p>
    <w:p w:rsidR="000535CC" w:rsidRPr="000535CC" w:rsidRDefault="000535CC" w:rsidP="000535CC">
      <w:pPr>
        <w:pStyle w:val="a6"/>
        <w:rPr>
          <w:rFonts w:ascii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pStyle w:val="a6"/>
        <w:rPr>
          <w:rFonts w:ascii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hAnsi="Times New Roman" w:cs="Times New Roman"/>
          <w:sz w:val="16"/>
          <w:szCs w:val="16"/>
          <w:lang w:eastAsia="ru-RU"/>
        </w:rPr>
        <w:t xml:space="preserve">2. Настоящее решение вступает в силу с момента его официального опубликования и распространяется на </w:t>
      </w:r>
      <w:proofErr w:type="gramStart"/>
      <w:r w:rsidRPr="000535CC">
        <w:rPr>
          <w:rFonts w:ascii="Times New Roman" w:hAnsi="Times New Roman" w:cs="Times New Roman"/>
          <w:sz w:val="16"/>
          <w:szCs w:val="16"/>
          <w:lang w:eastAsia="ru-RU"/>
        </w:rPr>
        <w:t>правоотношения</w:t>
      </w:r>
      <w:proofErr w:type="gramEnd"/>
      <w:r w:rsidRPr="000535CC">
        <w:rPr>
          <w:rFonts w:ascii="Times New Roman" w:hAnsi="Times New Roman" w:cs="Times New Roman"/>
          <w:sz w:val="16"/>
          <w:szCs w:val="16"/>
          <w:lang w:eastAsia="ru-RU"/>
        </w:rPr>
        <w:t xml:space="preserve"> возникшие с 01.10.2024 года.</w:t>
      </w:r>
    </w:p>
    <w:p w:rsidR="000535CC" w:rsidRPr="000535CC" w:rsidRDefault="000535CC" w:rsidP="000535CC">
      <w:pPr>
        <w:pStyle w:val="a6"/>
        <w:rPr>
          <w:rFonts w:ascii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rPr>
          <w:rFonts w:ascii="Times New Roman" w:eastAsia="Calibri" w:hAnsi="Times New Roman" w:cs="Times New Roman"/>
          <w:smallCaps/>
          <w:sz w:val="16"/>
          <w:szCs w:val="16"/>
        </w:rPr>
      </w:pPr>
      <w:r w:rsidRPr="000535CC">
        <w:rPr>
          <w:rFonts w:ascii="Times New Roman" w:eastAsia="Calibri" w:hAnsi="Times New Roman" w:cs="Times New Roman"/>
          <w:sz w:val="16"/>
          <w:szCs w:val="16"/>
        </w:rPr>
        <w:t xml:space="preserve">Глава Стародубского муниципального </w:t>
      </w:r>
    </w:p>
    <w:p w:rsidR="000535CC" w:rsidRPr="000535CC" w:rsidRDefault="000535CC" w:rsidP="000535CC">
      <w:pPr>
        <w:spacing w:after="0" w:line="240" w:lineRule="auto"/>
        <w:rPr>
          <w:rFonts w:ascii="Times New Roman" w:eastAsia="Calibri" w:hAnsi="Times New Roman" w:cs="Times New Roman"/>
          <w:smallCaps/>
          <w:sz w:val="16"/>
          <w:szCs w:val="16"/>
        </w:rPr>
      </w:pPr>
      <w:r w:rsidRPr="000535CC">
        <w:rPr>
          <w:rFonts w:ascii="Times New Roman" w:eastAsia="Calibri" w:hAnsi="Times New Roman" w:cs="Times New Roman"/>
          <w:sz w:val="16"/>
          <w:szCs w:val="16"/>
        </w:rPr>
        <w:t xml:space="preserve">округа Брянской области </w:t>
      </w:r>
      <w:r w:rsidRPr="000535CC">
        <w:rPr>
          <w:rFonts w:ascii="Times New Roman" w:eastAsia="Calibri" w:hAnsi="Times New Roman" w:cs="Times New Roman"/>
          <w:sz w:val="16"/>
          <w:szCs w:val="16"/>
        </w:rPr>
        <w:tab/>
      </w:r>
      <w:r w:rsidRPr="000535CC">
        <w:rPr>
          <w:rFonts w:ascii="Times New Roman" w:eastAsia="Calibri" w:hAnsi="Times New Roman" w:cs="Times New Roman"/>
          <w:sz w:val="16"/>
          <w:szCs w:val="16"/>
        </w:rPr>
        <w:tab/>
      </w:r>
      <w:r w:rsidRPr="000535CC">
        <w:rPr>
          <w:rFonts w:ascii="Times New Roman" w:eastAsia="Calibri" w:hAnsi="Times New Roman" w:cs="Times New Roman"/>
          <w:sz w:val="16"/>
          <w:szCs w:val="16"/>
        </w:rPr>
        <w:tab/>
        <w:t xml:space="preserve">                                     Н.Н. </w:t>
      </w:r>
      <w:proofErr w:type="spellStart"/>
      <w:r w:rsidRPr="000535CC">
        <w:rPr>
          <w:rFonts w:ascii="Times New Roman" w:eastAsia="Calibri" w:hAnsi="Times New Roman" w:cs="Times New Roman"/>
          <w:sz w:val="16"/>
          <w:szCs w:val="16"/>
        </w:rPr>
        <w:t>Тамилин</w:t>
      </w:r>
      <w:proofErr w:type="spellEnd"/>
    </w:p>
    <w:p w:rsidR="000535CC" w:rsidRPr="000535CC" w:rsidRDefault="000535CC" w:rsidP="000535CC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16"/>
          <w:szCs w:val="16"/>
          <w:lang w:eastAsia="ru-RU"/>
        </w:rPr>
      </w:pP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16"/>
          <w:szCs w:val="16"/>
          <w:lang w:eastAsia="ru-RU"/>
        </w:rPr>
      </w:pPr>
    </w:p>
    <w:p w:rsidR="000535CC" w:rsidRPr="000535CC" w:rsidRDefault="000535CC" w:rsidP="000535CC">
      <w:pPr>
        <w:keepNext/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outlineLvl w:val="3"/>
        <w:rPr>
          <w:rFonts w:ascii="Times New Roman" w:eastAsia="Times New Roman" w:hAnsi="Times New Roman" w:cs="Times New Roman"/>
          <w:position w:val="40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noProof/>
          <w:position w:val="40"/>
          <w:sz w:val="16"/>
          <w:szCs w:val="16"/>
          <w:lang w:eastAsia="ru-RU"/>
        </w:rPr>
        <w:drawing>
          <wp:inline distT="0" distB="0" distL="0" distR="0" wp14:anchorId="67D6A7DD" wp14:editId="30F2B33C">
            <wp:extent cx="405765" cy="48514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5CC" w:rsidRPr="000535CC" w:rsidRDefault="000535CC" w:rsidP="000535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Российская Федерация</w:t>
      </w:r>
    </w:p>
    <w:p w:rsidR="000535CC" w:rsidRPr="000535CC" w:rsidRDefault="000535CC" w:rsidP="000535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БРЯНСКАЯ ОБЛАСТЬ</w:t>
      </w:r>
    </w:p>
    <w:p w:rsidR="000535CC" w:rsidRPr="000535CC" w:rsidRDefault="000535CC" w:rsidP="000535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СОВЕТ НАРОДНЫХ ДЕПУТАТОВ </w:t>
      </w:r>
    </w:p>
    <w:p w:rsidR="000535CC" w:rsidRPr="000535CC" w:rsidRDefault="000535CC" w:rsidP="000535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СТАРОДУБСКОГО МУНИЦИПАЛЬНОГО ОКРУГА</w:t>
      </w:r>
    </w:p>
    <w:p w:rsidR="000535CC" w:rsidRPr="000535CC" w:rsidRDefault="000535CC" w:rsidP="000535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</w:p>
    <w:p w:rsidR="000535CC" w:rsidRPr="000535CC" w:rsidRDefault="000535CC" w:rsidP="000535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РЕШЕНИЕ</w:t>
      </w:r>
    </w:p>
    <w:p w:rsidR="000535CC" w:rsidRPr="000535CC" w:rsidRDefault="000535CC" w:rsidP="000535C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</w:p>
    <w:p w:rsidR="000535CC" w:rsidRPr="000535CC" w:rsidRDefault="000535CC" w:rsidP="000535C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r w:rsidRPr="000535CC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от 25.10.2024г.№ 475</w:t>
      </w:r>
    </w:p>
    <w:p w:rsidR="000535CC" w:rsidRPr="000535CC" w:rsidRDefault="000535CC" w:rsidP="000535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г. Стародуб</w:t>
      </w:r>
    </w:p>
    <w:p w:rsidR="000535CC" w:rsidRPr="000535CC" w:rsidRDefault="000535CC" w:rsidP="000535CC">
      <w:pPr>
        <w:widowControl w:val="0"/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spacing w:after="0" w:line="274" w:lineRule="exact"/>
        <w:ind w:right="1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tabs>
          <w:tab w:val="left" w:pos="0"/>
        </w:tabs>
        <w:spacing w:after="0" w:line="240" w:lineRule="auto"/>
        <w:ind w:right="4392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>О готовности учреждений</w:t>
      </w:r>
    </w:p>
    <w:p w:rsidR="000535CC" w:rsidRPr="000535CC" w:rsidRDefault="000535CC" w:rsidP="000535CC">
      <w:pPr>
        <w:tabs>
          <w:tab w:val="left" w:pos="0"/>
        </w:tabs>
        <w:spacing w:after="0" w:line="240" w:lineRule="auto"/>
        <w:ind w:right="4392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 xml:space="preserve">социальной инфраструктуры и муниципального жилищного фонда к работе в осенне-зимний период </w:t>
      </w:r>
    </w:p>
    <w:p w:rsidR="000535CC" w:rsidRPr="000535CC" w:rsidRDefault="000535CC" w:rsidP="000535CC">
      <w:pPr>
        <w:tabs>
          <w:tab w:val="left" w:pos="0"/>
        </w:tabs>
        <w:spacing w:after="0" w:line="240" w:lineRule="auto"/>
        <w:ind w:right="4392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0535CC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 xml:space="preserve">2024-2025 годов </w:t>
      </w: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Заслушав и обсудив информацию начальника отдела строительства, архитектуры, транспорта и ЖКХ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администрации Стародубского муниципального округа Брянской области Виктории Юрьевны</w:t>
      </w:r>
      <w:proofErr w:type="gram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Логвиновой</w:t>
      </w:r>
      <w:proofErr w:type="spellEnd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«О готовности учреждений социальной инфраструктуры и муниципального жилищного фонда к работе в осенне-зимний период 2024-2025 годов», Совет народных депутатов Стародубского муниципального округа Брянской области решил:</w:t>
      </w:r>
    </w:p>
    <w:p w:rsidR="000535CC" w:rsidRPr="000535CC" w:rsidRDefault="000535CC" w:rsidP="000535C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Информацию « О готовности учреждений социальной инфраструктуры и муниципального жилищного фонда к работе в осенне-зимний период 2024-2025 годов» принять к сведению (Приложение №1).</w:t>
      </w:r>
    </w:p>
    <w:p w:rsidR="000535CC" w:rsidRPr="000535CC" w:rsidRDefault="000535CC" w:rsidP="000535C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Настоящее решение вступает в силу с момента его официального опубликования.</w:t>
      </w:r>
    </w:p>
    <w:p w:rsidR="000535CC" w:rsidRPr="000535CC" w:rsidRDefault="000535CC" w:rsidP="000535CC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Глава Стародубского </w:t>
      </w:r>
    </w:p>
    <w:p w:rsidR="000535CC" w:rsidRPr="000535CC" w:rsidRDefault="000535CC" w:rsidP="0005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муниципального округа                           </w:t>
      </w:r>
    </w:p>
    <w:p w:rsidR="000535CC" w:rsidRPr="000535CC" w:rsidRDefault="000535CC" w:rsidP="000535CC">
      <w:pPr>
        <w:tabs>
          <w:tab w:val="left" w:pos="7951"/>
        </w:tabs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Брянской области                                                                               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Н.Н.Тамилин</w:t>
      </w:r>
      <w:proofErr w:type="spellEnd"/>
    </w:p>
    <w:p w:rsidR="000535CC" w:rsidRPr="000535CC" w:rsidRDefault="000535CC" w:rsidP="000535CC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0535CC" w:rsidRPr="000535CC" w:rsidRDefault="000535CC" w:rsidP="000535CC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0535CC" w:rsidRPr="000535CC" w:rsidRDefault="000535CC" w:rsidP="000535CC">
      <w:pPr>
        <w:spacing w:after="0" w:line="240" w:lineRule="auto"/>
        <w:ind w:right="-6"/>
        <w:contextualSpacing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№1 </w:t>
      </w:r>
    </w:p>
    <w:p w:rsidR="000535CC" w:rsidRPr="000535CC" w:rsidRDefault="000535CC" w:rsidP="000535CC">
      <w:pPr>
        <w:spacing w:after="0" w:line="240" w:lineRule="auto"/>
        <w:ind w:right="-6"/>
        <w:contextualSpacing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к решению Совета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народных</w:t>
      </w:r>
      <w:proofErr w:type="gramEnd"/>
    </w:p>
    <w:p w:rsidR="000535CC" w:rsidRPr="000535CC" w:rsidRDefault="000535CC" w:rsidP="000535CC">
      <w:pPr>
        <w:spacing w:after="0" w:line="240" w:lineRule="auto"/>
        <w:ind w:right="-6"/>
        <w:contextualSpacing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депутатов Стародубского </w:t>
      </w:r>
    </w:p>
    <w:p w:rsidR="000535CC" w:rsidRPr="000535CC" w:rsidRDefault="000535CC" w:rsidP="000535CC">
      <w:pPr>
        <w:spacing w:after="0" w:line="240" w:lineRule="auto"/>
        <w:ind w:right="-6"/>
        <w:contextualSpacing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муниципального округа</w:t>
      </w:r>
    </w:p>
    <w:p w:rsidR="000535CC" w:rsidRPr="000535CC" w:rsidRDefault="000535CC" w:rsidP="000535CC">
      <w:pPr>
        <w:spacing w:after="0" w:line="240" w:lineRule="auto"/>
        <w:ind w:right="-6"/>
        <w:contextualSpacing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Брянской области </w:t>
      </w:r>
    </w:p>
    <w:p w:rsidR="000535CC" w:rsidRPr="000535CC" w:rsidRDefault="000535CC" w:rsidP="000535CC">
      <w:pPr>
        <w:spacing w:after="0" w:line="240" w:lineRule="auto"/>
        <w:ind w:right="-6"/>
        <w:contextualSpacing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№475 от 25.10.2024г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0535CC" w:rsidRPr="000535CC" w:rsidRDefault="000535CC" w:rsidP="000535CC">
      <w:pPr>
        <w:spacing w:after="0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535CC">
        <w:rPr>
          <w:rFonts w:ascii="Times New Roman" w:hAnsi="Times New Roman" w:cs="Times New Roman"/>
          <w:sz w:val="16"/>
          <w:szCs w:val="16"/>
        </w:rPr>
        <w:t>На территории Стародубского муниципального округа в ходе подготовки к прохождению отопительного сезона разработан план мероприятий по подготовке к отопительному периоду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2024-2025 гг. </w:t>
      </w:r>
    </w:p>
    <w:p w:rsidR="000535CC" w:rsidRPr="000535CC" w:rsidRDefault="000535CC" w:rsidP="000535CC">
      <w:pPr>
        <w:spacing w:after="0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535CC">
        <w:rPr>
          <w:rFonts w:ascii="Times New Roman" w:hAnsi="Times New Roman" w:cs="Times New Roman"/>
          <w:sz w:val="16"/>
          <w:szCs w:val="16"/>
        </w:rPr>
        <w:t>Согласно плана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подготовки к ОЗП 2024-2025 гг., на текущую дату выполнено следующее:</w:t>
      </w:r>
    </w:p>
    <w:p w:rsidR="000535CC" w:rsidRPr="000535CC" w:rsidRDefault="000535CC" w:rsidP="000535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535CC">
        <w:rPr>
          <w:rFonts w:ascii="Times New Roman" w:hAnsi="Times New Roman" w:cs="Times New Roman"/>
          <w:sz w:val="16"/>
          <w:szCs w:val="16"/>
        </w:rPr>
        <w:t>- подготовлено 10 котельных ГУП «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Брянсккоммунэнерго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 xml:space="preserve">» из запланированных 10 шт., что составляет  - 100% (№ 1 г. Стародуб, ул. Первомайская, д. 4"б", № 4 г. Стародуб, ул. Карла Маркса, д.108, № 5 г. Стародуб, ул. Семашко, 23, № 8 г. Стародуб, пл. Красноармейская, д. 16"а", № 13 с. Левенка, № 14 с.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Дохновичи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 xml:space="preserve">, № 15 с.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Пятовск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>, № 10 г. Стародуб, ул. Красноармейская, д. 34"а", № 16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п.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Десятуха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 xml:space="preserve"> и БМК 660 с.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Меленск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>, ул. Комсомольская, д.1 «</w:t>
      </w:r>
      <w:r w:rsidRPr="000535CC">
        <w:rPr>
          <w:rFonts w:ascii="Times New Roman" w:hAnsi="Times New Roman" w:cs="Times New Roman"/>
          <w:sz w:val="16"/>
          <w:szCs w:val="16"/>
          <w:lang w:val="en-US"/>
        </w:rPr>
        <w:t>a</w:t>
      </w:r>
      <w:r w:rsidRPr="000535CC">
        <w:rPr>
          <w:rFonts w:ascii="Times New Roman" w:hAnsi="Times New Roman" w:cs="Times New Roman"/>
          <w:sz w:val="16"/>
          <w:szCs w:val="16"/>
        </w:rPr>
        <w:t>»).</w:t>
      </w:r>
    </w:p>
    <w:p w:rsidR="000535CC" w:rsidRPr="000535CC" w:rsidRDefault="000535CC" w:rsidP="000535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- заменено 1,9 км ветхих сетей теплоснабжения (по городу Стародуб), из запланированных 1,9км, что составило 100%;</w:t>
      </w:r>
    </w:p>
    <w:p w:rsidR="000535CC" w:rsidRPr="000535CC" w:rsidRDefault="000535CC" w:rsidP="000535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- подготовлено 57 муниципальных котельных </w:t>
      </w:r>
      <w:proofErr w:type="gramStart"/>
      <w:r w:rsidRPr="000535CC">
        <w:rPr>
          <w:rFonts w:ascii="Times New Roman" w:hAnsi="Times New Roman" w:cs="Times New Roman"/>
          <w:sz w:val="16"/>
          <w:szCs w:val="16"/>
        </w:rPr>
        <w:t>из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запланированных 57, что составляет 100%;</w:t>
      </w:r>
    </w:p>
    <w:p w:rsidR="000535CC" w:rsidRPr="000535CC" w:rsidRDefault="000535CC" w:rsidP="000535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- подготовлено 25 ведомственных котельных </w:t>
      </w:r>
      <w:proofErr w:type="gramStart"/>
      <w:r w:rsidRPr="000535CC">
        <w:rPr>
          <w:rFonts w:ascii="Times New Roman" w:hAnsi="Times New Roman" w:cs="Times New Roman"/>
          <w:sz w:val="16"/>
          <w:szCs w:val="16"/>
        </w:rPr>
        <w:t>из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запланированных 25, что составляет 100%.</w:t>
      </w:r>
    </w:p>
    <w:p w:rsidR="000535CC" w:rsidRPr="000535CC" w:rsidRDefault="000535CC" w:rsidP="000535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- </w:t>
      </w:r>
      <w:proofErr w:type="gramStart"/>
      <w:r w:rsidRPr="000535CC">
        <w:rPr>
          <w:rFonts w:ascii="Times New Roman" w:hAnsi="Times New Roman" w:cs="Times New Roman"/>
          <w:sz w:val="16"/>
          <w:szCs w:val="16"/>
        </w:rPr>
        <w:t>выполнена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гидропромывка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 xml:space="preserve"> системы отопления в МКД и учреждений социальной инфраструктуры, находящихся на </w:t>
      </w:r>
      <w:r w:rsidRPr="000535CC">
        <w:rPr>
          <w:rFonts w:ascii="Times New Roman" w:hAnsi="Times New Roman" w:cs="Times New Roman"/>
          <w:sz w:val="16"/>
          <w:szCs w:val="16"/>
          <w:u w:val="single"/>
        </w:rPr>
        <w:t>централизованном отоплении</w:t>
      </w:r>
      <w:r w:rsidRPr="000535CC">
        <w:rPr>
          <w:rFonts w:ascii="Times New Roman" w:hAnsi="Times New Roman" w:cs="Times New Roman"/>
          <w:sz w:val="16"/>
          <w:szCs w:val="16"/>
        </w:rPr>
        <w:t xml:space="preserve">. На сегодняшний день промыто и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опрессовано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>: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16 административных зданий, </w:t>
      </w:r>
      <w:proofErr w:type="gramStart"/>
      <w:r w:rsidRPr="000535CC">
        <w:rPr>
          <w:rFonts w:ascii="Times New Roman" w:hAnsi="Times New Roman" w:cs="Times New Roman"/>
          <w:sz w:val="16"/>
          <w:szCs w:val="16"/>
        </w:rPr>
        <w:t>из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запланированных 16, что составляет 100%;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37 многоквартирных домов, </w:t>
      </w:r>
      <w:proofErr w:type="gramStart"/>
      <w:r w:rsidRPr="000535CC">
        <w:rPr>
          <w:rFonts w:ascii="Times New Roman" w:hAnsi="Times New Roman" w:cs="Times New Roman"/>
          <w:sz w:val="16"/>
          <w:szCs w:val="16"/>
        </w:rPr>
        <w:t>из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запланированных 37, что составляет 100%.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29 зданий образовательных учреждений </w:t>
      </w:r>
      <w:proofErr w:type="gramStart"/>
      <w:r w:rsidRPr="000535CC">
        <w:rPr>
          <w:rFonts w:ascii="Times New Roman" w:hAnsi="Times New Roman" w:cs="Times New Roman"/>
          <w:sz w:val="16"/>
          <w:szCs w:val="16"/>
        </w:rPr>
        <w:t>из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запланированных 29, что составляет  100%. 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14 объектов культуры </w:t>
      </w:r>
      <w:proofErr w:type="gramStart"/>
      <w:r w:rsidRPr="000535CC">
        <w:rPr>
          <w:rFonts w:ascii="Times New Roman" w:hAnsi="Times New Roman" w:cs="Times New Roman"/>
          <w:sz w:val="16"/>
          <w:szCs w:val="16"/>
        </w:rPr>
        <w:t>из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запланированных 14, что составляет 100 %.</w:t>
      </w: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11 объектов здравоохранения </w:t>
      </w:r>
      <w:proofErr w:type="gramStart"/>
      <w:r w:rsidRPr="000535CC">
        <w:rPr>
          <w:rFonts w:ascii="Times New Roman" w:hAnsi="Times New Roman" w:cs="Times New Roman"/>
          <w:sz w:val="16"/>
          <w:szCs w:val="16"/>
        </w:rPr>
        <w:t>из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запланированных 11, что составляет 100%.</w:t>
      </w:r>
    </w:p>
    <w:p w:rsidR="000535CC" w:rsidRPr="000535CC" w:rsidRDefault="000535CC" w:rsidP="000535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На текущую дату на территории Стародубского муниципального округа к работе в осеннее зимний период подготовлено:</w:t>
      </w:r>
    </w:p>
    <w:p w:rsidR="000535CC" w:rsidRPr="000535CC" w:rsidRDefault="000535CC" w:rsidP="000535CC">
      <w:pPr>
        <w:spacing w:after="0" w:line="240" w:lineRule="auto"/>
        <w:ind w:firstLine="426"/>
        <w:rPr>
          <w:rFonts w:ascii="Times New Roman" w:hAnsi="Times New Roman" w:cs="Times New Roman"/>
          <w:sz w:val="16"/>
          <w:szCs w:val="16"/>
        </w:rPr>
      </w:pPr>
      <w:proofErr w:type="gramStart"/>
      <w:r w:rsidRPr="000535CC">
        <w:rPr>
          <w:rFonts w:ascii="Times New Roman" w:hAnsi="Times New Roman" w:cs="Times New Roman"/>
          <w:sz w:val="16"/>
          <w:szCs w:val="16"/>
        </w:rPr>
        <w:t xml:space="preserve">- 118 многоквартирных домов, из них 21многоквартирный дом – ООО «УК Ника»,53 многоквартирных дома – ООО «ДКХ», 42 многоквартирных дома – ООО «Монтажник» и 2 многоквартирных дома, которые находятся на непосредственной форме управления (Брянская область, Стародубский район, с.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Меленск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 xml:space="preserve">, ул. Комсомольская, д.22, Брянская область, Стародубский район, с.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Меленск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 xml:space="preserve">, ул. Комсомольская, д.12); </w:t>
      </w:r>
      <w:proofErr w:type="gramEnd"/>
    </w:p>
    <w:p w:rsidR="000535CC" w:rsidRPr="000535CC" w:rsidRDefault="000535CC" w:rsidP="000535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- 41 объе</w:t>
      </w:r>
      <w:proofErr w:type="gramStart"/>
      <w:r w:rsidRPr="000535CC">
        <w:rPr>
          <w:rFonts w:ascii="Times New Roman" w:hAnsi="Times New Roman" w:cs="Times New Roman"/>
          <w:sz w:val="16"/>
          <w:szCs w:val="16"/>
        </w:rPr>
        <w:t>кт здр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>авоохранения;</w:t>
      </w:r>
    </w:p>
    <w:p w:rsidR="000535CC" w:rsidRPr="000535CC" w:rsidRDefault="000535CC" w:rsidP="000535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- 22 объекта культуры;</w:t>
      </w:r>
    </w:p>
    <w:p w:rsidR="000535CC" w:rsidRPr="000535CC" w:rsidRDefault="000535CC" w:rsidP="000535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- 31 объект образования;</w:t>
      </w:r>
    </w:p>
    <w:p w:rsidR="000535CC" w:rsidRPr="000535CC" w:rsidRDefault="000535CC" w:rsidP="000535CC">
      <w:pPr>
        <w:keepNext/>
        <w:keepLines/>
        <w:spacing w:after="0" w:line="240" w:lineRule="auto"/>
        <w:outlineLvl w:val="0"/>
        <w:rPr>
          <w:rFonts w:ascii="Times New Roman" w:eastAsiaTheme="majorEastAsia" w:hAnsi="Times New Roman" w:cs="Times New Roman"/>
          <w:bCs/>
          <w:sz w:val="16"/>
          <w:szCs w:val="16"/>
          <w:lang w:eastAsia="ru-RU"/>
        </w:rPr>
      </w:pPr>
      <w:r w:rsidRPr="000535CC">
        <w:rPr>
          <w:rFonts w:ascii="Times New Roman" w:eastAsiaTheme="majorEastAsia" w:hAnsi="Times New Roman" w:cs="Times New Roman"/>
          <w:bCs/>
          <w:sz w:val="16"/>
          <w:szCs w:val="16"/>
          <w:lang w:eastAsia="ru-RU"/>
        </w:rPr>
        <w:t xml:space="preserve">      </w:t>
      </w:r>
      <w:proofErr w:type="gramStart"/>
      <w:r w:rsidRPr="000535CC">
        <w:rPr>
          <w:rFonts w:ascii="Times New Roman" w:eastAsiaTheme="majorEastAsia" w:hAnsi="Times New Roman" w:cs="Times New Roman"/>
          <w:bCs/>
          <w:sz w:val="16"/>
          <w:szCs w:val="16"/>
          <w:lang w:eastAsia="ru-RU"/>
        </w:rPr>
        <w:t>- 2 спортивных объекта (МАУ «СК «СТАРОДУБ», «Ледовый дворец» г. Стародуб Брянская область.</w:t>
      </w:r>
      <w:proofErr w:type="gramEnd"/>
    </w:p>
    <w:p w:rsidR="000535CC" w:rsidRPr="000535CC" w:rsidRDefault="000535CC" w:rsidP="000535C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  Все операторы газовых котельных обучены.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0535CC" w:rsidRPr="000535CC" w:rsidRDefault="000535CC" w:rsidP="000535CC">
      <w:pPr>
        <w:spacing w:after="0"/>
        <w:ind w:firstLine="708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0535CC">
        <w:rPr>
          <w:rFonts w:ascii="Times New Roman" w:hAnsi="Times New Roman" w:cs="Times New Roman"/>
          <w:b/>
          <w:sz w:val="16"/>
          <w:szCs w:val="16"/>
          <w:u w:val="single"/>
        </w:rPr>
        <w:t>Жилой фонд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   </w:t>
      </w:r>
      <w:r w:rsidRPr="000535CC">
        <w:rPr>
          <w:rFonts w:ascii="Times New Roman" w:hAnsi="Times New Roman" w:cs="Times New Roman"/>
          <w:sz w:val="16"/>
          <w:szCs w:val="16"/>
        </w:rPr>
        <w:tab/>
      </w:r>
      <w:proofErr w:type="gramStart"/>
      <w:r w:rsidRPr="000535CC">
        <w:rPr>
          <w:rFonts w:ascii="Times New Roman" w:hAnsi="Times New Roman" w:cs="Times New Roman"/>
          <w:sz w:val="16"/>
          <w:szCs w:val="16"/>
        </w:rPr>
        <w:t>В соответствии с планом мероприятий по подготовке объектов к работе в осенне-зимний период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выполнены следующие виды работ: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- выполнена ревизия запорной арматуры;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- выполнено утепление трубопроводов системы отопления;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- выполнена промывка,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опресовка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 xml:space="preserve"> и гидравлическое испытание системы отопления;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- выполнено обследование дымовых и вентиляционных каналов;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- выполнена ревизия электрооборудования домов;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- выполнена ревизия задвижек в тепловых узлах</w:t>
      </w:r>
      <w:r w:rsidRPr="000535C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  В целом жилой фонд подготовлен к ОЗП на 100%. 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0535CC">
        <w:rPr>
          <w:rFonts w:ascii="Times New Roman" w:hAnsi="Times New Roman" w:cs="Times New Roman"/>
          <w:b/>
          <w:sz w:val="16"/>
          <w:szCs w:val="16"/>
          <w:u w:val="single"/>
        </w:rPr>
        <w:t xml:space="preserve">Так же запланирован ряд мероприятий по ремонту сетей:                                                                                  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0535CC">
        <w:rPr>
          <w:rFonts w:ascii="Times New Roman" w:hAnsi="Times New Roman" w:cs="Times New Roman"/>
          <w:sz w:val="16"/>
          <w:szCs w:val="16"/>
        </w:rPr>
        <w:t xml:space="preserve">- электроснабжения (выполнены мероприятия по обеспечению персонала необходимыми СИЗ, спецодеждой и инструментами; проведена противоаварийная тренировка персонала по отработке навыков     работы в условиях низких температур; выполнена проверка схем питания и осмотр ВЛ-10-0,4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кВ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 xml:space="preserve"> РП и ТП ответственных потребителей (котельные и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газотопочные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>); произведена заготовка сухого песка для посыпки дорожек во время гололеда;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0535CC">
        <w:rPr>
          <w:rFonts w:ascii="Times New Roman" w:hAnsi="Times New Roman" w:cs="Times New Roman"/>
          <w:sz w:val="16"/>
          <w:szCs w:val="16"/>
        </w:rPr>
        <w:t xml:space="preserve">выполнена проверка и пополнение аварийного запаса, согласно перечня; выполнены инженерные обходы ВЛ-6/10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кВ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 xml:space="preserve"> наиболее аварийных фидеров Ф 102 ПС Путевая, Ф 107 ПС Путевая; выполнена замена ВЛ-0,4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кВ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 xml:space="preserve"> КТП № 28 Ф 108 ПС Стародуб по пер. Пожарный г. Стародуб; выполнена замена ВЛ-0,4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кВ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 xml:space="preserve"> КТП №77 Ф 107 ПС Стародуб по пер. Зеленый г. Стародуб).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Работы завершены в полном объеме. 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0535CC" w:rsidRPr="000535CC" w:rsidRDefault="000535CC" w:rsidP="000535C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    - водоснабжения и водоотведения (ремонт задвижек, обратных клапанов, насосов, пускорегулирующей аппаратуры, приемных камер КНС, водопроводных и канализационных колодцев; замена водоразборных колонок, гидрантов; промывка водопроводной и канализационной сети; мероприятия по подготовке отопительных систем и энергетического оборудования; замена ветхих водопроводных сетей по ул. Ленина г. Стародуб – 0,240 км); 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- газоснабжения (выполнен текущий ремонт ГРП и окраска зданий ГРП; выполнен текущий ремонт ШРП, окраска оборудования и ограждений по г. Стародуб и населенным пунктам; выполнен текущий ремонт установок защиты газопроводов (станций катодной защиты и протекторных установок); выполнено техническое обслуживание отключающих устройств; выполнено техническое обслуживание газовых колодцев; выполнена проверка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конденсатосборников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 xml:space="preserve">; выполнена покраска газопроводов (Газ-д н/д по ул. </w:t>
      </w:r>
      <w:proofErr w:type="gramStart"/>
      <w:r w:rsidRPr="000535CC">
        <w:rPr>
          <w:rFonts w:ascii="Times New Roman" w:hAnsi="Times New Roman" w:cs="Times New Roman"/>
          <w:sz w:val="16"/>
          <w:szCs w:val="16"/>
        </w:rPr>
        <w:t>Колхозной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г. Стародуб-385 м); выполнен мониторинг, технический осмотр газопроводов и охранных зон газопроводов; выполнен ремонт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коверов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>; выполнено восстановление и замена опознавательных знаков; выполнена замена анодного поля СКЗ г. Стародуб, ул. Сельская.)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       На 10 ГРП выполнен текущий ремонт, что составляет  100% .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       На 79 ШРП выполнен текущий ремонт, что составляет  100% от плана.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       Выполнен текущий ремонт на 40 установках защиты газопроводов, что составляет  100% от плана.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       На 569 отключающих устройств выполнен технический осмотр, что составляет  100%.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       Постоянно выполняется обход 31071,05 км газопроводов.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       Заменено 1 станции катодной защиты газопроводов в г. Стародуб, ул. </w:t>
      </w:r>
      <w:proofErr w:type="gramStart"/>
      <w:r w:rsidRPr="000535CC">
        <w:rPr>
          <w:rFonts w:ascii="Times New Roman" w:hAnsi="Times New Roman" w:cs="Times New Roman"/>
          <w:sz w:val="16"/>
          <w:szCs w:val="16"/>
        </w:rPr>
        <w:t>Сельская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>.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       Восстановлено и заменено 107опознавательных знаков, это 100% от плана. 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           На сегодняшний день потребителями тепловой энергии подписаны и сданы паспорта и акты готовности к осенне-зимнему периоду 2024-2025 годов в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Приокское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 xml:space="preserve"> Управление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Ростехнадзора</w:t>
      </w:r>
      <w:proofErr w:type="spellEnd"/>
      <w:r w:rsidRPr="000535CC">
        <w:rPr>
          <w:rFonts w:ascii="Times New Roman" w:hAnsi="Times New Roman" w:cs="Times New Roman"/>
          <w:sz w:val="16"/>
          <w:szCs w:val="16"/>
        </w:rPr>
        <w:t xml:space="preserve"> на проверку 2 сентября 2024г. </w:t>
      </w: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lastRenderedPageBreak/>
        <w:tab/>
        <w:t>По итогам прошедшего отопительного осенне-зимнего периода 2023-2024 годов жалоб по вопросу подачи отопления не поступало.</w:t>
      </w:r>
    </w:p>
    <w:p w:rsid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0535CC" w:rsidRPr="000535CC" w:rsidRDefault="000535CC" w:rsidP="000535C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noProof/>
          <w:position w:val="40"/>
          <w:sz w:val="16"/>
          <w:szCs w:val="16"/>
          <w:lang w:eastAsia="ru-RU"/>
        </w:rPr>
        <w:drawing>
          <wp:inline distT="0" distB="0" distL="0" distR="0" wp14:anchorId="44B84AC5" wp14:editId="6D194D04">
            <wp:extent cx="405765" cy="48514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Российская Федерация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БРЯНСКАЯ ОБЛАСТЬ</w:t>
      </w:r>
    </w:p>
    <w:p w:rsidR="00E23BAA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 xml:space="preserve">СОВЕТ НАРОДНЫХ ДЕПУТАТОВ 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СТАРОДУБСКОГО МУНИЦИПАЛЬНОГО ОКРУГА</w:t>
      </w: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</w:p>
    <w:p w:rsidR="00E23BAA" w:rsidRPr="000535CC" w:rsidRDefault="00E23BAA" w:rsidP="00E23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bCs/>
          <w:smallCaps/>
          <w:sz w:val="16"/>
          <w:szCs w:val="16"/>
          <w:lang w:eastAsia="ru-RU"/>
        </w:rPr>
        <w:t>РЕШЕНИЕ</w:t>
      </w: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от 25.10.2024 г. № 476</w:t>
      </w:r>
    </w:p>
    <w:p w:rsidR="000535CC" w:rsidRPr="000535CC" w:rsidRDefault="000535CC" w:rsidP="000535C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>г. Стародуб</w:t>
      </w:r>
    </w:p>
    <w:p w:rsidR="000535CC" w:rsidRPr="000535CC" w:rsidRDefault="000535CC" w:rsidP="000535C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535CC" w:rsidRPr="000535CC" w:rsidRDefault="000535CC" w:rsidP="000535CC">
      <w:pPr>
        <w:tabs>
          <w:tab w:val="left" w:pos="709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О внесении изменений в решение Совета народных депутатов Стародубского муниципального округа № 68 от 26.02.2021 года «Об утверждении Правил благоустройства территории муниципального образования Стародубский муниципальный округ».</w:t>
      </w:r>
    </w:p>
    <w:p w:rsidR="000535CC" w:rsidRPr="000535CC" w:rsidRDefault="000535CC" w:rsidP="000535CC">
      <w:pPr>
        <w:tabs>
          <w:tab w:val="left" w:pos="1244"/>
        </w:tabs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0535CC" w:rsidRPr="000535CC" w:rsidRDefault="000535CC" w:rsidP="000535CC">
      <w:pPr>
        <w:tabs>
          <w:tab w:val="left" w:pos="1244"/>
        </w:tabs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</w:t>
      </w:r>
      <w:proofErr w:type="gramStart"/>
      <w:r w:rsidRPr="000535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Руководствуясь Конституцией Российской Федерации, ч. 4 ст. 7 Федерального закона от 06.10.2003 № 131-ФЗ  «Об общих принципах организации местного самоуправления в Российской Федерации», ст. 13 Федерального закона № 498 – ФЗ от 27.12.2018 года «Об ответственном обращении с животными и о внесении изменений и дополнений в отдельные законодательные акты Российской  Федерации», Уставом Стародубского муниципального округа Брянской области, </w:t>
      </w:r>
      <w:r w:rsidRPr="000535CC">
        <w:rPr>
          <w:rFonts w:ascii="Times New Roman" w:hAnsi="Times New Roman" w:cs="Times New Roman"/>
          <w:sz w:val="16"/>
          <w:szCs w:val="16"/>
        </w:rPr>
        <w:t>Совет народных депутатов Стародубского муниципального округа</w:t>
      </w:r>
      <w:proofErr w:type="gramEnd"/>
      <w:r w:rsidRPr="000535CC">
        <w:rPr>
          <w:rFonts w:ascii="Times New Roman" w:hAnsi="Times New Roman" w:cs="Times New Roman"/>
          <w:sz w:val="16"/>
          <w:szCs w:val="16"/>
        </w:rPr>
        <w:t xml:space="preserve"> Брянской области решил: </w:t>
      </w:r>
    </w:p>
    <w:p w:rsidR="000535CC" w:rsidRPr="000535CC" w:rsidRDefault="000535CC" w:rsidP="000535C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ab/>
        <w:t xml:space="preserve">1. Внести изменения в ст. 36 Правил благоустройства муниципального образования Стародубский муниципальный округ, утвержденные Решением Совета народных депутатов № 68 от 26.02.2021 года «Об утверждении правил благоустройства на территории муниципального образования Стародубского муниципального округа», изложив в новой редакции: </w:t>
      </w:r>
    </w:p>
    <w:p w:rsidR="000535CC" w:rsidRPr="000535CC" w:rsidRDefault="000535CC" w:rsidP="000535C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ab/>
        <w:t>«1.1.  пункт 1.4. при содержании домашних животных их владельцам необходимо соблюдать требование к содержанию животных, а также права и законные интересы лиц, проживающих в многоквартирном доме, в помещениях которого содержатся домашние животные.</w:t>
      </w:r>
    </w:p>
    <w:p w:rsidR="000535CC" w:rsidRPr="000535CC" w:rsidRDefault="000535CC" w:rsidP="000535C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ab/>
        <w:t>1.2. пункт 1.5. не допускается использование домашних животных в предпринимательской деятельности, за исключением случаев, установленных Правительством Российской Федерации.</w:t>
      </w:r>
    </w:p>
    <w:p w:rsidR="000535CC" w:rsidRPr="000535CC" w:rsidRDefault="000535CC" w:rsidP="000535C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ab/>
        <w:t>1.3. пункт 1.6. Предельное количество домашних животных в местах содержания животных определяется исходя из возможности владельца, обеспечивать животным условия, соответствующие ветеринарным нормам и правилам, а также с учетом соблюдения санитарно – эпидемиологических правил и нормативов.</w:t>
      </w:r>
    </w:p>
    <w:p w:rsidR="000535CC" w:rsidRPr="000535CC" w:rsidRDefault="000535CC" w:rsidP="000535C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ab/>
        <w:t>1.4. пункт 1.7. выгул домашних животных должен осуществляться при условии обязательного обеспечения безопасности граждан, животных, сохранности имущества физических лиц и юридических лиц.</w:t>
      </w:r>
    </w:p>
    <w:p w:rsidR="000535CC" w:rsidRPr="000535CC" w:rsidRDefault="000535CC" w:rsidP="000535C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ab/>
        <w:t xml:space="preserve">1.5. пункт 1.8. при выгуле домашнего животного, за исключением собаки – проводника, сопровождающей инвалида по зрению, необходимо соблюдать следующие требования: </w:t>
      </w:r>
    </w:p>
    <w:p w:rsidR="000535CC" w:rsidRPr="000535CC" w:rsidRDefault="000535CC" w:rsidP="000535C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- исключать возможность свободного, неконтролируемого передвижения животного вне мест, разрешенных решением органа местного самоуправления для выгула животных;</w:t>
      </w:r>
    </w:p>
    <w:p w:rsidR="000535CC" w:rsidRPr="000535CC" w:rsidRDefault="000535CC" w:rsidP="000535C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- обеспечивать уборку продуктов жизнедеятельности животного в местах и на территориях общего пользования;</w:t>
      </w:r>
    </w:p>
    <w:p w:rsidR="000535CC" w:rsidRPr="000535CC" w:rsidRDefault="000535CC" w:rsidP="000535C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>- не допускать выгул животного вне мест, разрешенных решением органа местного самоуправления для выгула животных, и соблюдать иные требования к его выгулу.</w:t>
      </w:r>
    </w:p>
    <w:p w:rsidR="000535CC" w:rsidRPr="000535CC" w:rsidRDefault="000535CC" w:rsidP="000535C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ab/>
        <w:t>1.6. пункт 1.9. выгул 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территории, принадлежащей владельцу потенциально опасной собаки на праве собственности и ином законном основании. О наличии этой собаки должна быть сделана предупреждающая надпись при входе на данную территорию.</w:t>
      </w:r>
    </w:p>
    <w:p w:rsidR="000535CC" w:rsidRPr="000535CC" w:rsidRDefault="000535CC" w:rsidP="000535C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ab/>
        <w:t>1.7. пункт 1.10. Перечень потенциально опасных собак утверждается Правительством Российской Федерации.</w:t>
      </w:r>
    </w:p>
    <w:p w:rsidR="000535CC" w:rsidRPr="000535CC" w:rsidRDefault="000535CC" w:rsidP="000535C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ab/>
        <w:t>1.8. пункт 1.11. исключить».</w:t>
      </w:r>
    </w:p>
    <w:p w:rsidR="000535CC" w:rsidRPr="000535CC" w:rsidRDefault="000535CC" w:rsidP="000535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535CC">
        <w:rPr>
          <w:rFonts w:ascii="Times New Roman" w:eastAsia="Calibri" w:hAnsi="Times New Roman" w:cs="Times New Roman"/>
          <w:sz w:val="16"/>
          <w:szCs w:val="16"/>
        </w:rPr>
        <w:t>2. Настоящее решение вступает в силу с момента его официального опубликования.</w:t>
      </w:r>
    </w:p>
    <w:p w:rsidR="000535CC" w:rsidRPr="000535CC" w:rsidRDefault="000535CC" w:rsidP="000535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535CC" w:rsidRPr="000535CC" w:rsidRDefault="000535CC" w:rsidP="000535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535CC" w:rsidRPr="000535CC" w:rsidRDefault="000535CC" w:rsidP="000535CC">
      <w:pPr>
        <w:tabs>
          <w:tab w:val="left" w:pos="1244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535CC" w:rsidRPr="000535CC" w:rsidRDefault="000535CC" w:rsidP="000535CC">
      <w:pPr>
        <w:tabs>
          <w:tab w:val="left" w:pos="124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Глава Стародубского </w:t>
      </w:r>
    </w:p>
    <w:p w:rsidR="000535CC" w:rsidRPr="000535CC" w:rsidRDefault="000535CC" w:rsidP="000535CC">
      <w:pPr>
        <w:tabs>
          <w:tab w:val="left" w:pos="124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535CC">
        <w:rPr>
          <w:rFonts w:ascii="Times New Roman" w:hAnsi="Times New Roman" w:cs="Times New Roman"/>
          <w:sz w:val="16"/>
          <w:szCs w:val="16"/>
        </w:rPr>
        <w:t xml:space="preserve">муниципального округа                                                               Н.Н. </w:t>
      </w:r>
      <w:proofErr w:type="spellStart"/>
      <w:r w:rsidRPr="000535CC">
        <w:rPr>
          <w:rFonts w:ascii="Times New Roman" w:hAnsi="Times New Roman" w:cs="Times New Roman"/>
          <w:sz w:val="16"/>
          <w:szCs w:val="16"/>
        </w:rPr>
        <w:t>Тамилин</w:t>
      </w:r>
      <w:proofErr w:type="spellEnd"/>
    </w:p>
    <w:sectPr w:rsidR="000535CC" w:rsidRPr="00053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0396D"/>
    <w:multiLevelType w:val="hybridMultilevel"/>
    <w:tmpl w:val="5BB6AB1E"/>
    <w:lvl w:ilvl="0" w:tplc="380C6B86">
      <w:start w:val="1"/>
      <w:numFmt w:val="decimal"/>
      <w:lvlText w:val="%1."/>
      <w:lvlJc w:val="left"/>
      <w:pPr>
        <w:ind w:left="510" w:hanging="51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375B0E"/>
    <w:multiLevelType w:val="hybridMultilevel"/>
    <w:tmpl w:val="F0A0DDF2"/>
    <w:lvl w:ilvl="0" w:tplc="60E259D0">
      <w:start w:val="1"/>
      <w:numFmt w:val="decimal"/>
      <w:lvlText w:val="%1."/>
      <w:lvlJc w:val="left"/>
      <w:pPr>
        <w:ind w:left="585" w:hanging="360"/>
      </w:p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6E0D442D"/>
    <w:multiLevelType w:val="hybridMultilevel"/>
    <w:tmpl w:val="EAB01F12"/>
    <w:lvl w:ilvl="0" w:tplc="D11A7A50">
      <w:start w:val="1"/>
      <w:numFmt w:val="decimal"/>
      <w:lvlText w:val="%1."/>
      <w:lvlJc w:val="left"/>
      <w:pPr>
        <w:ind w:left="828" w:hanging="468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632B5"/>
    <w:multiLevelType w:val="hybridMultilevel"/>
    <w:tmpl w:val="AEACAAC4"/>
    <w:lvl w:ilvl="0" w:tplc="BF047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F1"/>
    <w:rsid w:val="000535CC"/>
    <w:rsid w:val="0012070B"/>
    <w:rsid w:val="00AC32F1"/>
    <w:rsid w:val="00E23BAA"/>
    <w:rsid w:val="00E957EB"/>
    <w:rsid w:val="00F5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5CC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35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5C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535CC"/>
    <w:pPr>
      <w:spacing w:after="0" w:line="240" w:lineRule="auto"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5CC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35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5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5C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535CC"/>
    <w:pPr>
      <w:spacing w:after="0"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80D49054FE1AB78A8C79762C24DBF3D3D4017355BC8030D0EE7649952950DCFB8645E5AE990260O7wD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080D49054FE1AB78A8C79762C24DBF3D3D4017355BC8030D0EE7649952950DCFB8645E5AE990260O7wD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/ne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n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7841</Words>
  <Characters>44694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5</cp:revision>
  <dcterms:created xsi:type="dcterms:W3CDTF">2024-10-25T09:10:00Z</dcterms:created>
  <dcterms:modified xsi:type="dcterms:W3CDTF">2024-10-25T09:21:00Z</dcterms:modified>
</cp:coreProperties>
</file>